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D2DC7" w14:textId="239D8DF9" w:rsidR="004516FE" w:rsidRDefault="004516FE" w:rsidP="004C736E">
      <w:pPr>
        <w:jc w:val="center"/>
        <w:rPr>
          <w:b/>
          <w:lang w:val="ru-RU"/>
        </w:rPr>
      </w:pPr>
    </w:p>
    <w:p w14:paraId="6E5C4ACB" w14:textId="65AE3692" w:rsidR="002F145A" w:rsidRDefault="002F145A" w:rsidP="004C736E">
      <w:pPr>
        <w:jc w:val="center"/>
        <w:rPr>
          <w:b/>
          <w:lang w:val="ru-RU"/>
        </w:rPr>
      </w:pPr>
    </w:p>
    <w:p w14:paraId="67705D5F" w14:textId="77777777" w:rsidR="002F145A" w:rsidRPr="002F145A" w:rsidRDefault="002F145A" w:rsidP="004C736E">
      <w:pPr>
        <w:jc w:val="center"/>
        <w:rPr>
          <w:b/>
          <w:lang w:val="en-US"/>
        </w:rPr>
      </w:pPr>
    </w:p>
    <w:p w14:paraId="2CADD80D" w14:textId="1E671D77" w:rsidR="004516FE" w:rsidRDefault="009A4DFF" w:rsidP="004C736E">
      <w:pPr>
        <w:jc w:val="center"/>
        <w:rPr>
          <w:b/>
          <w:lang w:val="ru-RU"/>
        </w:rPr>
      </w:pPr>
      <w:r w:rsidRPr="009A4DFF">
        <w:rPr>
          <w:b/>
          <w:noProof/>
          <w:lang w:val="ru-RU" w:eastAsia="ru-RU"/>
        </w:rPr>
        <w:drawing>
          <wp:inline distT="0" distB="0" distL="0" distR="0" wp14:anchorId="4E5B853A" wp14:editId="6BA19589">
            <wp:extent cx="5836920" cy="819154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6920" cy="8191546"/>
                    </a:xfrm>
                    <a:prstGeom prst="rect">
                      <a:avLst/>
                    </a:prstGeom>
                    <a:noFill/>
                    <a:ln>
                      <a:noFill/>
                    </a:ln>
                  </pic:spPr>
                </pic:pic>
              </a:graphicData>
            </a:graphic>
          </wp:inline>
        </w:drawing>
      </w:r>
    </w:p>
    <w:p w14:paraId="33FB19EE" w14:textId="77777777" w:rsidR="004516FE" w:rsidRDefault="004516FE" w:rsidP="004C736E">
      <w:pPr>
        <w:jc w:val="center"/>
        <w:rPr>
          <w:b/>
          <w:lang w:val="ru-RU"/>
        </w:rPr>
      </w:pPr>
    </w:p>
    <w:p w14:paraId="052BB055" w14:textId="30F28AB4" w:rsidR="004516FE" w:rsidRDefault="004516FE" w:rsidP="004C736E">
      <w:pPr>
        <w:jc w:val="center"/>
        <w:rPr>
          <w:b/>
          <w:lang w:val="ru-RU"/>
        </w:rPr>
      </w:pPr>
    </w:p>
    <w:p w14:paraId="37967BE3" w14:textId="5F8AB99C" w:rsidR="004516FE" w:rsidRDefault="004516FE" w:rsidP="004C736E">
      <w:pPr>
        <w:jc w:val="center"/>
        <w:rPr>
          <w:b/>
          <w:lang w:val="ru-RU"/>
        </w:rPr>
      </w:pPr>
    </w:p>
    <w:p w14:paraId="67FF73A1" w14:textId="77777777" w:rsidR="004516FE" w:rsidRDefault="004516FE" w:rsidP="004C736E">
      <w:pPr>
        <w:jc w:val="center"/>
        <w:rPr>
          <w:b/>
          <w:lang w:val="ru-RU"/>
        </w:rPr>
      </w:pPr>
    </w:p>
    <w:p w14:paraId="5BF8A06D" w14:textId="1C8BD540" w:rsidR="004516FE" w:rsidRDefault="009A4DFF" w:rsidP="004C736E">
      <w:pPr>
        <w:jc w:val="center"/>
        <w:rPr>
          <w:b/>
          <w:lang w:val="ru-RU"/>
        </w:rPr>
      </w:pPr>
      <w:r w:rsidRPr="009A4DFF">
        <w:rPr>
          <w:b/>
          <w:noProof/>
          <w:lang w:val="ru-RU" w:eastAsia="ru-RU"/>
        </w:rPr>
        <w:drawing>
          <wp:inline distT="0" distB="0" distL="0" distR="0" wp14:anchorId="32C1070B" wp14:editId="1476619F">
            <wp:extent cx="5836920" cy="819154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6920" cy="8191546"/>
                    </a:xfrm>
                    <a:prstGeom prst="rect">
                      <a:avLst/>
                    </a:prstGeom>
                    <a:noFill/>
                    <a:ln>
                      <a:noFill/>
                    </a:ln>
                  </pic:spPr>
                </pic:pic>
              </a:graphicData>
            </a:graphic>
          </wp:inline>
        </w:drawing>
      </w:r>
    </w:p>
    <w:p w14:paraId="3B80AC7A" w14:textId="69230842" w:rsidR="009A4DFF" w:rsidRDefault="009A4DFF" w:rsidP="004C736E">
      <w:pPr>
        <w:jc w:val="center"/>
        <w:rPr>
          <w:b/>
          <w:lang w:val="ru-RU"/>
        </w:rPr>
      </w:pPr>
    </w:p>
    <w:p w14:paraId="0000C13E" w14:textId="38022544" w:rsidR="009A4DFF" w:rsidRDefault="009A4DFF" w:rsidP="004C736E">
      <w:pPr>
        <w:jc w:val="center"/>
        <w:rPr>
          <w:b/>
          <w:lang w:val="ru-RU"/>
        </w:rPr>
      </w:pPr>
    </w:p>
    <w:p w14:paraId="455C6EF5" w14:textId="77777777" w:rsidR="009A4DFF" w:rsidRDefault="009A4DFF" w:rsidP="004C736E">
      <w:pPr>
        <w:jc w:val="center"/>
        <w:rPr>
          <w:b/>
          <w:lang w:val="ru-RU"/>
        </w:rPr>
      </w:pPr>
    </w:p>
    <w:p w14:paraId="324D13AF" w14:textId="3ACA14F7" w:rsidR="004C736E" w:rsidRDefault="002373D7" w:rsidP="004C736E">
      <w:pPr>
        <w:jc w:val="center"/>
        <w:rPr>
          <w:b/>
          <w:lang w:val="ru-RU"/>
        </w:rPr>
      </w:pPr>
      <w:r w:rsidRPr="002373D7">
        <w:rPr>
          <w:b/>
          <w:lang w:val="ru-RU"/>
        </w:rPr>
        <w:lastRenderedPageBreak/>
        <w:t>АО «КАЗАХСКИЙ УНИВЕРСИТЕТ МЕЖДУНАРОДНЫХ ОТНОШЕНИЙ И МИРОВЫХ ЯЗЫКОВ ИМЕНИ АБЫЛАЙ ХАНА»</w:t>
      </w:r>
    </w:p>
    <w:p w14:paraId="14437055" w14:textId="77777777" w:rsidR="002373D7" w:rsidRPr="004D23D1" w:rsidRDefault="002373D7" w:rsidP="004C736E">
      <w:pPr>
        <w:jc w:val="center"/>
        <w:rPr>
          <w:lang w:val="ru-RU"/>
        </w:rPr>
      </w:pPr>
    </w:p>
    <w:p w14:paraId="51F8DE2A" w14:textId="77777777" w:rsidR="004C736E" w:rsidRPr="004D23D1" w:rsidRDefault="004C736E" w:rsidP="004C736E">
      <w:pPr>
        <w:pStyle w:val="a4"/>
        <w:spacing w:before="0" w:beforeAutospacing="0" w:after="0" w:afterAutospacing="0"/>
        <w:jc w:val="center"/>
        <w:rPr>
          <w:lang w:val="ru-RU"/>
        </w:rPr>
      </w:pPr>
      <w:r w:rsidRPr="004D23D1">
        <w:rPr>
          <w:b/>
          <w:bCs/>
          <w:lang w:val="ru-RU"/>
        </w:rPr>
        <w:t>Спецификация образовательной программы</w:t>
      </w:r>
    </w:p>
    <w:tbl>
      <w:tblPr>
        <w:tblW w:w="5562" w:type="pct"/>
        <w:tblCellSpacing w:w="0" w:type="dxa"/>
        <w:tblInd w:w="-434"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firstRow="0" w:lastRow="0" w:firstColumn="0" w:lastColumn="0" w:noHBand="0" w:noVBand="0"/>
      </w:tblPr>
      <w:tblGrid>
        <w:gridCol w:w="984"/>
        <w:gridCol w:w="815"/>
        <w:gridCol w:w="10"/>
        <w:gridCol w:w="31"/>
        <w:gridCol w:w="1521"/>
        <w:gridCol w:w="4289"/>
        <w:gridCol w:w="10"/>
        <w:gridCol w:w="20"/>
        <w:gridCol w:w="829"/>
        <w:gridCol w:w="1447"/>
        <w:gridCol w:w="251"/>
      </w:tblGrid>
      <w:tr w:rsidR="00062296" w:rsidRPr="00124290" w14:paraId="68BC3B20" w14:textId="77777777" w:rsidTr="002B5FA5">
        <w:trPr>
          <w:gridAfter w:val="1"/>
          <w:wAfter w:w="123" w:type="pct"/>
          <w:tblCellSpacing w:w="0" w:type="dxa"/>
        </w:trPr>
        <w:tc>
          <w:tcPr>
            <w:tcW w:w="1646" w:type="pct"/>
            <w:gridSpan w:val="5"/>
            <w:tcBorders>
              <w:top w:val="outset" w:sz="6" w:space="0" w:color="auto"/>
              <w:left w:val="outset" w:sz="6" w:space="0" w:color="auto"/>
              <w:bottom w:val="outset" w:sz="6" w:space="0" w:color="auto"/>
              <w:right w:val="outset" w:sz="6" w:space="0" w:color="auto"/>
            </w:tcBorders>
          </w:tcPr>
          <w:p w14:paraId="536FD6EF" w14:textId="77777777" w:rsidR="00062296" w:rsidRPr="004D23D1" w:rsidRDefault="5DD05BED" w:rsidP="73BC9AB6">
            <w:pPr>
              <w:rPr>
                <w:lang w:val="ru-RU"/>
              </w:rPr>
            </w:pPr>
            <w:r w:rsidRPr="73BC9AB6">
              <w:rPr>
                <w:b/>
                <w:bCs/>
                <w:lang w:val="ru-RU"/>
              </w:rPr>
              <w:t>1. Код и наименование специальности</w:t>
            </w:r>
          </w:p>
        </w:tc>
        <w:tc>
          <w:tcPr>
            <w:tcW w:w="3231" w:type="pct"/>
            <w:gridSpan w:val="5"/>
            <w:tcBorders>
              <w:top w:val="outset" w:sz="6" w:space="0" w:color="auto"/>
              <w:left w:val="outset" w:sz="6" w:space="0" w:color="auto"/>
              <w:bottom w:val="outset" w:sz="6" w:space="0" w:color="auto"/>
              <w:right w:val="outset" w:sz="6" w:space="0" w:color="auto"/>
            </w:tcBorders>
          </w:tcPr>
          <w:p w14:paraId="02CD9B9E" w14:textId="77777777" w:rsidR="00062296" w:rsidRDefault="5DD05BED" w:rsidP="73BC9AB6">
            <w:pPr>
              <w:rPr>
                <w:b/>
                <w:bCs/>
                <w:lang w:val="ru-RU"/>
              </w:rPr>
            </w:pPr>
            <w:r w:rsidRPr="73BC9AB6">
              <w:rPr>
                <w:b/>
                <w:bCs/>
                <w:lang w:val="ru-RU"/>
              </w:rPr>
              <w:t>«6В032 Журналистика и информация»</w:t>
            </w:r>
          </w:p>
          <w:p w14:paraId="75A8D339" w14:textId="6229E55B" w:rsidR="00062296" w:rsidRPr="004A3CB1" w:rsidRDefault="00062296" w:rsidP="73BC9AB6">
            <w:pPr>
              <w:rPr>
                <w:b/>
                <w:bCs/>
                <w:caps/>
                <w:lang w:val="ru-RU"/>
              </w:rPr>
            </w:pPr>
          </w:p>
        </w:tc>
      </w:tr>
      <w:tr w:rsidR="00062296" w:rsidRPr="00062296" w14:paraId="6A1A99DF" w14:textId="77777777" w:rsidTr="002B5FA5">
        <w:trPr>
          <w:gridAfter w:val="1"/>
          <w:wAfter w:w="123" w:type="pct"/>
          <w:tblCellSpacing w:w="0" w:type="dxa"/>
        </w:trPr>
        <w:tc>
          <w:tcPr>
            <w:tcW w:w="1646" w:type="pct"/>
            <w:gridSpan w:val="5"/>
            <w:tcBorders>
              <w:top w:val="outset" w:sz="6" w:space="0" w:color="auto"/>
              <w:left w:val="outset" w:sz="6" w:space="0" w:color="auto"/>
              <w:bottom w:val="outset" w:sz="6" w:space="0" w:color="auto"/>
              <w:right w:val="outset" w:sz="6" w:space="0" w:color="auto"/>
            </w:tcBorders>
          </w:tcPr>
          <w:p w14:paraId="18351990" w14:textId="0AB57022" w:rsidR="00062296" w:rsidRPr="004D23D1" w:rsidRDefault="5DD05BED" w:rsidP="73BC9AB6">
            <w:pPr>
              <w:rPr>
                <w:b/>
                <w:bCs/>
                <w:lang w:val="ru-RU"/>
              </w:rPr>
            </w:pPr>
            <w:r w:rsidRPr="73BC9AB6">
              <w:rPr>
                <w:b/>
                <w:bCs/>
                <w:lang w:val="ru-RU"/>
              </w:rPr>
              <w:t xml:space="preserve">2. Код и наименование образовательной программы </w:t>
            </w:r>
          </w:p>
        </w:tc>
        <w:tc>
          <w:tcPr>
            <w:tcW w:w="3231" w:type="pct"/>
            <w:gridSpan w:val="5"/>
            <w:tcBorders>
              <w:top w:val="outset" w:sz="6" w:space="0" w:color="auto"/>
              <w:left w:val="outset" w:sz="6" w:space="0" w:color="auto"/>
              <w:bottom w:val="outset" w:sz="6" w:space="0" w:color="auto"/>
              <w:right w:val="outset" w:sz="6" w:space="0" w:color="auto"/>
            </w:tcBorders>
          </w:tcPr>
          <w:p w14:paraId="24D7C06F" w14:textId="77777777" w:rsidR="00062296" w:rsidRPr="00BE3EE5" w:rsidRDefault="5DD05BED" w:rsidP="73BC9AB6">
            <w:pPr>
              <w:rPr>
                <w:b/>
                <w:bCs/>
                <w:caps/>
                <w:lang w:val="ru-RU"/>
              </w:rPr>
            </w:pPr>
            <w:r w:rsidRPr="73BC9AB6">
              <w:rPr>
                <w:b/>
                <w:bCs/>
                <w:lang w:val="ru-RU"/>
              </w:rPr>
              <w:t>«6В03201 Журналистика»</w:t>
            </w:r>
          </w:p>
          <w:p w14:paraId="03FE3979" w14:textId="77777777" w:rsidR="00062296" w:rsidRPr="009E61AF" w:rsidRDefault="00062296" w:rsidP="73BC9AB6">
            <w:pPr>
              <w:rPr>
                <w:b/>
                <w:bCs/>
                <w:caps/>
                <w:lang w:val="ru-RU"/>
              </w:rPr>
            </w:pPr>
          </w:p>
          <w:p w14:paraId="4822621C" w14:textId="50BD0149" w:rsidR="00062296" w:rsidRPr="004A3CB1" w:rsidRDefault="00062296" w:rsidP="73BC9AB6">
            <w:pPr>
              <w:rPr>
                <w:b/>
                <w:bCs/>
                <w:caps/>
                <w:lang w:val="ru-RU"/>
              </w:rPr>
            </w:pPr>
          </w:p>
        </w:tc>
      </w:tr>
      <w:tr w:rsidR="00062296" w:rsidRPr="008514F3" w14:paraId="50F8C285" w14:textId="77777777" w:rsidTr="002B5FA5">
        <w:trPr>
          <w:gridAfter w:val="1"/>
          <w:wAfter w:w="123" w:type="pct"/>
          <w:tblCellSpacing w:w="0" w:type="dxa"/>
        </w:trPr>
        <w:tc>
          <w:tcPr>
            <w:tcW w:w="1646" w:type="pct"/>
            <w:gridSpan w:val="5"/>
            <w:tcBorders>
              <w:top w:val="outset" w:sz="6" w:space="0" w:color="auto"/>
              <w:left w:val="outset" w:sz="6" w:space="0" w:color="auto"/>
              <w:bottom w:val="outset" w:sz="6" w:space="0" w:color="auto"/>
              <w:right w:val="outset" w:sz="6" w:space="0" w:color="auto"/>
            </w:tcBorders>
          </w:tcPr>
          <w:p w14:paraId="198DE7B7" w14:textId="77777777" w:rsidR="00062296" w:rsidRPr="004D23D1" w:rsidRDefault="5DD05BED" w:rsidP="73BC9AB6">
            <w:pPr>
              <w:rPr>
                <w:lang w:val="ru-RU"/>
              </w:rPr>
            </w:pPr>
            <w:r w:rsidRPr="73BC9AB6">
              <w:rPr>
                <w:b/>
                <w:bCs/>
                <w:lang w:val="ru-RU"/>
              </w:rPr>
              <w:t xml:space="preserve">3. Присваиваемая степень </w:t>
            </w:r>
          </w:p>
        </w:tc>
        <w:tc>
          <w:tcPr>
            <w:tcW w:w="3231" w:type="pct"/>
            <w:gridSpan w:val="5"/>
            <w:tcBorders>
              <w:top w:val="outset" w:sz="6" w:space="0" w:color="auto"/>
              <w:left w:val="outset" w:sz="6" w:space="0" w:color="auto"/>
              <w:bottom w:val="outset" w:sz="6" w:space="0" w:color="auto"/>
              <w:right w:val="outset" w:sz="6" w:space="0" w:color="auto"/>
            </w:tcBorders>
          </w:tcPr>
          <w:p w14:paraId="1C9310D0" w14:textId="4AEF8497" w:rsidR="00062296" w:rsidRPr="004A3CB1" w:rsidRDefault="5DD05BED" w:rsidP="73BC9AB6">
            <w:pPr>
              <w:rPr>
                <w:lang w:val="ru-RU"/>
              </w:rPr>
            </w:pPr>
            <w:r w:rsidRPr="73BC9AB6">
              <w:rPr>
                <w:b/>
                <w:bCs/>
                <w:lang w:val="ru-RU"/>
              </w:rPr>
              <w:t>Бакалавр</w:t>
            </w:r>
          </w:p>
        </w:tc>
      </w:tr>
      <w:tr w:rsidR="00062296" w:rsidRPr="004D23D1" w14:paraId="4A87EB97" w14:textId="77777777" w:rsidTr="002B5FA5">
        <w:trPr>
          <w:gridAfter w:val="1"/>
          <w:wAfter w:w="123" w:type="pct"/>
          <w:tblCellSpacing w:w="0" w:type="dxa"/>
        </w:trPr>
        <w:tc>
          <w:tcPr>
            <w:tcW w:w="1646" w:type="pct"/>
            <w:gridSpan w:val="5"/>
            <w:tcBorders>
              <w:top w:val="outset" w:sz="6" w:space="0" w:color="auto"/>
              <w:left w:val="outset" w:sz="6" w:space="0" w:color="auto"/>
              <w:bottom w:val="outset" w:sz="6" w:space="0" w:color="auto"/>
              <w:right w:val="outset" w:sz="6" w:space="0" w:color="auto"/>
            </w:tcBorders>
          </w:tcPr>
          <w:p w14:paraId="724B42AD" w14:textId="729893EF" w:rsidR="00062296" w:rsidRPr="004D23D1" w:rsidRDefault="5DD05BED" w:rsidP="73BC9AB6">
            <w:pPr>
              <w:rPr>
                <w:b/>
                <w:bCs/>
                <w:lang w:val="ru-RU"/>
              </w:rPr>
            </w:pPr>
            <w:r w:rsidRPr="73BC9AB6">
              <w:rPr>
                <w:b/>
                <w:bCs/>
                <w:lang w:val="ru-RU"/>
              </w:rPr>
              <w:t>4. Уровень подготовки</w:t>
            </w:r>
          </w:p>
        </w:tc>
        <w:tc>
          <w:tcPr>
            <w:tcW w:w="3231" w:type="pct"/>
            <w:gridSpan w:val="5"/>
            <w:tcBorders>
              <w:top w:val="outset" w:sz="6" w:space="0" w:color="auto"/>
              <w:left w:val="outset" w:sz="6" w:space="0" w:color="auto"/>
              <w:bottom w:val="outset" w:sz="6" w:space="0" w:color="auto"/>
              <w:right w:val="outset" w:sz="6" w:space="0" w:color="auto"/>
            </w:tcBorders>
          </w:tcPr>
          <w:p w14:paraId="4C49E94C" w14:textId="61BE6015" w:rsidR="00062296" w:rsidRPr="004A3CB1" w:rsidRDefault="5DD05BED" w:rsidP="73BC9AB6">
            <w:pPr>
              <w:rPr>
                <w:lang w:val="ru-RU"/>
              </w:rPr>
            </w:pPr>
            <w:r w:rsidRPr="73BC9AB6">
              <w:rPr>
                <w:b/>
                <w:bCs/>
                <w:lang w:val="ru-RU"/>
              </w:rPr>
              <w:t>6 уровень НРК</w:t>
            </w:r>
          </w:p>
        </w:tc>
      </w:tr>
      <w:tr w:rsidR="00062296" w:rsidRPr="00B1382E" w14:paraId="14A926A5" w14:textId="77777777" w:rsidTr="002B5FA5">
        <w:trPr>
          <w:gridAfter w:val="1"/>
          <w:wAfter w:w="123" w:type="pct"/>
          <w:tblCellSpacing w:w="0" w:type="dxa"/>
        </w:trPr>
        <w:tc>
          <w:tcPr>
            <w:tcW w:w="1646" w:type="pct"/>
            <w:gridSpan w:val="5"/>
            <w:tcBorders>
              <w:top w:val="outset" w:sz="6" w:space="0" w:color="auto"/>
              <w:left w:val="outset" w:sz="6" w:space="0" w:color="auto"/>
              <w:bottom w:val="outset" w:sz="6" w:space="0" w:color="auto"/>
              <w:right w:val="outset" w:sz="6" w:space="0" w:color="auto"/>
            </w:tcBorders>
          </w:tcPr>
          <w:p w14:paraId="4560AFCC" w14:textId="168ED129" w:rsidR="00062296" w:rsidRPr="004D23D1" w:rsidRDefault="005D556A" w:rsidP="73BC9AB6">
            <w:pPr>
              <w:rPr>
                <w:b/>
                <w:bCs/>
                <w:lang w:val="ru-RU"/>
              </w:rPr>
            </w:pPr>
            <w:r>
              <w:rPr>
                <w:b/>
                <w:bCs/>
                <w:lang w:val="ru-RU"/>
              </w:rPr>
              <w:t>5</w:t>
            </w:r>
            <w:r w:rsidR="5DD05BED" w:rsidRPr="73BC9AB6">
              <w:rPr>
                <w:b/>
                <w:bCs/>
                <w:lang w:val="ru-RU"/>
              </w:rPr>
              <w:t>. Аккредитация программы</w:t>
            </w:r>
          </w:p>
        </w:tc>
        <w:tc>
          <w:tcPr>
            <w:tcW w:w="3231" w:type="pct"/>
            <w:gridSpan w:val="5"/>
            <w:tcBorders>
              <w:top w:val="outset" w:sz="6" w:space="0" w:color="auto"/>
              <w:left w:val="outset" w:sz="6" w:space="0" w:color="auto"/>
              <w:bottom w:val="outset" w:sz="6" w:space="0" w:color="auto"/>
              <w:right w:val="outset" w:sz="6" w:space="0" w:color="auto"/>
            </w:tcBorders>
          </w:tcPr>
          <w:p w14:paraId="451368D2" w14:textId="3D3E37F4" w:rsidR="00062296" w:rsidRPr="004A3CB1" w:rsidRDefault="5DD05BED" w:rsidP="73BC9AB6">
            <w:pPr>
              <w:rPr>
                <w:lang w:val="ru-RU"/>
              </w:rPr>
            </w:pPr>
            <w:r w:rsidRPr="73BC9AB6">
              <w:rPr>
                <w:b/>
                <w:bCs/>
                <w:lang w:val="ru-RU"/>
              </w:rPr>
              <w:t xml:space="preserve">Институциональная     аккредитация     НАЦ </w:t>
            </w:r>
            <w:r w:rsidRPr="73BC9AB6">
              <w:rPr>
                <w:b/>
                <w:bCs/>
                <w:spacing w:val="12"/>
                <w:lang w:val="ru-RU"/>
              </w:rPr>
              <w:t xml:space="preserve">МОНРК </w:t>
            </w:r>
            <w:r w:rsidRPr="73BC9AB6">
              <w:rPr>
                <w:b/>
                <w:bCs/>
                <w:spacing w:val="8"/>
                <w:lang w:val="ru-RU"/>
              </w:rPr>
              <w:t>2020-2025 гг.</w:t>
            </w:r>
          </w:p>
        </w:tc>
      </w:tr>
      <w:tr w:rsidR="00B07C14" w:rsidRPr="004D23D1" w14:paraId="15DFD81C" w14:textId="77777777" w:rsidTr="002B5FA5">
        <w:trPr>
          <w:gridAfter w:val="1"/>
          <w:wAfter w:w="123" w:type="pct"/>
          <w:tblCellSpacing w:w="0" w:type="dxa"/>
        </w:trPr>
        <w:tc>
          <w:tcPr>
            <w:tcW w:w="1646" w:type="pct"/>
            <w:gridSpan w:val="5"/>
            <w:tcBorders>
              <w:top w:val="outset" w:sz="6" w:space="0" w:color="auto"/>
              <w:left w:val="outset" w:sz="6" w:space="0" w:color="auto"/>
              <w:bottom w:val="outset" w:sz="6" w:space="0" w:color="auto"/>
              <w:right w:val="outset" w:sz="6" w:space="0" w:color="auto"/>
            </w:tcBorders>
          </w:tcPr>
          <w:p w14:paraId="383C4010" w14:textId="52EB59C0" w:rsidR="004C736E" w:rsidRPr="004D23D1" w:rsidRDefault="005D556A" w:rsidP="73BC9AB6">
            <w:pPr>
              <w:rPr>
                <w:b/>
                <w:bCs/>
                <w:lang w:val="ru-RU"/>
              </w:rPr>
            </w:pPr>
            <w:r>
              <w:rPr>
                <w:b/>
                <w:bCs/>
                <w:lang w:val="ru-RU"/>
              </w:rPr>
              <w:t>6</w:t>
            </w:r>
            <w:r w:rsidR="7300A5C9" w:rsidRPr="73BC9AB6">
              <w:rPr>
                <w:b/>
                <w:bCs/>
                <w:lang w:val="ru-RU"/>
              </w:rPr>
              <w:t>. Период обучения</w:t>
            </w:r>
          </w:p>
        </w:tc>
        <w:tc>
          <w:tcPr>
            <w:tcW w:w="3231" w:type="pct"/>
            <w:gridSpan w:val="5"/>
            <w:tcBorders>
              <w:top w:val="outset" w:sz="6" w:space="0" w:color="auto"/>
              <w:left w:val="outset" w:sz="6" w:space="0" w:color="auto"/>
              <w:bottom w:val="outset" w:sz="6" w:space="0" w:color="auto"/>
              <w:right w:val="outset" w:sz="6" w:space="0" w:color="auto"/>
            </w:tcBorders>
          </w:tcPr>
          <w:p w14:paraId="7A728186" w14:textId="19511A4D" w:rsidR="004C736E" w:rsidRPr="004D23D1" w:rsidRDefault="22CE1C68" w:rsidP="73BC9AB6">
            <w:pPr>
              <w:rPr>
                <w:lang w:val="ru-RU"/>
              </w:rPr>
            </w:pPr>
            <w:r w:rsidRPr="73BC9AB6">
              <w:rPr>
                <w:lang w:val="ru-RU"/>
              </w:rPr>
              <w:t>202</w:t>
            </w:r>
            <w:r w:rsidR="000261BC">
              <w:rPr>
                <w:lang w:val="ru-RU"/>
              </w:rPr>
              <w:t>3</w:t>
            </w:r>
            <w:r w:rsidRPr="73BC9AB6">
              <w:rPr>
                <w:lang w:val="ru-RU"/>
              </w:rPr>
              <w:t>-202</w:t>
            </w:r>
            <w:r w:rsidR="000261BC">
              <w:rPr>
                <w:lang w:val="ru-RU"/>
              </w:rPr>
              <w:t>7</w:t>
            </w:r>
            <w:r w:rsidR="7300A5C9" w:rsidRPr="73BC9AB6">
              <w:rPr>
                <w:lang w:val="ru-RU"/>
              </w:rPr>
              <w:t xml:space="preserve"> уч. гг.</w:t>
            </w:r>
          </w:p>
        </w:tc>
      </w:tr>
      <w:tr w:rsidR="00B07C14" w:rsidRPr="004D23D1" w14:paraId="2D862928" w14:textId="77777777" w:rsidTr="002B5FA5">
        <w:trPr>
          <w:gridAfter w:val="1"/>
          <w:wAfter w:w="123" w:type="pct"/>
          <w:tblCellSpacing w:w="0" w:type="dxa"/>
        </w:trPr>
        <w:tc>
          <w:tcPr>
            <w:tcW w:w="1646" w:type="pct"/>
            <w:gridSpan w:val="5"/>
            <w:tcBorders>
              <w:top w:val="outset" w:sz="6" w:space="0" w:color="auto"/>
              <w:left w:val="outset" w:sz="6" w:space="0" w:color="auto"/>
              <w:bottom w:val="outset" w:sz="6" w:space="0" w:color="auto"/>
              <w:right w:val="outset" w:sz="6" w:space="0" w:color="auto"/>
            </w:tcBorders>
          </w:tcPr>
          <w:p w14:paraId="47726956" w14:textId="6C1776F8" w:rsidR="004C736E" w:rsidRPr="004D23D1" w:rsidRDefault="005D556A" w:rsidP="73BC9AB6">
            <w:pPr>
              <w:rPr>
                <w:b/>
                <w:bCs/>
                <w:lang w:val="ru-RU"/>
              </w:rPr>
            </w:pPr>
            <w:r>
              <w:rPr>
                <w:b/>
                <w:bCs/>
                <w:lang w:val="ru-RU"/>
              </w:rPr>
              <w:t>7</w:t>
            </w:r>
            <w:r w:rsidR="7300A5C9" w:rsidRPr="73BC9AB6">
              <w:rPr>
                <w:b/>
                <w:bCs/>
                <w:lang w:val="ru-RU"/>
              </w:rPr>
              <w:t>. Язык обучения</w:t>
            </w:r>
          </w:p>
        </w:tc>
        <w:tc>
          <w:tcPr>
            <w:tcW w:w="3231" w:type="pct"/>
            <w:gridSpan w:val="5"/>
            <w:tcBorders>
              <w:top w:val="outset" w:sz="6" w:space="0" w:color="auto"/>
              <w:left w:val="outset" w:sz="6" w:space="0" w:color="auto"/>
              <w:bottom w:val="outset" w:sz="6" w:space="0" w:color="auto"/>
              <w:right w:val="outset" w:sz="6" w:space="0" w:color="auto"/>
            </w:tcBorders>
          </w:tcPr>
          <w:p w14:paraId="0B3FE6CE" w14:textId="0AF43957" w:rsidR="004C736E" w:rsidRPr="004D23D1" w:rsidRDefault="2CEFFD8B" w:rsidP="73BC9AB6">
            <w:pPr>
              <w:jc w:val="both"/>
              <w:rPr>
                <w:lang w:val="ru-RU"/>
              </w:rPr>
            </w:pPr>
            <w:r w:rsidRPr="73BC9AB6">
              <w:rPr>
                <w:lang w:val="ru-RU"/>
              </w:rPr>
              <w:t>Русский, казахский, а</w:t>
            </w:r>
            <w:r w:rsidR="7300A5C9" w:rsidRPr="73BC9AB6">
              <w:rPr>
                <w:lang w:val="ru-RU"/>
              </w:rPr>
              <w:t>нглийский</w:t>
            </w:r>
          </w:p>
        </w:tc>
      </w:tr>
      <w:tr w:rsidR="00062296" w:rsidRPr="004D23D1" w14:paraId="6A275516" w14:textId="77777777" w:rsidTr="002B5FA5">
        <w:trPr>
          <w:gridAfter w:val="1"/>
          <w:wAfter w:w="123" w:type="pct"/>
          <w:tblCellSpacing w:w="0" w:type="dxa"/>
        </w:trPr>
        <w:tc>
          <w:tcPr>
            <w:tcW w:w="1646" w:type="pct"/>
            <w:gridSpan w:val="5"/>
            <w:tcBorders>
              <w:top w:val="outset" w:sz="6" w:space="0" w:color="auto"/>
              <w:left w:val="outset" w:sz="6" w:space="0" w:color="auto"/>
              <w:bottom w:val="outset" w:sz="6" w:space="0" w:color="auto"/>
              <w:right w:val="outset" w:sz="6" w:space="0" w:color="auto"/>
            </w:tcBorders>
          </w:tcPr>
          <w:p w14:paraId="0EE59F7A" w14:textId="27CF6C1A" w:rsidR="00062296" w:rsidRPr="004D23D1" w:rsidRDefault="005D556A" w:rsidP="73BC9AB6">
            <w:pPr>
              <w:rPr>
                <w:lang w:val="ru-RU"/>
              </w:rPr>
            </w:pPr>
            <w:r>
              <w:rPr>
                <w:b/>
                <w:bCs/>
                <w:lang w:val="ru-RU"/>
              </w:rPr>
              <w:t>8</w:t>
            </w:r>
            <w:r w:rsidR="5DD05BED" w:rsidRPr="73BC9AB6">
              <w:rPr>
                <w:b/>
                <w:bCs/>
                <w:lang w:val="ru-RU"/>
              </w:rPr>
              <w:t>. Факультет</w:t>
            </w:r>
          </w:p>
        </w:tc>
        <w:tc>
          <w:tcPr>
            <w:tcW w:w="3231" w:type="pct"/>
            <w:gridSpan w:val="5"/>
            <w:tcBorders>
              <w:top w:val="outset" w:sz="6" w:space="0" w:color="auto"/>
              <w:left w:val="outset" w:sz="6" w:space="0" w:color="auto"/>
              <w:bottom w:val="outset" w:sz="6" w:space="0" w:color="auto"/>
              <w:right w:val="outset" w:sz="6" w:space="0" w:color="auto"/>
            </w:tcBorders>
          </w:tcPr>
          <w:p w14:paraId="1A23CACA" w14:textId="1F8C50F2" w:rsidR="00062296" w:rsidRPr="004D23D1" w:rsidRDefault="5DD05BED" w:rsidP="73BC9AB6">
            <w:pPr>
              <w:rPr>
                <w:lang w:val="ru-RU"/>
              </w:rPr>
            </w:pPr>
            <w:r w:rsidRPr="73BC9AB6">
              <w:rPr>
                <w:b/>
                <w:bCs/>
                <w:lang w:val="ru-RU"/>
              </w:rPr>
              <w:t>Менеджмента и международных коммуникаций</w:t>
            </w:r>
          </w:p>
        </w:tc>
      </w:tr>
      <w:tr w:rsidR="00062296" w:rsidRPr="006A60E4" w14:paraId="5D4DC249" w14:textId="77777777" w:rsidTr="002B5FA5">
        <w:trPr>
          <w:gridAfter w:val="1"/>
          <w:wAfter w:w="123" w:type="pct"/>
          <w:tblCellSpacing w:w="0" w:type="dxa"/>
        </w:trPr>
        <w:tc>
          <w:tcPr>
            <w:tcW w:w="1646" w:type="pct"/>
            <w:gridSpan w:val="5"/>
            <w:tcBorders>
              <w:top w:val="outset" w:sz="6" w:space="0" w:color="auto"/>
              <w:left w:val="outset" w:sz="6" w:space="0" w:color="auto"/>
              <w:bottom w:val="outset" w:sz="6" w:space="0" w:color="auto"/>
              <w:right w:val="outset" w:sz="6" w:space="0" w:color="auto"/>
            </w:tcBorders>
          </w:tcPr>
          <w:p w14:paraId="01F8258E" w14:textId="61C377DC" w:rsidR="00062296" w:rsidRPr="004D23D1" w:rsidRDefault="005D556A" w:rsidP="73BC9AB6">
            <w:pPr>
              <w:rPr>
                <w:rFonts w:eastAsiaTheme="minorEastAsia"/>
                <w:lang w:val="ru-RU" w:eastAsia="zh-CN"/>
              </w:rPr>
            </w:pPr>
            <w:r>
              <w:rPr>
                <w:b/>
                <w:bCs/>
                <w:lang w:val="ru-RU"/>
              </w:rPr>
              <w:t>9</w:t>
            </w:r>
            <w:r w:rsidR="5DD05BED" w:rsidRPr="73BC9AB6">
              <w:rPr>
                <w:b/>
                <w:bCs/>
                <w:lang w:val="ru-RU"/>
              </w:rPr>
              <w:t>. Кафедра</w:t>
            </w:r>
          </w:p>
        </w:tc>
        <w:tc>
          <w:tcPr>
            <w:tcW w:w="3231" w:type="pct"/>
            <w:gridSpan w:val="5"/>
            <w:tcBorders>
              <w:top w:val="outset" w:sz="6" w:space="0" w:color="auto"/>
              <w:left w:val="outset" w:sz="6" w:space="0" w:color="auto"/>
              <w:bottom w:val="outset" w:sz="6" w:space="0" w:color="auto"/>
              <w:right w:val="outset" w:sz="6" w:space="0" w:color="auto"/>
            </w:tcBorders>
          </w:tcPr>
          <w:p w14:paraId="27C57607" w14:textId="650A1D58" w:rsidR="00062296" w:rsidRPr="004D23D1" w:rsidRDefault="5DD05BED" w:rsidP="73BC9AB6">
            <w:pPr>
              <w:rPr>
                <w:lang w:val="ru-RU"/>
              </w:rPr>
            </w:pPr>
            <w:r w:rsidRPr="73BC9AB6">
              <w:rPr>
                <w:b/>
                <w:bCs/>
                <w:lang w:val="ru-RU"/>
              </w:rPr>
              <w:t>Международных коммуникаций</w:t>
            </w:r>
          </w:p>
        </w:tc>
      </w:tr>
      <w:tr w:rsidR="006703B2" w:rsidRPr="00B1382E" w14:paraId="64BCFB2D" w14:textId="77777777" w:rsidTr="002B5FA5">
        <w:trPr>
          <w:gridAfter w:val="1"/>
          <w:wAfter w:w="123" w:type="pct"/>
          <w:tblCellSpacing w:w="0" w:type="dxa"/>
        </w:trPr>
        <w:tc>
          <w:tcPr>
            <w:tcW w:w="4877" w:type="pct"/>
            <w:gridSpan w:val="10"/>
            <w:tcBorders>
              <w:top w:val="outset" w:sz="6" w:space="0" w:color="auto"/>
              <w:left w:val="outset" w:sz="6" w:space="0" w:color="auto"/>
              <w:bottom w:val="outset" w:sz="6" w:space="0" w:color="auto"/>
              <w:right w:val="outset" w:sz="6" w:space="0" w:color="auto"/>
            </w:tcBorders>
          </w:tcPr>
          <w:p w14:paraId="0B234FE7" w14:textId="6E48B8D6" w:rsidR="006703B2" w:rsidRPr="004D23D1" w:rsidRDefault="0D357594" w:rsidP="73BC9AB6">
            <w:pPr>
              <w:rPr>
                <w:lang w:val="ru-RU"/>
              </w:rPr>
            </w:pPr>
            <w:r w:rsidRPr="73BC9AB6">
              <w:rPr>
                <w:b/>
                <w:bCs/>
                <w:lang w:val="ru-RU"/>
              </w:rPr>
              <w:t>1</w:t>
            </w:r>
            <w:r w:rsidR="005D556A">
              <w:rPr>
                <w:b/>
                <w:bCs/>
                <w:lang w:val="ru-RU"/>
              </w:rPr>
              <w:t>0</w:t>
            </w:r>
            <w:r w:rsidRPr="73BC9AB6">
              <w:rPr>
                <w:b/>
                <w:bCs/>
                <w:lang w:val="ru-RU"/>
              </w:rPr>
              <w:t xml:space="preserve">. </w:t>
            </w:r>
            <w:r w:rsidR="00B1382E" w:rsidRPr="0080406C">
              <w:rPr>
                <w:b/>
                <w:bCs/>
                <w:lang w:val="ru-RU"/>
              </w:rPr>
              <w:t>ОБРАЗОВАТЕЛЬНЫЕ ЦЕЛИ</w:t>
            </w:r>
            <w:r w:rsidR="00B1382E">
              <w:rPr>
                <w:b/>
                <w:bCs/>
                <w:lang w:val="ru-RU"/>
              </w:rPr>
              <w:t xml:space="preserve"> И ЗАДАЧИ</w:t>
            </w:r>
            <w:r w:rsidR="00B1382E" w:rsidRPr="0080406C">
              <w:rPr>
                <w:b/>
                <w:bCs/>
                <w:lang w:val="ru-RU"/>
              </w:rPr>
              <w:t xml:space="preserve"> ПРОГРАММЫ</w:t>
            </w:r>
          </w:p>
        </w:tc>
      </w:tr>
      <w:tr w:rsidR="006703B2" w:rsidRPr="00B1382E" w14:paraId="63F9818D" w14:textId="77777777" w:rsidTr="002B5FA5">
        <w:trPr>
          <w:gridAfter w:val="1"/>
          <w:wAfter w:w="123" w:type="pct"/>
          <w:tblCellSpacing w:w="0" w:type="dxa"/>
        </w:trPr>
        <w:tc>
          <w:tcPr>
            <w:tcW w:w="4877" w:type="pct"/>
            <w:gridSpan w:val="10"/>
            <w:tcBorders>
              <w:top w:val="outset" w:sz="6" w:space="0" w:color="auto"/>
              <w:left w:val="outset" w:sz="6" w:space="0" w:color="auto"/>
              <w:bottom w:val="outset" w:sz="6" w:space="0" w:color="auto"/>
              <w:right w:val="outset" w:sz="6" w:space="0" w:color="auto"/>
            </w:tcBorders>
          </w:tcPr>
          <w:p w14:paraId="4CD8305F" w14:textId="29A914C9" w:rsidR="00CC1789" w:rsidRPr="00CC1789" w:rsidRDefault="00CC1789" w:rsidP="73BC9AB6">
            <w:pPr>
              <w:shd w:val="clear" w:color="auto" w:fill="FFFFFF" w:themeFill="background1"/>
              <w:ind w:left="5" w:right="5"/>
              <w:jc w:val="both"/>
              <w:rPr>
                <w:i/>
                <w:lang w:val="ru-RU"/>
              </w:rPr>
            </w:pPr>
            <w:r w:rsidRPr="00CC1789">
              <w:rPr>
                <w:i/>
                <w:lang w:val="ru-RU"/>
              </w:rPr>
              <w:t>Цель ОП:</w:t>
            </w:r>
          </w:p>
          <w:p w14:paraId="339B8813" w14:textId="72F219E4" w:rsidR="006703B2" w:rsidRDefault="5DD05BED" w:rsidP="73BC9AB6">
            <w:pPr>
              <w:shd w:val="clear" w:color="auto" w:fill="FFFFFF" w:themeFill="background1"/>
              <w:ind w:left="5" w:right="5"/>
              <w:jc w:val="both"/>
              <w:rPr>
                <w:lang w:val="ru-RU"/>
              </w:rPr>
            </w:pPr>
            <w:r w:rsidRPr="73BC9AB6">
              <w:rPr>
                <w:lang w:val="ru-RU"/>
              </w:rPr>
              <w:t>Подготовка высокообразованных, творческих, социально ответственных, предприимчивых и конкурентоспособных специалистов в соответствии с существующими и перспективными потребностями личности, общества и государства</w:t>
            </w:r>
            <w:r w:rsidR="002F145A" w:rsidRPr="002F145A">
              <w:rPr>
                <w:lang w:val="ru-RU"/>
              </w:rPr>
              <w:t xml:space="preserve"> </w:t>
            </w:r>
            <w:r w:rsidR="002F145A" w:rsidRPr="00CC47D1">
              <w:rPr>
                <w:b/>
                <w:lang w:val="ru-RU"/>
              </w:rPr>
              <w:t>(</w:t>
            </w:r>
            <w:r w:rsidR="002F145A" w:rsidRPr="00CC47D1">
              <w:rPr>
                <w:b/>
                <w:lang w:val="en-US"/>
              </w:rPr>
              <w:t>S</w:t>
            </w:r>
            <w:r w:rsidR="002F145A" w:rsidRPr="00CC47D1">
              <w:rPr>
                <w:b/>
                <w:lang w:val="ru-RU"/>
              </w:rPr>
              <w:t>)</w:t>
            </w:r>
            <w:r w:rsidRPr="73BC9AB6">
              <w:rPr>
                <w:lang w:val="ru-RU"/>
              </w:rPr>
              <w:t>; приобщение будущих журналистов к профессиональным, социально-гуманитарным, естественнонаучным знаниям, отечественной и мировой культуре, научной деятельности; социализация личности журналиста, реализуемой в управляемых условиях</w:t>
            </w:r>
            <w:r w:rsidR="00CC47D1" w:rsidRPr="00CC47D1">
              <w:rPr>
                <w:lang w:val="ru-RU"/>
              </w:rPr>
              <w:t xml:space="preserve"> </w:t>
            </w:r>
            <w:r w:rsidR="00CC47D1">
              <w:rPr>
                <w:lang w:val="ru-RU"/>
              </w:rPr>
              <w:t xml:space="preserve">и в соответствии с современными стандартами и требованиями рынка </w:t>
            </w:r>
            <w:r w:rsidR="00CC47D1" w:rsidRPr="00CC47D1">
              <w:rPr>
                <w:b/>
                <w:lang w:val="ru-RU"/>
              </w:rPr>
              <w:t>(</w:t>
            </w:r>
            <w:r w:rsidR="00CC47D1" w:rsidRPr="00CC47D1">
              <w:rPr>
                <w:b/>
                <w:lang w:val="en-US"/>
              </w:rPr>
              <w:t>M</w:t>
            </w:r>
            <w:r w:rsidR="00CC47D1" w:rsidRPr="00CC47D1">
              <w:rPr>
                <w:b/>
                <w:lang w:val="ru-RU"/>
              </w:rPr>
              <w:t>)</w:t>
            </w:r>
            <w:r w:rsidRPr="73BC9AB6">
              <w:rPr>
                <w:lang w:val="ru-RU"/>
              </w:rPr>
              <w:t>; формирование высококвалифицированных журналистов нового поколения, обладающих навыками эффективной работы с большими информационными потоками, владеющих современными коммуникативными технологиями</w:t>
            </w:r>
            <w:r w:rsidR="002F145A" w:rsidRPr="002F145A">
              <w:rPr>
                <w:lang w:val="ru-RU"/>
              </w:rPr>
              <w:t xml:space="preserve"> </w:t>
            </w:r>
            <w:r w:rsidR="002F145A" w:rsidRPr="00CC47D1">
              <w:rPr>
                <w:b/>
                <w:lang w:val="ru-RU"/>
              </w:rPr>
              <w:t>(</w:t>
            </w:r>
            <w:r w:rsidR="00CC47D1" w:rsidRPr="00CC47D1">
              <w:rPr>
                <w:b/>
                <w:lang w:val="en-US"/>
              </w:rPr>
              <w:t>A</w:t>
            </w:r>
            <w:r w:rsidR="002F145A" w:rsidRPr="00CC47D1">
              <w:rPr>
                <w:b/>
                <w:lang w:val="ru-RU"/>
              </w:rPr>
              <w:t>)</w:t>
            </w:r>
            <w:r w:rsidRPr="73BC9AB6">
              <w:rPr>
                <w:lang w:val="ru-RU"/>
              </w:rPr>
              <w:t>; креативных специалистов универсального типа, способных создавать и модерировать актуальный контент, способного и готового самостоятельно ставить и решать задачи в сфере своей профессиональной деятельности, адекватно реагируя на условия динамично развивающегося общества</w:t>
            </w:r>
            <w:r w:rsidR="002F145A">
              <w:rPr>
                <w:lang w:val="ru-RU"/>
              </w:rPr>
              <w:t xml:space="preserve"> </w:t>
            </w:r>
            <w:r w:rsidR="002F145A" w:rsidRPr="00CC47D1">
              <w:rPr>
                <w:b/>
                <w:lang w:val="ru-RU"/>
              </w:rPr>
              <w:t>(</w:t>
            </w:r>
            <w:r w:rsidR="002F145A" w:rsidRPr="00CC47D1">
              <w:rPr>
                <w:b/>
                <w:lang w:val="en-US"/>
              </w:rPr>
              <w:t>R</w:t>
            </w:r>
            <w:r w:rsidR="002F145A" w:rsidRPr="00CC47D1">
              <w:rPr>
                <w:b/>
                <w:lang w:val="ru-RU"/>
              </w:rPr>
              <w:t>)</w:t>
            </w:r>
            <w:r w:rsidRPr="73BC9AB6">
              <w:rPr>
                <w:lang w:val="ru-RU"/>
              </w:rPr>
              <w:t>.</w:t>
            </w:r>
            <w:r w:rsidR="00CC47D1" w:rsidRPr="00CC47D1">
              <w:rPr>
                <w:lang w:val="ru-RU"/>
              </w:rPr>
              <w:t xml:space="preserve"> </w:t>
            </w:r>
            <w:r w:rsidR="00CC47D1">
              <w:rPr>
                <w:lang w:val="ru-RU"/>
              </w:rPr>
              <w:t xml:space="preserve">Данная программа рассчитана на 4 года </w:t>
            </w:r>
            <w:r w:rsidR="00CC47D1" w:rsidRPr="00CC47D1">
              <w:rPr>
                <w:b/>
                <w:lang w:val="ru-RU"/>
              </w:rPr>
              <w:t>(</w:t>
            </w:r>
            <w:r w:rsidR="00CC47D1" w:rsidRPr="00CC47D1">
              <w:rPr>
                <w:b/>
                <w:lang w:val="en-US"/>
              </w:rPr>
              <w:t>T</w:t>
            </w:r>
            <w:r w:rsidR="00CC47D1" w:rsidRPr="00CC47D1">
              <w:rPr>
                <w:b/>
                <w:lang w:val="ru-RU"/>
              </w:rPr>
              <w:t>)</w:t>
            </w:r>
            <w:r w:rsidR="00CC47D1">
              <w:rPr>
                <w:lang w:val="ru-RU"/>
              </w:rPr>
              <w:t xml:space="preserve">. </w:t>
            </w:r>
          </w:p>
          <w:p w14:paraId="4FDF5870" w14:textId="77777777" w:rsidR="00CC1789" w:rsidRDefault="00CC1789" w:rsidP="73BC9AB6">
            <w:pPr>
              <w:shd w:val="clear" w:color="auto" w:fill="FFFFFF" w:themeFill="background1"/>
              <w:ind w:left="5" w:right="5"/>
              <w:jc w:val="both"/>
              <w:rPr>
                <w:i/>
                <w:lang w:val="ru-RU"/>
              </w:rPr>
            </w:pPr>
            <w:r w:rsidRPr="00CC1789">
              <w:rPr>
                <w:i/>
                <w:lang w:val="ru-RU"/>
              </w:rPr>
              <w:t>Задачи программы:</w:t>
            </w:r>
          </w:p>
          <w:p w14:paraId="6AF542BE" w14:textId="136E3B30" w:rsidR="00CC1789" w:rsidRPr="00CC1789" w:rsidRDefault="00CC1789" w:rsidP="00CC1789">
            <w:pPr>
              <w:pStyle w:val="a6"/>
              <w:numPr>
                <w:ilvl w:val="0"/>
                <w:numId w:val="15"/>
              </w:numPr>
              <w:rPr>
                <w:rFonts w:ascii="Times New Roman" w:hAnsi="Times New Roman"/>
              </w:rPr>
            </w:pPr>
            <w:r w:rsidRPr="00CC1789">
              <w:rPr>
                <w:rFonts w:ascii="Times New Roman" w:hAnsi="Times New Roman"/>
              </w:rPr>
              <w:t>Разработка и производство видео и аудио трансляций, аналитика в социальных</w:t>
            </w:r>
            <w:r>
              <w:rPr>
                <w:rFonts w:ascii="Times New Roman" w:hAnsi="Times New Roman"/>
                <w:lang w:val="kk-KZ"/>
              </w:rPr>
              <w:t xml:space="preserve"> </w:t>
            </w:r>
            <w:r w:rsidRPr="00CC1789">
              <w:rPr>
                <w:rFonts w:ascii="Times New Roman" w:hAnsi="Times New Roman"/>
              </w:rPr>
              <w:t>сетях, навыки ведения журналистского расследования и критического анализа новостей;</w:t>
            </w:r>
          </w:p>
          <w:p w14:paraId="4DA6FA21" w14:textId="199A61D8" w:rsidR="00CC1789" w:rsidRPr="00CC1789" w:rsidRDefault="00CC1789" w:rsidP="00CC1789">
            <w:pPr>
              <w:pStyle w:val="a6"/>
              <w:numPr>
                <w:ilvl w:val="0"/>
                <w:numId w:val="15"/>
              </w:numPr>
              <w:rPr>
                <w:rFonts w:ascii="Times New Roman" w:hAnsi="Times New Roman"/>
              </w:rPr>
            </w:pPr>
            <w:r w:rsidRPr="00CC1789">
              <w:rPr>
                <w:rFonts w:ascii="Times New Roman" w:hAnsi="Times New Roman"/>
              </w:rPr>
              <w:t>Решение стандартных задач профессиональной деятельности с применением</w:t>
            </w:r>
            <w:r>
              <w:rPr>
                <w:rFonts w:ascii="Times New Roman" w:hAnsi="Times New Roman"/>
                <w:lang w:val="kk-KZ"/>
              </w:rPr>
              <w:t xml:space="preserve"> </w:t>
            </w:r>
            <w:r w:rsidRPr="00CC1789">
              <w:rPr>
                <w:rFonts w:ascii="Times New Roman" w:hAnsi="Times New Roman"/>
              </w:rPr>
              <w:t>информационно-коммуникационных технологий и с учетом основных требований</w:t>
            </w:r>
            <w:r>
              <w:rPr>
                <w:rFonts w:ascii="Times New Roman" w:hAnsi="Times New Roman"/>
                <w:lang w:val="kk-KZ"/>
              </w:rPr>
              <w:t xml:space="preserve"> </w:t>
            </w:r>
            <w:r w:rsidRPr="00CC1789">
              <w:rPr>
                <w:rFonts w:ascii="Times New Roman" w:hAnsi="Times New Roman"/>
              </w:rPr>
              <w:t>информационной безопасности;</w:t>
            </w:r>
          </w:p>
          <w:p w14:paraId="19D699C9" w14:textId="77777777" w:rsidR="00CC1789" w:rsidRPr="00CC1789" w:rsidRDefault="00CC1789" w:rsidP="00CC1789">
            <w:pPr>
              <w:pStyle w:val="a6"/>
              <w:numPr>
                <w:ilvl w:val="0"/>
                <w:numId w:val="15"/>
              </w:numPr>
              <w:rPr>
                <w:rFonts w:ascii="Times New Roman" w:hAnsi="Times New Roman"/>
              </w:rPr>
            </w:pPr>
            <w:r w:rsidRPr="00CC1789">
              <w:rPr>
                <w:rFonts w:ascii="Times New Roman" w:hAnsi="Times New Roman"/>
              </w:rPr>
              <w:t>Применение современных инновационных и цифровых технологий и приемов в интернет-пространстве для продвижения информационного, развлекательного, спортивного, образовательного медиаконтента;</w:t>
            </w:r>
          </w:p>
          <w:p w14:paraId="58D666AB" w14:textId="77777777" w:rsidR="00CC1789" w:rsidRPr="00CC1789" w:rsidRDefault="00CC1789" w:rsidP="00CC1789">
            <w:pPr>
              <w:pStyle w:val="a6"/>
              <w:numPr>
                <w:ilvl w:val="0"/>
                <w:numId w:val="15"/>
              </w:numPr>
              <w:rPr>
                <w:rFonts w:ascii="Times New Roman" w:hAnsi="Times New Roman"/>
              </w:rPr>
            </w:pPr>
            <w:r w:rsidRPr="00CC1789">
              <w:rPr>
                <w:rFonts w:ascii="Times New Roman" w:hAnsi="Times New Roman"/>
              </w:rPr>
              <w:lastRenderedPageBreak/>
              <w:t>Осуществление в разных жанрах профессиональной фото- и видеосъемки, используя мобильное устройство, приложения, интерактивные веб-инструменты и интернет-технологии в современной журналистике с учетом специфики аудио и видеовизуальных медиаматериалов;</w:t>
            </w:r>
          </w:p>
          <w:p w14:paraId="342DA63B" w14:textId="77777777" w:rsidR="00CC1789" w:rsidRPr="00CC1789" w:rsidRDefault="00CC1789" w:rsidP="00CC1789">
            <w:pPr>
              <w:pStyle w:val="a6"/>
              <w:numPr>
                <w:ilvl w:val="0"/>
                <w:numId w:val="15"/>
              </w:numPr>
              <w:rPr>
                <w:rFonts w:ascii="Times New Roman" w:hAnsi="Times New Roman"/>
              </w:rPr>
            </w:pPr>
            <w:r w:rsidRPr="00CC1789">
              <w:rPr>
                <w:rFonts w:ascii="Times New Roman" w:hAnsi="Times New Roman"/>
              </w:rPr>
              <w:t>Понимание различных жанров журналистики в освещении современных проблем в материалах для СМИ в соответствии с его информационной концепцией и запросами потребителей в качестве теле-видеооператора или фотожурналиста;</w:t>
            </w:r>
          </w:p>
          <w:p w14:paraId="7C022161" w14:textId="77777777" w:rsidR="00CC1789" w:rsidRPr="00CC1789" w:rsidRDefault="00CC1789" w:rsidP="00CC1789">
            <w:pPr>
              <w:pStyle w:val="a6"/>
              <w:numPr>
                <w:ilvl w:val="0"/>
                <w:numId w:val="15"/>
              </w:numPr>
            </w:pPr>
            <w:r w:rsidRPr="00CC1789">
              <w:rPr>
                <w:rFonts w:ascii="Times New Roman" w:hAnsi="Times New Roman"/>
              </w:rPr>
              <w:t>Анализ концепции печатного издания, РВ и ТВ программ для организации печатного и съемочного процесса с применением технических возможностей печати, телевизионного оборудования, программ верстки и монтажа, выпуска медиапродукции (макеты журналов, газет, видеоролики и т.д.).</w:t>
            </w:r>
            <w:r w:rsidRPr="00CC1789">
              <w:rPr>
                <w:i/>
              </w:rPr>
              <w:t xml:space="preserve"> </w:t>
            </w:r>
          </w:p>
          <w:p w14:paraId="0718F847" w14:textId="62CC8A8A" w:rsidR="00CC1789" w:rsidRPr="00830A11" w:rsidRDefault="00CC1789" w:rsidP="00830A11">
            <w:pPr>
              <w:ind w:left="17"/>
              <w:jc w:val="both"/>
              <w:rPr>
                <w:lang w:val="ru-RU"/>
              </w:rPr>
            </w:pPr>
            <w:r w:rsidRPr="00830A11">
              <w:rPr>
                <w:i/>
                <w:lang w:val="kk-KZ"/>
              </w:rPr>
              <w:t>Перспективы ОП:</w:t>
            </w:r>
            <w:r>
              <w:rPr>
                <w:lang w:val="kk-KZ"/>
              </w:rPr>
              <w:t xml:space="preserve"> Навыки, которые охватывают профессиональные знания и </w:t>
            </w:r>
            <w:r w:rsidR="00830A11">
              <w:rPr>
                <w:lang w:val="kk-KZ"/>
              </w:rPr>
              <w:t xml:space="preserve">возможности в креативной сфере могут обеспечить выпускинку долгосрочную карьерную безопасность и рабочие места, которые предлагают интересную, разнообразную работу по следующим направлениям:  журналисты, корреспонденты в </w:t>
            </w:r>
            <w:r w:rsidR="00830A11">
              <w:rPr>
                <w:lang w:val="ru-RU"/>
              </w:rPr>
              <w:t>отечественных и зарубежных электронных и печатных</w:t>
            </w:r>
            <w:r w:rsidR="00830A11" w:rsidRPr="00830A11">
              <w:rPr>
                <w:lang w:val="ru-RU"/>
              </w:rPr>
              <w:t xml:space="preserve"> СМИ и служб</w:t>
            </w:r>
            <w:r w:rsidR="00830A11">
              <w:rPr>
                <w:lang w:val="ru-RU"/>
              </w:rPr>
              <w:t>ах</w:t>
            </w:r>
            <w:r w:rsidR="00830A11" w:rsidRPr="00830A11">
              <w:rPr>
                <w:lang w:val="ru-RU"/>
              </w:rPr>
              <w:t xml:space="preserve"> новостей; </w:t>
            </w:r>
            <w:r w:rsidR="00830A11">
              <w:rPr>
                <w:lang w:val="ru-RU"/>
              </w:rPr>
              <w:t>редактора в отечественных и зарубежных</w:t>
            </w:r>
            <w:r w:rsidR="00830A11" w:rsidRPr="00830A11">
              <w:rPr>
                <w:lang w:val="ru-RU"/>
              </w:rPr>
              <w:t xml:space="preserve"> издательства</w:t>
            </w:r>
            <w:r w:rsidR="00830A11">
              <w:rPr>
                <w:lang w:val="ru-RU"/>
              </w:rPr>
              <w:t>х и полиграфических комплексах</w:t>
            </w:r>
            <w:r w:rsidR="00830A11" w:rsidRPr="00830A11">
              <w:rPr>
                <w:lang w:val="ru-RU"/>
              </w:rPr>
              <w:t xml:space="preserve">; </w:t>
            </w:r>
            <w:r w:rsidR="00830A11">
              <w:rPr>
                <w:lang w:val="ru-RU"/>
              </w:rPr>
              <w:t>руководители и сотрудники пресс-служб</w:t>
            </w:r>
            <w:r w:rsidR="00830A11" w:rsidRPr="00830A11">
              <w:rPr>
                <w:lang w:val="ru-RU"/>
              </w:rPr>
              <w:t xml:space="preserve"> отечественных и зарубежных государственных, некоммерческих организаций и общественных организаций;</w:t>
            </w:r>
            <w:r w:rsidR="00830A11">
              <w:rPr>
                <w:lang w:val="ru-RU"/>
              </w:rPr>
              <w:t xml:space="preserve"> руководители и сотрудники </w:t>
            </w:r>
            <w:r w:rsidR="00830A11" w:rsidRPr="00830A11">
              <w:rPr>
                <w:lang w:val="ru-RU"/>
              </w:rPr>
              <w:t>сетевы</w:t>
            </w:r>
            <w:r w:rsidR="00830A11">
              <w:rPr>
                <w:lang w:val="ru-RU"/>
              </w:rPr>
              <w:t>х информационных</w:t>
            </w:r>
            <w:r w:rsidR="00830A11" w:rsidRPr="00830A11">
              <w:rPr>
                <w:lang w:val="ru-RU"/>
              </w:rPr>
              <w:t xml:space="preserve"> структур;</w:t>
            </w:r>
            <w:r w:rsidR="00830A11">
              <w:rPr>
                <w:lang w:val="ru-RU"/>
              </w:rPr>
              <w:t xml:space="preserve"> руководители и сотрудники </w:t>
            </w:r>
            <w:r w:rsidR="00830A11">
              <w:rPr>
                <w:lang w:val="kk-KZ"/>
              </w:rPr>
              <w:t>структур и подразделений по связам с общественностью в Казахстане и зарубежом</w:t>
            </w:r>
            <w:r w:rsidR="00830A11" w:rsidRPr="00830A11">
              <w:rPr>
                <w:lang w:val="ru-RU"/>
              </w:rPr>
              <w:t>;</w:t>
            </w:r>
            <w:r w:rsidR="00830A11">
              <w:rPr>
                <w:lang w:val="ru-RU"/>
              </w:rPr>
              <w:t xml:space="preserve"> руководители и сотрудники рекламных</w:t>
            </w:r>
            <w:r w:rsidR="00830A11" w:rsidRPr="00830A11">
              <w:rPr>
                <w:lang w:val="ru-RU"/>
              </w:rPr>
              <w:t xml:space="preserve"> агентств; </w:t>
            </w:r>
            <w:r w:rsidR="004A45C9">
              <w:rPr>
                <w:lang w:val="ru-RU"/>
              </w:rPr>
              <w:t xml:space="preserve">модераторы </w:t>
            </w:r>
            <w:r w:rsidR="00830A11">
              <w:rPr>
                <w:lang w:val="ru-RU"/>
              </w:rPr>
              <w:t>интернет-порталов</w:t>
            </w:r>
            <w:r w:rsidR="00830A11" w:rsidRPr="00830A11">
              <w:rPr>
                <w:lang w:val="ru-RU"/>
              </w:rPr>
              <w:t>;</w:t>
            </w:r>
            <w:r w:rsidR="00830A11">
              <w:rPr>
                <w:lang w:val="ru-RU"/>
              </w:rPr>
              <w:t xml:space="preserve"> </w:t>
            </w:r>
            <w:r w:rsidR="004A45C9">
              <w:rPr>
                <w:lang w:val="ru-RU"/>
              </w:rPr>
              <w:t xml:space="preserve">копирайтеры для </w:t>
            </w:r>
            <w:r w:rsidR="00830A11">
              <w:rPr>
                <w:lang w:val="en-US"/>
              </w:rPr>
              <w:t>PR</w:t>
            </w:r>
            <w:r w:rsidR="00830A11" w:rsidRPr="00830A11">
              <w:rPr>
                <w:lang w:val="ru-RU"/>
              </w:rPr>
              <w:t xml:space="preserve"> </w:t>
            </w:r>
            <w:r w:rsidR="00830A11">
              <w:rPr>
                <w:lang w:val="kk-KZ"/>
              </w:rPr>
              <w:t>кампании.</w:t>
            </w:r>
          </w:p>
        </w:tc>
      </w:tr>
      <w:tr w:rsidR="006703B2" w:rsidRPr="00830A11" w14:paraId="797AB907" w14:textId="77777777" w:rsidTr="002B5FA5">
        <w:trPr>
          <w:gridAfter w:val="1"/>
          <w:wAfter w:w="123" w:type="pct"/>
          <w:tblCellSpacing w:w="0" w:type="dxa"/>
        </w:trPr>
        <w:tc>
          <w:tcPr>
            <w:tcW w:w="4877" w:type="pct"/>
            <w:gridSpan w:val="10"/>
            <w:tcBorders>
              <w:top w:val="outset" w:sz="6" w:space="0" w:color="auto"/>
              <w:left w:val="outset" w:sz="6" w:space="0" w:color="auto"/>
              <w:bottom w:val="outset" w:sz="6" w:space="0" w:color="auto"/>
              <w:right w:val="outset" w:sz="6" w:space="0" w:color="auto"/>
            </w:tcBorders>
          </w:tcPr>
          <w:p w14:paraId="64CF22E6" w14:textId="3C860E90" w:rsidR="006703B2" w:rsidRPr="004D23D1" w:rsidRDefault="0D357594" w:rsidP="73BC9AB6">
            <w:pPr>
              <w:rPr>
                <w:b/>
                <w:bCs/>
                <w:lang w:val="ru-RU"/>
              </w:rPr>
            </w:pPr>
            <w:r w:rsidRPr="73BC9AB6">
              <w:rPr>
                <w:b/>
                <w:bCs/>
                <w:lang w:val="ru-RU"/>
              </w:rPr>
              <w:lastRenderedPageBreak/>
              <w:t>1</w:t>
            </w:r>
            <w:r w:rsidR="005D556A">
              <w:rPr>
                <w:b/>
                <w:bCs/>
                <w:lang w:val="ru-RU"/>
              </w:rPr>
              <w:t>1</w:t>
            </w:r>
            <w:r w:rsidRPr="73BC9AB6">
              <w:rPr>
                <w:b/>
                <w:bCs/>
                <w:lang w:val="ru-RU"/>
              </w:rPr>
              <w:t>. СФЕРЫ ИЗУЧЕНИЯ</w:t>
            </w:r>
          </w:p>
        </w:tc>
      </w:tr>
      <w:tr w:rsidR="00062296" w:rsidRPr="00B1382E" w14:paraId="375B3330" w14:textId="77777777" w:rsidTr="002B5FA5">
        <w:trPr>
          <w:gridAfter w:val="1"/>
          <w:wAfter w:w="123" w:type="pct"/>
          <w:trHeight w:val="35"/>
          <w:tblCellSpacing w:w="0" w:type="dxa"/>
        </w:trPr>
        <w:tc>
          <w:tcPr>
            <w:tcW w:w="4877" w:type="pct"/>
            <w:gridSpan w:val="10"/>
            <w:tcBorders>
              <w:top w:val="outset" w:sz="6" w:space="0" w:color="auto"/>
              <w:left w:val="outset" w:sz="6" w:space="0" w:color="auto"/>
              <w:bottom w:val="outset" w:sz="6" w:space="0" w:color="auto"/>
              <w:right w:val="outset" w:sz="6" w:space="0" w:color="auto"/>
            </w:tcBorders>
          </w:tcPr>
          <w:p w14:paraId="49B40DBA" w14:textId="77777777" w:rsidR="00062296" w:rsidRPr="009E61AF" w:rsidRDefault="5DD05BED" w:rsidP="73BC9AB6">
            <w:pPr>
              <w:widowControl w:val="0"/>
              <w:ind w:firstLine="590"/>
              <w:jc w:val="both"/>
              <w:rPr>
                <w:lang w:val="ru-RU" w:eastAsia="ru-RU"/>
              </w:rPr>
            </w:pPr>
            <w:r w:rsidRPr="73BC9AB6">
              <w:rPr>
                <w:b/>
                <w:bCs/>
                <w:lang w:val="ru-RU" w:eastAsia="ru-RU"/>
              </w:rPr>
              <w:t>СМИ:</w:t>
            </w:r>
            <w:r w:rsidRPr="73BC9AB6">
              <w:rPr>
                <w:lang w:val="ru-RU" w:eastAsia="ru-RU"/>
              </w:rPr>
              <w:t xml:space="preserve"> этапы становления и развития зарубежных и отечественных СМИ, виды СМИ: тележурналистика, радиожурналистика, печатные СМИ, мультимедийная журналистика; жанровые формы и формат современных СМИ, методы поиска, сбора и анализа информации, типы медиатекстов, язык и стиль масс-медиа, технология создания журналистских материалов разных жанров, методика формирования имиджа теле-, радиоведущих, репортажное мастерство, принципы публичного выступления.</w:t>
            </w:r>
          </w:p>
          <w:p w14:paraId="1B7F83B8" w14:textId="77777777" w:rsidR="00062296" w:rsidRPr="009E61AF" w:rsidRDefault="5DD05BED" w:rsidP="73BC9AB6">
            <w:pPr>
              <w:widowControl w:val="0"/>
              <w:ind w:firstLine="590"/>
              <w:jc w:val="both"/>
              <w:rPr>
                <w:lang w:val="ru-RU" w:eastAsia="ru-RU"/>
              </w:rPr>
            </w:pPr>
            <w:r w:rsidRPr="73BC9AB6">
              <w:rPr>
                <w:b/>
                <w:bCs/>
                <w:lang w:val="ru-RU" w:eastAsia="ru-RU"/>
              </w:rPr>
              <w:t xml:space="preserve">Право: </w:t>
            </w:r>
            <w:r w:rsidRPr="73BC9AB6">
              <w:rPr>
                <w:lang w:val="ru-RU" w:eastAsia="ru-RU"/>
              </w:rPr>
              <w:t>нормативно-правовая база, этические нормы, социальная ответственность; этические и правовые нормы функционирования СМИ; международное законодательство в области масс-медиа; методы анализа международных событий в соответствии с международным и отечественным правом.</w:t>
            </w:r>
          </w:p>
          <w:p w14:paraId="05ECF9F2" w14:textId="77777777" w:rsidR="00062296" w:rsidRPr="009E61AF" w:rsidRDefault="5DD05BED" w:rsidP="73BC9AB6">
            <w:pPr>
              <w:widowControl w:val="0"/>
              <w:ind w:firstLine="590"/>
              <w:jc w:val="both"/>
              <w:rPr>
                <w:lang w:val="ru-RU" w:eastAsia="ru-RU"/>
              </w:rPr>
            </w:pPr>
            <w:r w:rsidRPr="73BC9AB6">
              <w:rPr>
                <w:b/>
                <w:bCs/>
                <w:lang w:val="ru-RU" w:eastAsia="ru-RU"/>
              </w:rPr>
              <w:t>Политика:</w:t>
            </w:r>
            <w:r w:rsidRPr="73BC9AB6">
              <w:rPr>
                <w:lang w:val="ru-RU" w:eastAsia="ru-RU"/>
              </w:rPr>
              <w:t xml:space="preserve"> политические партии, политические процессы, международные организации и СМИ в условиях глобализации; отражение современных геополитических процессов в СМИ, роль масс-медиа в разрешении политических конфликтов и кризисных ситуаций.</w:t>
            </w:r>
          </w:p>
          <w:p w14:paraId="6F3D730E" w14:textId="77777777" w:rsidR="00062296" w:rsidRPr="009E61AF" w:rsidRDefault="5DD05BED" w:rsidP="73BC9AB6">
            <w:pPr>
              <w:widowControl w:val="0"/>
              <w:ind w:firstLine="590"/>
              <w:jc w:val="both"/>
              <w:rPr>
                <w:lang w:val="ru-RU" w:eastAsia="ru-RU"/>
              </w:rPr>
            </w:pPr>
            <w:r w:rsidRPr="73BC9AB6">
              <w:rPr>
                <w:b/>
                <w:bCs/>
                <w:lang w:val="ru-RU" w:eastAsia="ru-RU"/>
              </w:rPr>
              <w:t>Медиапроизводство:</w:t>
            </w:r>
            <w:r w:rsidRPr="73BC9AB6">
              <w:rPr>
                <w:lang w:val="ru-RU" w:eastAsia="ru-RU"/>
              </w:rPr>
              <w:t xml:space="preserve"> технология и техника СМИ: производство медиапродукции разных типов (новостные блоки, документальные фильмы, печатные издания, радиопрограммы, радийные выпуски новостей), операторская видеосъемка, основы радио- и видеомонтажа, специфика написания закадрового текста и озвучивание видеороликов, работа в студии, правила поведения в кадре, создание сайтов различных типов</w:t>
            </w:r>
          </w:p>
          <w:p w14:paraId="48170D04" w14:textId="2373DE7E" w:rsidR="00062296" w:rsidRPr="004D23D1" w:rsidRDefault="5DD05BED" w:rsidP="005D556A">
            <w:pPr>
              <w:autoSpaceDE w:val="0"/>
              <w:autoSpaceDN w:val="0"/>
              <w:adjustRightInd w:val="0"/>
              <w:ind w:firstLine="584"/>
              <w:jc w:val="both"/>
              <w:rPr>
                <w:lang w:val="ru-RU"/>
              </w:rPr>
            </w:pPr>
            <w:r w:rsidRPr="73BC9AB6">
              <w:rPr>
                <w:b/>
                <w:bCs/>
                <w:lang w:val="ru-RU" w:eastAsia="ru-RU"/>
              </w:rPr>
              <w:t xml:space="preserve">Реклама: </w:t>
            </w:r>
            <w:r w:rsidRPr="73BC9AB6">
              <w:rPr>
                <w:lang w:val="ru-RU"/>
              </w:rPr>
              <w:t>специфика казахстанской ситуации в области рекламы, виды рекламы и типы рекламных кампаний  за рубежом и в Казахстане, рекламные агентства полного и неполного цикла, особенности их деятельности, функциональнее обязанности специалистов по рекламе; методы и технологии рекламного искусства в бизнесе, политике и социальной сфере; копирайтинг, производство социальных и рекламных роликов, буклетов; эффективность рекламных коммуникаций.</w:t>
            </w:r>
          </w:p>
        </w:tc>
      </w:tr>
      <w:tr w:rsidR="006703B2" w:rsidRPr="004D23D1" w14:paraId="4060C0B4" w14:textId="77777777" w:rsidTr="002B5FA5">
        <w:trPr>
          <w:gridAfter w:val="1"/>
          <w:wAfter w:w="123" w:type="pct"/>
          <w:trHeight w:val="35"/>
          <w:tblCellSpacing w:w="0" w:type="dxa"/>
        </w:trPr>
        <w:tc>
          <w:tcPr>
            <w:tcW w:w="4877" w:type="pct"/>
            <w:gridSpan w:val="10"/>
            <w:tcBorders>
              <w:top w:val="outset" w:sz="6" w:space="0" w:color="auto"/>
              <w:left w:val="outset" w:sz="6" w:space="0" w:color="auto"/>
              <w:bottom w:val="outset" w:sz="6" w:space="0" w:color="auto"/>
              <w:right w:val="outset" w:sz="6" w:space="0" w:color="auto"/>
            </w:tcBorders>
          </w:tcPr>
          <w:p w14:paraId="40C77F05" w14:textId="5ECF40B1" w:rsidR="006703B2" w:rsidRPr="004D23D1" w:rsidRDefault="0D357594" w:rsidP="73BC9AB6">
            <w:pPr>
              <w:autoSpaceDE w:val="0"/>
              <w:autoSpaceDN w:val="0"/>
              <w:adjustRightInd w:val="0"/>
              <w:jc w:val="both"/>
              <w:rPr>
                <w:b/>
                <w:bCs/>
                <w:lang w:val="ru-RU"/>
              </w:rPr>
            </w:pPr>
            <w:r w:rsidRPr="73BC9AB6">
              <w:rPr>
                <w:b/>
                <w:bCs/>
                <w:lang w:val="ru-RU"/>
              </w:rPr>
              <w:t>1</w:t>
            </w:r>
            <w:r w:rsidR="005D556A">
              <w:rPr>
                <w:b/>
                <w:bCs/>
                <w:lang w:val="ru-RU"/>
              </w:rPr>
              <w:t>2</w:t>
            </w:r>
            <w:r w:rsidRPr="73BC9AB6">
              <w:rPr>
                <w:b/>
                <w:bCs/>
                <w:lang w:val="ru-RU"/>
              </w:rPr>
              <w:t>. ВИДЫ ПРОФЕССИОНАЛЬНОЙ ДЕЯТЕЛЬНОСТИ</w:t>
            </w:r>
          </w:p>
        </w:tc>
      </w:tr>
      <w:tr w:rsidR="006703B2" w:rsidRPr="00062296" w14:paraId="1C0FA32A" w14:textId="77777777" w:rsidTr="002B5FA5">
        <w:trPr>
          <w:gridAfter w:val="1"/>
          <w:wAfter w:w="123" w:type="pct"/>
          <w:trHeight w:val="35"/>
          <w:tblCellSpacing w:w="0" w:type="dxa"/>
        </w:trPr>
        <w:tc>
          <w:tcPr>
            <w:tcW w:w="4877" w:type="pct"/>
            <w:gridSpan w:val="10"/>
            <w:tcBorders>
              <w:top w:val="outset" w:sz="6" w:space="0" w:color="auto"/>
              <w:left w:val="outset" w:sz="6" w:space="0" w:color="auto"/>
              <w:bottom w:val="outset" w:sz="6" w:space="0" w:color="auto"/>
              <w:right w:val="outset" w:sz="6" w:space="0" w:color="auto"/>
            </w:tcBorders>
          </w:tcPr>
          <w:p w14:paraId="2FAE612C" w14:textId="77777777" w:rsidR="00062296" w:rsidRPr="009E61AF" w:rsidRDefault="5DD05BED" w:rsidP="73BC9AB6">
            <w:pPr>
              <w:pStyle w:val="a4"/>
              <w:spacing w:before="0" w:beforeAutospacing="0" w:after="0" w:afterAutospacing="0"/>
              <w:rPr>
                <w:lang w:val="ru-RU"/>
              </w:rPr>
            </w:pPr>
            <w:r w:rsidRPr="73BC9AB6">
              <w:rPr>
                <w:lang w:val="ru-RU"/>
              </w:rPr>
              <w:lastRenderedPageBreak/>
              <w:t>Выпускники по специальности «Журналистика» могут выполнять следующие виды профессиональной деятельности:</w:t>
            </w:r>
            <w:r w:rsidRPr="73BC9AB6">
              <w:t> </w:t>
            </w:r>
            <w:r w:rsidR="00062296" w:rsidRPr="0041247D">
              <w:rPr>
                <w:lang w:val="ru-RU"/>
              </w:rPr>
              <w:br/>
            </w:r>
            <w:r w:rsidRPr="73BC9AB6">
              <w:rPr>
                <w:lang w:val="ru-RU"/>
              </w:rPr>
              <w:t xml:space="preserve">– журналистская авторская; </w:t>
            </w:r>
          </w:p>
          <w:p w14:paraId="4FD2B185" w14:textId="77777777" w:rsidR="00062296" w:rsidRPr="009E61AF" w:rsidRDefault="5DD05BED" w:rsidP="73BC9AB6">
            <w:pPr>
              <w:pStyle w:val="a4"/>
              <w:spacing w:before="0" w:beforeAutospacing="0" w:after="0" w:afterAutospacing="0"/>
              <w:rPr>
                <w:lang w:val="ru-RU"/>
              </w:rPr>
            </w:pPr>
            <w:r w:rsidRPr="73BC9AB6">
              <w:rPr>
                <w:lang w:val="ru-RU"/>
              </w:rPr>
              <w:t>–  редакторская;</w:t>
            </w:r>
          </w:p>
          <w:p w14:paraId="60F121AB" w14:textId="77777777" w:rsidR="00062296" w:rsidRPr="009E61AF" w:rsidRDefault="5DD05BED" w:rsidP="73BC9AB6">
            <w:pPr>
              <w:shd w:val="clear" w:color="auto" w:fill="FFFFFF" w:themeFill="background1"/>
              <w:jc w:val="both"/>
              <w:rPr>
                <w:lang w:val="ru-RU"/>
              </w:rPr>
            </w:pPr>
            <w:r w:rsidRPr="73BC9AB6">
              <w:rPr>
                <w:lang w:val="ru-RU"/>
              </w:rPr>
              <w:t xml:space="preserve">–  проектно-аналитическая; </w:t>
            </w:r>
          </w:p>
          <w:p w14:paraId="1DA57B9C" w14:textId="77777777" w:rsidR="00062296" w:rsidRPr="009E61AF" w:rsidRDefault="5DD05BED" w:rsidP="73BC9AB6">
            <w:pPr>
              <w:shd w:val="clear" w:color="auto" w:fill="FFFFFF" w:themeFill="background1"/>
              <w:jc w:val="both"/>
              <w:rPr>
                <w:lang w:val="ru-RU"/>
              </w:rPr>
            </w:pPr>
            <w:r w:rsidRPr="73BC9AB6">
              <w:rPr>
                <w:lang w:val="ru-RU"/>
              </w:rPr>
              <w:t xml:space="preserve">–  организационно-управленческая; </w:t>
            </w:r>
          </w:p>
          <w:p w14:paraId="7083C505" w14:textId="77777777" w:rsidR="00062296" w:rsidRPr="009E61AF" w:rsidRDefault="5DD05BED" w:rsidP="73BC9AB6">
            <w:pPr>
              <w:shd w:val="clear" w:color="auto" w:fill="FFFFFF" w:themeFill="background1"/>
              <w:jc w:val="both"/>
              <w:rPr>
                <w:lang w:val="ru-RU"/>
              </w:rPr>
            </w:pPr>
            <w:r w:rsidRPr="73BC9AB6">
              <w:rPr>
                <w:lang w:val="ru-RU"/>
              </w:rPr>
              <w:t>–  социально-организаторская;</w:t>
            </w:r>
          </w:p>
          <w:p w14:paraId="0D65F90A" w14:textId="0A2A373F" w:rsidR="006703B2" w:rsidRPr="004D23D1" w:rsidRDefault="5DD05BED" w:rsidP="73BC9AB6">
            <w:pPr>
              <w:autoSpaceDE w:val="0"/>
              <w:autoSpaceDN w:val="0"/>
              <w:adjustRightInd w:val="0"/>
              <w:jc w:val="both"/>
              <w:rPr>
                <w:b/>
                <w:bCs/>
                <w:lang w:val="ru-RU"/>
              </w:rPr>
            </w:pPr>
            <w:r w:rsidRPr="73BC9AB6">
              <w:rPr>
                <w:lang w:val="ru-RU"/>
              </w:rPr>
              <w:t>–  производственно-технологическая.</w:t>
            </w:r>
          </w:p>
        </w:tc>
      </w:tr>
      <w:tr w:rsidR="006703B2" w:rsidRPr="00B1382E" w14:paraId="77F8EA12" w14:textId="77777777" w:rsidTr="002B5FA5">
        <w:trPr>
          <w:gridAfter w:val="1"/>
          <w:wAfter w:w="123" w:type="pct"/>
          <w:trHeight w:val="35"/>
          <w:tblCellSpacing w:w="0" w:type="dxa"/>
        </w:trPr>
        <w:tc>
          <w:tcPr>
            <w:tcW w:w="4877" w:type="pct"/>
            <w:gridSpan w:val="10"/>
            <w:tcBorders>
              <w:top w:val="outset" w:sz="6" w:space="0" w:color="auto"/>
              <w:left w:val="outset" w:sz="6" w:space="0" w:color="auto"/>
              <w:bottom w:val="outset" w:sz="6" w:space="0" w:color="auto"/>
              <w:right w:val="outset" w:sz="6" w:space="0" w:color="auto"/>
            </w:tcBorders>
          </w:tcPr>
          <w:p w14:paraId="1EF35462" w14:textId="03B8F555" w:rsidR="006703B2" w:rsidRPr="004D23D1" w:rsidRDefault="0D357594" w:rsidP="73BC9AB6">
            <w:pPr>
              <w:pStyle w:val="a4"/>
              <w:spacing w:before="0" w:beforeAutospacing="0" w:after="0" w:afterAutospacing="0"/>
              <w:jc w:val="both"/>
              <w:rPr>
                <w:b/>
                <w:bCs/>
                <w:lang w:val="ru-RU"/>
              </w:rPr>
            </w:pPr>
            <w:r w:rsidRPr="73BC9AB6">
              <w:rPr>
                <w:b/>
                <w:bCs/>
                <w:lang w:val="ru-RU"/>
              </w:rPr>
              <w:t>1</w:t>
            </w:r>
            <w:r w:rsidR="005D556A">
              <w:rPr>
                <w:b/>
                <w:bCs/>
                <w:lang w:val="ru-RU"/>
              </w:rPr>
              <w:t>3</w:t>
            </w:r>
            <w:r w:rsidRPr="73BC9AB6">
              <w:rPr>
                <w:b/>
                <w:bCs/>
                <w:lang w:val="ru-RU"/>
              </w:rPr>
              <w:t>. ТРЕБОВАНИЯ К ПОСТУПАЮЩИМ НА ОБРАЗОВАТЕЛЬНУЮ ПРОГРАММУ</w:t>
            </w:r>
          </w:p>
        </w:tc>
      </w:tr>
      <w:tr w:rsidR="00062296" w:rsidRPr="00B1382E" w14:paraId="51C84B5A" w14:textId="77777777" w:rsidTr="002B5FA5">
        <w:trPr>
          <w:gridAfter w:val="1"/>
          <w:wAfter w:w="123" w:type="pct"/>
          <w:trHeight w:val="35"/>
          <w:tblCellSpacing w:w="0" w:type="dxa"/>
        </w:trPr>
        <w:tc>
          <w:tcPr>
            <w:tcW w:w="4877" w:type="pct"/>
            <w:gridSpan w:val="10"/>
            <w:tcBorders>
              <w:top w:val="outset" w:sz="6" w:space="0" w:color="auto"/>
              <w:left w:val="outset" w:sz="6" w:space="0" w:color="auto"/>
              <w:bottom w:val="outset" w:sz="6" w:space="0" w:color="auto"/>
              <w:right w:val="outset" w:sz="6" w:space="0" w:color="auto"/>
            </w:tcBorders>
          </w:tcPr>
          <w:p w14:paraId="132ED739" w14:textId="77777777" w:rsidR="00062296" w:rsidRPr="00792568" w:rsidRDefault="5DD05BED" w:rsidP="73BC9AB6">
            <w:pPr>
              <w:shd w:val="clear" w:color="auto" w:fill="FFFFFF" w:themeFill="background1"/>
              <w:ind w:firstLine="499"/>
              <w:jc w:val="both"/>
              <w:rPr>
                <w:lang w:val="ru-RU"/>
              </w:rPr>
            </w:pPr>
            <w:r w:rsidRPr="73BC9AB6">
              <w:rPr>
                <w:spacing w:val="-3"/>
                <w:lang w:val="ru-RU"/>
              </w:rPr>
              <w:t xml:space="preserve">Порядок приема граждан в бакалавриат устанавливается в соответствии с «Типовыми правилами </w:t>
            </w:r>
            <w:r w:rsidRPr="73BC9AB6">
              <w:rPr>
                <w:spacing w:val="2"/>
                <w:lang w:val="ru-RU"/>
              </w:rPr>
              <w:t>приема в организации образования»</w:t>
            </w:r>
            <w:r w:rsidRPr="73BC9AB6">
              <w:rPr>
                <w:spacing w:val="2"/>
                <w:lang w:val="kk-KZ"/>
              </w:rPr>
              <w:t xml:space="preserve">. </w:t>
            </w:r>
            <w:r w:rsidRPr="73BC9AB6">
              <w:rPr>
                <w:lang w:val="ru-RU"/>
              </w:rPr>
              <w:t xml:space="preserve">Образовательная программа по специальности «Журналистика» разработана на основе нормативно-управляющих документов в сфере образования РК. </w:t>
            </w:r>
            <w:r w:rsidRPr="73BC9AB6">
              <w:rPr>
                <w:rStyle w:val="af3"/>
                <w:rFonts w:eastAsia="Calibri"/>
                <w:b w:val="0"/>
                <w:bCs w:val="0"/>
                <w:lang w:val="ru-RU"/>
              </w:rPr>
              <w:t>Творческий экзамен</w:t>
            </w:r>
            <w:r w:rsidRPr="73BC9AB6">
              <w:t> </w:t>
            </w:r>
            <w:r w:rsidRPr="73BC9AB6">
              <w:rPr>
                <w:lang w:val="ru-RU"/>
              </w:rPr>
              <w:t>проводится в качестве профилирующего экзамена, цель которого – убедиться в наличии творческих способностей абитуриента и психологических предпосылок к овладению профессией журналиста. Творческий экзамен включает в себя</w:t>
            </w:r>
            <w:r w:rsidRPr="73BC9AB6">
              <w:t> </w:t>
            </w:r>
            <w:r w:rsidRPr="73BC9AB6">
              <w:rPr>
                <w:rStyle w:val="af3"/>
                <w:rFonts w:eastAsia="Calibri"/>
                <w:i/>
                <w:iCs/>
                <w:lang w:val="ru-RU"/>
              </w:rPr>
              <w:t>сочинение</w:t>
            </w:r>
            <w:r w:rsidRPr="73BC9AB6">
              <w:t> </w:t>
            </w:r>
            <w:r w:rsidRPr="73BC9AB6">
              <w:rPr>
                <w:lang w:val="ru-RU"/>
              </w:rPr>
              <w:t>на одну из тем, предлагаемых экзаменационной комиссией,</w:t>
            </w:r>
            <w:r w:rsidRPr="73BC9AB6">
              <w:rPr>
                <w:rStyle w:val="af3"/>
                <w:rFonts w:eastAsia="Calibri"/>
                <w:b w:val="0"/>
                <w:bCs w:val="0"/>
                <w:lang w:val="ru-RU"/>
              </w:rPr>
              <w:t xml:space="preserve"> и</w:t>
            </w:r>
            <w:r w:rsidRPr="73BC9AB6">
              <w:rPr>
                <w:rStyle w:val="af3"/>
                <w:rFonts w:eastAsia="Calibri"/>
                <w:i/>
                <w:iCs/>
                <w:lang w:val="ru-RU"/>
              </w:rPr>
              <w:t xml:space="preserve"> собеседование.</w:t>
            </w:r>
            <w:r w:rsidRPr="73BC9AB6">
              <w:rPr>
                <w:b/>
                <w:bCs/>
                <w:lang w:val="ru-RU"/>
              </w:rPr>
              <w:t xml:space="preserve"> </w:t>
            </w:r>
          </w:p>
          <w:p w14:paraId="07036254" w14:textId="77777777" w:rsidR="00062296" w:rsidRPr="00792568" w:rsidRDefault="5DD05BED" w:rsidP="73BC9AB6">
            <w:pPr>
              <w:shd w:val="clear" w:color="auto" w:fill="FFFFFF" w:themeFill="background1"/>
              <w:ind w:firstLine="499"/>
              <w:jc w:val="both"/>
              <w:rPr>
                <w:lang w:val="ru-RU"/>
              </w:rPr>
            </w:pPr>
            <w:r w:rsidRPr="73BC9AB6">
              <w:rPr>
                <w:lang w:val="ru-RU"/>
              </w:rPr>
              <w:t xml:space="preserve">На творческое сочинение абитуриенту предлагаются на выбор темы из школьной программы и той категории, которая определяется, как «свободная тема». </w:t>
            </w:r>
          </w:p>
          <w:p w14:paraId="27DFE1F8" w14:textId="77777777" w:rsidR="00062296" w:rsidRPr="00792568" w:rsidRDefault="5DD05BED" w:rsidP="73BC9AB6">
            <w:pPr>
              <w:shd w:val="clear" w:color="auto" w:fill="FFFFFF" w:themeFill="background1"/>
              <w:ind w:firstLine="499"/>
              <w:jc w:val="both"/>
              <w:rPr>
                <w:lang w:val="ru-RU"/>
              </w:rPr>
            </w:pPr>
            <w:r w:rsidRPr="73BC9AB6">
              <w:rPr>
                <w:lang w:val="ru-RU"/>
              </w:rPr>
              <w:t>В творческом сочинении абитуриент должен продемонстрировать следующие качества:</w:t>
            </w:r>
          </w:p>
          <w:p w14:paraId="52ECBC70" w14:textId="77777777" w:rsidR="00062296" w:rsidRPr="00792568" w:rsidRDefault="5DD05BED" w:rsidP="73BC9AB6">
            <w:pPr>
              <w:numPr>
                <w:ilvl w:val="0"/>
                <w:numId w:val="12"/>
              </w:numPr>
              <w:shd w:val="clear" w:color="auto" w:fill="FFFFFF" w:themeFill="background1"/>
              <w:ind w:left="0" w:firstLine="499"/>
              <w:jc w:val="both"/>
              <w:rPr>
                <w:lang w:val="ru-RU"/>
              </w:rPr>
            </w:pPr>
            <w:r w:rsidRPr="73BC9AB6">
              <w:rPr>
                <w:lang w:val="ru-RU"/>
              </w:rPr>
              <w:t>использовать имеющийся в распоряжении фактический материал: случаи из жизни, наблюдения, разговоры с людьми и др.;</w:t>
            </w:r>
          </w:p>
          <w:p w14:paraId="5F05EA41" w14:textId="77777777" w:rsidR="00062296" w:rsidRPr="00792568" w:rsidRDefault="5DD05BED" w:rsidP="73BC9AB6">
            <w:pPr>
              <w:numPr>
                <w:ilvl w:val="0"/>
                <w:numId w:val="12"/>
              </w:numPr>
              <w:shd w:val="clear" w:color="auto" w:fill="FFFFFF" w:themeFill="background1"/>
              <w:ind w:left="0" w:firstLine="499"/>
              <w:jc w:val="both"/>
              <w:rPr>
                <w:lang w:val="ru-RU"/>
              </w:rPr>
            </w:pPr>
            <w:r w:rsidRPr="73BC9AB6">
              <w:rPr>
                <w:lang w:val="ru-RU"/>
              </w:rPr>
              <w:t>оформлять свои высказывания в соответствии с требованиями избранного жанра: расширенная информация, интервью, репортаж, аналитическая корреспонденция, зарисовка, размышления вслух и др.;</w:t>
            </w:r>
          </w:p>
          <w:p w14:paraId="00F8AA17" w14:textId="77777777" w:rsidR="00062296" w:rsidRPr="00792568" w:rsidRDefault="5DD05BED" w:rsidP="73BC9AB6">
            <w:pPr>
              <w:numPr>
                <w:ilvl w:val="0"/>
                <w:numId w:val="12"/>
              </w:numPr>
              <w:shd w:val="clear" w:color="auto" w:fill="FFFFFF" w:themeFill="background1"/>
              <w:ind w:left="0" w:firstLine="499"/>
              <w:jc w:val="both"/>
              <w:rPr>
                <w:lang w:val="ru-RU"/>
              </w:rPr>
            </w:pPr>
            <w:r w:rsidRPr="73BC9AB6">
              <w:rPr>
                <w:lang w:val="ru-RU"/>
              </w:rPr>
              <w:t>стремиться заинтересовать потенциального читателя своим произведением;</w:t>
            </w:r>
          </w:p>
          <w:p w14:paraId="5EA1EC1A" w14:textId="77777777" w:rsidR="00062296" w:rsidRPr="00792568" w:rsidRDefault="5DD05BED" w:rsidP="73BC9AB6">
            <w:pPr>
              <w:numPr>
                <w:ilvl w:val="0"/>
                <w:numId w:val="12"/>
              </w:numPr>
              <w:shd w:val="clear" w:color="auto" w:fill="FFFFFF" w:themeFill="background1"/>
              <w:ind w:left="0" w:firstLine="499"/>
              <w:jc w:val="both"/>
              <w:rPr>
                <w:lang w:val="ru-RU"/>
              </w:rPr>
            </w:pPr>
            <w:r w:rsidRPr="73BC9AB6">
              <w:rPr>
                <w:lang w:val="ru-RU"/>
              </w:rPr>
              <w:t>уметь связно и стилистически грамотно излагать свои мысли;</w:t>
            </w:r>
          </w:p>
          <w:p w14:paraId="04EB80AF" w14:textId="77777777" w:rsidR="00062296" w:rsidRDefault="5DD05BED" w:rsidP="73BC9AB6">
            <w:pPr>
              <w:numPr>
                <w:ilvl w:val="0"/>
                <w:numId w:val="12"/>
              </w:numPr>
              <w:shd w:val="clear" w:color="auto" w:fill="FFFFFF" w:themeFill="background1"/>
              <w:ind w:left="0" w:firstLine="499"/>
              <w:jc w:val="both"/>
              <w:rPr>
                <w:lang w:val="ru-RU"/>
              </w:rPr>
            </w:pPr>
            <w:r w:rsidRPr="73BC9AB6">
              <w:rPr>
                <w:lang w:val="ru-RU"/>
              </w:rPr>
              <w:t>продемонстрировать владение правилами орфографии, пунктуации, грамматики.</w:t>
            </w:r>
          </w:p>
          <w:p w14:paraId="59B47358" w14:textId="77777777" w:rsidR="00062296" w:rsidRPr="00636B05" w:rsidRDefault="5DD05BED" w:rsidP="73BC9AB6">
            <w:pPr>
              <w:shd w:val="clear" w:color="auto" w:fill="FFFFFF" w:themeFill="background1"/>
              <w:ind w:firstLine="499"/>
              <w:jc w:val="both"/>
              <w:rPr>
                <w:lang w:val="ru-RU"/>
              </w:rPr>
            </w:pPr>
            <w:r w:rsidRPr="73BC9AB6">
              <w:rPr>
                <w:lang w:val="ru-RU"/>
              </w:rPr>
              <w:t xml:space="preserve">Для устного собеседования абитуриент готовит портфолио с творческими работами или материалами (газетные, микрофонные и видеоматериалы, характеристики редакций, грамоты, дипломы, другие документы). В качестве дополнения несколько неопубликованных и не переданных в эфир материалов в виде презентации.  Наличие публикаций желательно, поскольку помогает составить первое впечатление о творческих способностях абитуриента. Но отсутствие их не может быть отводом от участия в испытаниях. Однако нужно помнить, что публикации могут значительно повлиять на оценку. </w:t>
            </w:r>
          </w:p>
          <w:p w14:paraId="7AB9D287" w14:textId="77777777" w:rsidR="00062296" w:rsidRPr="000A256E" w:rsidRDefault="5DD05BED" w:rsidP="73BC9AB6">
            <w:pPr>
              <w:pStyle w:val="a6"/>
              <w:tabs>
                <w:tab w:val="left" w:pos="993"/>
              </w:tabs>
              <w:ind w:left="0" w:firstLine="709"/>
              <w:jc w:val="both"/>
              <w:rPr>
                <w:rFonts w:ascii="Times New Roman" w:hAnsi="Times New Roman"/>
                <w:sz w:val="24"/>
                <w:szCs w:val="24"/>
              </w:rPr>
            </w:pPr>
            <w:r w:rsidRPr="73BC9AB6">
              <w:rPr>
                <w:rFonts w:ascii="Times New Roman" w:eastAsia="Times New Roman" w:hAnsi="Times New Roman"/>
                <w:sz w:val="24"/>
                <w:szCs w:val="24"/>
              </w:rPr>
              <w:t>С поступающим ведется беседа по следующим вопросам:</w:t>
            </w:r>
          </w:p>
          <w:p w14:paraId="45CE83E6" w14:textId="77777777" w:rsidR="00062296" w:rsidRPr="000A256E" w:rsidRDefault="5DD05BED" w:rsidP="73BC9AB6">
            <w:pPr>
              <w:numPr>
                <w:ilvl w:val="1"/>
                <w:numId w:val="13"/>
              </w:numPr>
              <w:tabs>
                <w:tab w:val="left" w:pos="993"/>
              </w:tabs>
              <w:ind w:left="0" w:firstLine="709"/>
              <w:jc w:val="both"/>
              <w:rPr>
                <w:lang w:val="ru-RU"/>
              </w:rPr>
            </w:pPr>
            <w:r w:rsidRPr="73BC9AB6">
              <w:rPr>
                <w:lang w:val="ru-RU"/>
              </w:rPr>
              <w:t>о связях абитуриента с редакциями;</w:t>
            </w:r>
          </w:p>
          <w:p w14:paraId="1EA6D5F7" w14:textId="77777777" w:rsidR="00062296" w:rsidRPr="000A256E" w:rsidRDefault="5DD05BED" w:rsidP="73BC9AB6">
            <w:pPr>
              <w:numPr>
                <w:ilvl w:val="1"/>
                <w:numId w:val="13"/>
              </w:numPr>
              <w:tabs>
                <w:tab w:val="left" w:pos="993"/>
              </w:tabs>
              <w:ind w:left="0" w:firstLine="709"/>
              <w:jc w:val="both"/>
              <w:rPr>
                <w:lang w:val="ru-RU"/>
              </w:rPr>
            </w:pPr>
            <w:r w:rsidRPr="73BC9AB6">
              <w:rPr>
                <w:lang w:val="ru-RU"/>
              </w:rPr>
              <w:t>о мотивах выбора профессии журналиста;</w:t>
            </w:r>
          </w:p>
          <w:p w14:paraId="016B1C2E" w14:textId="77777777" w:rsidR="00062296" w:rsidRPr="000A256E" w:rsidRDefault="5DD05BED" w:rsidP="73BC9AB6">
            <w:pPr>
              <w:numPr>
                <w:ilvl w:val="1"/>
                <w:numId w:val="13"/>
              </w:numPr>
              <w:tabs>
                <w:tab w:val="left" w:pos="993"/>
              </w:tabs>
              <w:ind w:left="0" w:firstLine="709"/>
              <w:jc w:val="both"/>
              <w:rPr>
                <w:lang w:val="ru-RU"/>
              </w:rPr>
            </w:pPr>
            <w:r w:rsidRPr="73BC9AB6">
              <w:rPr>
                <w:lang w:val="ru-RU"/>
              </w:rPr>
              <w:t>о периодических изданиях, радио- и телепередачах, с которыми знаком абитуриент;</w:t>
            </w:r>
          </w:p>
          <w:p w14:paraId="0524D413" w14:textId="77777777" w:rsidR="00062296" w:rsidRPr="000A256E" w:rsidRDefault="5DD05BED" w:rsidP="73BC9AB6">
            <w:pPr>
              <w:numPr>
                <w:ilvl w:val="1"/>
                <w:numId w:val="13"/>
              </w:numPr>
              <w:tabs>
                <w:tab w:val="left" w:pos="993"/>
              </w:tabs>
              <w:ind w:left="0" w:firstLine="709"/>
              <w:jc w:val="both"/>
              <w:rPr>
                <w:lang w:val="ru-RU"/>
              </w:rPr>
            </w:pPr>
            <w:r w:rsidRPr="73BC9AB6">
              <w:rPr>
                <w:lang w:val="ru-RU"/>
              </w:rPr>
              <w:t>об актуальных событиях в общественной жизни Казахстана и за рубежом;</w:t>
            </w:r>
          </w:p>
          <w:p w14:paraId="70E89BB1" w14:textId="77777777" w:rsidR="00062296" w:rsidRPr="000A256E" w:rsidRDefault="5DD05BED" w:rsidP="73BC9AB6">
            <w:pPr>
              <w:numPr>
                <w:ilvl w:val="1"/>
                <w:numId w:val="13"/>
              </w:numPr>
              <w:tabs>
                <w:tab w:val="left" w:pos="993"/>
              </w:tabs>
              <w:ind w:left="0" w:firstLine="709"/>
              <w:jc w:val="both"/>
              <w:rPr>
                <w:lang w:val="ru-RU"/>
              </w:rPr>
            </w:pPr>
            <w:r w:rsidRPr="73BC9AB6">
              <w:rPr>
                <w:lang w:val="ru-RU"/>
              </w:rPr>
              <w:t>о произведениях литературы и искусства;</w:t>
            </w:r>
          </w:p>
          <w:p w14:paraId="26A9C2E1" w14:textId="77777777" w:rsidR="00062296" w:rsidRPr="000A256E" w:rsidRDefault="5DD05BED" w:rsidP="73BC9AB6">
            <w:pPr>
              <w:numPr>
                <w:ilvl w:val="1"/>
                <w:numId w:val="13"/>
              </w:numPr>
              <w:tabs>
                <w:tab w:val="left" w:pos="993"/>
              </w:tabs>
              <w:ind w:left="0" w:firstLine="709"/>
              <w:jc w:val="both"/>
              <w:rPr>
                <w:lang w:val="ru-RU"/>
              </w:rPr>
            </w:pPr>
            <w:r w:rsidRPr="73BC9AB6">
              <w:rPr>
                <w:lang w:val="ru-RU"/>
              </w:rPr>
              <w:t>об участии абитуриента в общественной жизни какого-либо предприятия, колледжа, школы;</w:t>
            </w:r>
          </w:p>
          <w:p w14:paraId="59A609C7" w14:textId="77777777" w:rsidR="00062296" w:rsidRPr="000A256E" w:rsidRDefault="5DD05BED" w:rsidP="73BC9AB6">
            <w:pPr>
              <w:numPr>
                <w:ilvl w:val="1"/>
                <w:numId w:val="13"/>
              </w:numPr>
              <w:tabs>
                <w:tab w:val="left" w:pos="993"/>
              </w:tabs>
              <w:ind w:left="0" w:firstLine="709"/>
              <w:jc w:val="both"/>
              <w:rPr>
                <w:lang w:val="ru-RU"/>
              </w:rPr>
            </w:pPr>
            <w:r w:rsidRPr="73BC9AB6">
              <w:rPr>
                <w:lang w:val="ru-RU"/>
              </w:rPr>
              <w:t>об увлечениях и творческих интересах абитуриента.</w:t>
            </w:r>
          </w:p>
          <w:p w14:paraId="51D2018A" w14:textId="77777777" w:rsidR="00062296" w:rsidRPr="000A256E" w:rsidRDefault="5DD05BED" w:rsidP="73BC9AB6">
            <w:pPr>
              <w:tabs>
                <w:tab w:val="left" w:pos="993"/>
              </w:tabs>
              <w:ind w:firstLine="709"/>
              <w:jc w:val="both"/>
              <w:rPr>
                <w:lang w:val="ru-RU"/>
              </w:rPr>
            </w:pPr>
            <w:r w:rsidRPr="73BC9AB6">
              <w:rPr>
                <w:lang w:val="ru-RU"/>
              </w:rPr>
              <w:t>Могут быть заданы и другие вопросы для выявления уровня общего развития абитуриента, его склонностей и интересов.</w:t>
            </w:r>
          </w:p>
          <w:p w14:paraId="2338B6C4" w14:textId="0091FAB5" w:rsidR="00062296" w:rsidRPr="004D23D1" w:rsidRDefault="5DD05BED" w:rsidP="73BC9AB6">
            <w:pPr>
              <w:pStyle w:val="a4"/>
              <w:spacing w:before="0" w:beforeAutospacing="0" w:after="0" w:afterAutospacing="0"/>
              <w:jc w:val="both"/>
              <w:rPr>
                <w:i/>
                <w:iCs/>
                <w:lang w:val="ru-RU"/>
              </w:rPr>
            </w:pPr>
            <w:r w:rsidRPr="73BC9AB6">
              <w:rPr>
                <w:lang w:val="ru-RU"/>
              </w:rPr>
              <w:t xml:space="preserve">Оцениваются уровень знаний по поставленному вопросу, зрелость и самостоятельность мышления, культура устной речи, структура и фактологическое наполнение ответа. </w:t>
            </w:r>
          </w:p>
        </w:tc>
      </w:tr>
      <w:tr w:rsidR="00062296" w:rsidRPr="004D23D1" w14:paraId="69B07C91" w14:textId="77777777" w:rsidTr="002B5FA5">
        <w:trPr>
          <w:gridAfter w:val="1"/>
          <w:wAfter w:w="123" w:type="pct"/>
          <w:trHeight w:val="287"/>
          <w:tblCellSpacing w:w="0" w:type="dxa"/>
        </w:trPr>
        <w:tc>
          <w:tcPr>
            <w:tcW w:w="4877" w:type="pct"/>
            <w:gridSpan w:val="10"/>
            <w:tcBorders>
              <w:top w:val="outset" w:sz="6" w:space="0" w:color="auto"/>
              <w:left w:val="outset" w:sz="6" w:space="0" w:color="auto"/>
              <w:bottom w:val="outset" w:sz="6" w:space="0" w:color="auto"/>
              <w:right w:val="outset" w:sz="6" w:space="0" w:color="auto"/>
            </w:tcBorders>
          </w:tcPr>
          <w:p w14:paraId="0BFFA6D9" w14:textId="7CF4EE88" w:rsidR="00062296" w:rsidRPr="004D23D1" w:rsidRDefault="5DD05BED" w:rsidP="73BC9AB6">
            <w:pPr>
              <w:pStyle w:val="a4"/>
              <w:spacing w:before="0" w:beforeAutospacing="0" w:after="0" w:afterAutospacing="0"/>
              <w:rPr>
                <w:b/>
                <w:bCs/>
                <w:lang w:val="ru-RU"/>
              </w:rPr>
            </w:pPr>
            <w:r w:rsidRPr="73BC9AB6">
              <w:rPr>
                <w:b/>
                <w:bCs/>
                <w:lang w:val="ru-RU"/>
              </w:rPr>
              <w:t>1</w:t>
            </w:r>
            <w:r w:rsidR="005D556A">
              <w:rPr>
                <w:b/>
                <w:bCs/>
                <w:lang w:val="ru-RU"/>
              </w:rPr>
              <w:t>4</w:t>
            </w:r>
            <w:r w:rsidRPr="73BC9AB6">
              <w:rPr>
                <w:b/>
                <w:bCs/>
                <w:lang w:val="ru-RU"/>
              </w:rPr>
              <w:t>. ОЖИДАЕМЫЕ РЕЗУЛЬТАТЫ ОБУЧЕНИЯ</w:t>
            </w:r>
          </w:p>
        </w:tc>
      </w:tr>
      <w:tr w:rsidR="00062296" w:rsidRPr="00B1382E" w14:paraId="64C58E1D" w14:textId="77777777" w:rsidTr="002B5FA5">
        <w:trPr>
          <w:gridAfter w:val="1"/>
          <w:wAfter w:w="123" w:type="pct"/>
          <w:trHeight w:val="197"/>
          <w:tblCellSpacing w:w="0" w:type="dxa"/>
        </w:trPr>
        <w:tc>
          <w:tcPr>
            <w:tcW w:w="4877" w:type="pct"/>
            <w:gridSpan w:val="10"/>
            <w:tcBorders>
              <w:top w:val="outset" w:sz="6" w:space="0" w:color="auto"/>
              <w:left w:val="outset" w:sz="6" w:space="0" w:color="auto"/>
              <w:bottom w:val="outset" w:sz="6" w:space="0" w:color="auto"/>
              <w:right w:val="outset" w:sz="6" w:space="0" w:color="auto"/>
            </w:tcBorders>
          </w:tcPr>
          <w:p w14:paraId="32A7A72F" w14:textId="6A848674" w:rsidR="00062296" w:rsidRPr="004D23D1" w:rsidRDefault="5DD05BED" w:rsidP="73BC9AB6">
            <w:pPr>
              <w:autoSpaceDE w:val="0"/>
              <w:autoSpaceDN w:val="0"/>
              <w:adjustRightInd w:val="0"/>
              <w:jc w:val="both"/>
              <w:rPr>
                <w:b/>
                <w:bCs/>
                <w:lang w:val="ru-RU" w:eastAsia="ru-RU"/>
              </w:rPr>
            </w:pPr>
            <w:r w:rsidRPr="73BC9AB6">
              <w:rPr>
                <w:b/>
                <w:bCs/>
                <w:lang w:val="ru-RU" w:eastAsia="ru-RU"/>
              </w:rPr>
              <w:lastRenderedPageBreak/>
              <w:t>1</w:t>
            </w:r>
            <w:r w:rsidR="005D556A">
              <w:rPr>
                <w:b/>
                <w:bCs/>
                <w:lang w:val="ru-RU" w:eastAsia="ru-RU"/>
              </w:rPr>
              <w:t>4</w:t>
            </w:r>
            <w:r w:rsidRPr="73BC9AB6">
              <w:rPr>
                <w:b/>
                <w:bCs/>
                <w:lang w:val="ru-RU" w:eastAsia="ru-RU"/>
              </w:rPr>
              <w:t xml:space="preserve">.1. ОБЩИЕ ТРЕБОВАНИЯ К ВЫПУСКНИКАМ ОБРАЗОВАТЕЛЬНОЙ ПРОГРАММЫ </w:t>
            </w:r>
          </w:p>
        </w:tc>
      </w:tr>
      <w:tr w:rsidR="00062296" w:rsidRPr="00B1382E" w14:paraId="695C6556" w14:textId="77777777" w:rsidTr="002B5FA5">
        <w:trPr>
          <w:gridAfter w:val="1"/>
          <w:wAfter w:w="123" w:type="pct"/>
          <w:trHeight w:val="1298"/>
          <w:tblCellSpacing w:w="0" w:type="dxa"/>
        </w:trPr>
        <w:tc>
          <w:tcPr>
            <w:tcW w:w="4877" w:type="pct"/>
            <w:gridSpan w:val="10"/>
            <w:tcBorders>
              <w:top w:val="outset" w:sz="6" w:space="0" w:color="auto"/>
              <w:left w:val="outset" w:sz="6" w:space="0" w:color="auto"/>
              <w:bottom w:val="outset" w:sz="6" w:space="0" w:color="auto"/>
              <w:right w:val="outset" w:sz="6" w:space="0" w:color="auto"/>
            </w:tcBorders>
          </w:tcPr>
          <w:p w14:paraId="6A4FB0B2" w14:textId="77777777" w:rsidR="00062296" w:rsidRPr="00061CA4" w:rsidRDefault="5DD05BED" w:rsidP="73BC9AB6">
            <w:pPr>
              <w:shd w:val="clear" w:color="auto" w:fill="FFFFFF" w:themeFill="background1"/>
              <w:ind w:firstLine="567"/>
              <w:jc w:val="both"/>
              <w:rPr>
                <w:lang w:val="ru-RU"/>
              </w:rPr>
            </w:pPr>
            <w:r w:rsidRPr="73BC9AB6">
              <w:rPr>
                <w:lang w:val="ru-RU" w:eastAsia="ru-RU"/>
              </w:rPr>
              <w:t xml:space="preserve">Выпускник образовательной программы </w:t>
            </w:r>
            <w:r w:rsidRPr="73BC9AB6">
              <w:rPr>
                <w:lang w:val="ru-RU"/>
              </w:rPr>
              <w:t xml:space="preserve">на основе полученных теоретических знаний, касающихся различных аспектов функционирования СМИ и журналистской деятельности, знакомства с современной редакционной отечественной и зарубежной практикой в связи с необходимостью выполнения различных видов редакционной работы и соответствующими задачами должен обладать практическими компетенциями по видам деятельности: </w:t>
            </w:r>
          </w:p>
          <w:p w14:paraId="0E3A9201" w14:textId="77777777" w:rsidR="00062296" w:rsidRPr="00061CA4" w:rsidRDefault="5DD05BED" w:rsidP="73BC9AB6">
            <w:pPr>
              <w:shd w:val="clear" w:color="auto" w:fill="FFFFFF" w:themeFill="background1"/>
              <w:ind w:firstLine="567"/>
              <w:jc w:val="both"/>
              <w:rPr>
                <w:b/>
                <w:bCs/>
                <w:lang w:val="ru-RU"/>
              </w:rPr>
            </w:pPr>
            <w:r w:rsidRPr="73BC9AB6">
              <w:rPr>
                <w:b/>
                <w:bCs/>
                <w:lang w:val="ru-RU"/>
              </w:rPr>
              <w:t>журналистская авторская деятельность:</w:t>
            </w:r>
          </w:p>
          <w:p w14:paraId="77FFF512" w14:textId="77777777" w:rsidR="00062296" w:rsidRPr="00061CA4" w:rsidRDefault="5DD05BED" w:rsidP="73BC9AB6">
            <w:pPr>
              <w:shd w:val="clear" w:color="auto" w:fill="FFFFFF" w:themeFill="background1"/>
              <w:ind w:firstLine="567"/>
              <w:jc w:val="both"/>
              <w:rPr>
                <w:lang w:val="ru-RU"/>
              </w:rPr>
            </w:pPr>
            <w:r w:rsidRPr="73BC9AB6">
              <w:rPr>
                <w:lang w:val="ru-RU"/>
              </w:rPr>
              <w:t>– выбирать и формулировать актуальную тему материала, сформировать замысел (или сделать сценарную разработку), определять дальнейший ход работы;</w:t>
            </w:r>
          </w:p>
          <w:p w14:paraId="3169A309" w14:textId="77777777" w:rsidR="00062296" w:rsidRPr="00061CA4" w:rsidRDefault="5DD05BED" w:rsidP="73BC9AB6">
            <w:pPr>
              <w:shd w:val="clear" w:color="auto" w:fill="FFFFFF" w:themeFill="background1"/>
              <w:ind w:firstLine="567"/>
              <w:jc w:val="both"/>
              <w:rPr>
                <w:lang w:val="ru-RU"/>
              </w:rPr>
            </w:pPr>
            <w:r w:rsidRPr="73BC9AB6">
              <w:rPr>
                <w:lang w:val="ru-RU"/>
              </w:rPr>
              <w:t>– собирать необходимую информацию (работать с источниками информации, применять разные методы), осуществлять ее проверку, селекцию и анализ;</w:t>
            </w:r>
          </w:p>
          <w:p w14:paraId="3CA04E89" w14:textId="77777777" w:rsidR="00062296" w:rsidRPr="00061CA4" w:rsidRDefault="5DD05BED" w:rsidP="73BC9AB6">
            <w:pPr>
              <w:shd w:val="clear" w:color="auto" w:fill="FFFFFF" w:themeFill="background1"/>
              <w:ind w:firstLine="567"/>
              <w:jc w:val="both"/>
              <w:rPr>
                <w:lang w:val="ru-RU"/>
              </w:rPr>
            </w:pPr>
            <w:r w:rsidRPr="73BC9AB6">
              <w:rPr>
                <w:lang w:val="ru-RU"/>
              </w:rPr>
              <w:t>– оперативно готовить материал с использованием различных знаковых систем (вербальной, фото-, аудио-, видео-, графической) в зависимости от типа СМИ, в различных жанрах, форматах для размещения на различных мультимедийных платформах – печатных, вещательных, онлайновых, мобильных;</w:t>
            </w:r>
          </w:p>
          <w:p w14:paraId="6CF1B56F" w14:textId="77777777" w:rsidR="00062296" w:rsidRPr="00061CA4" w:rsidRDefault="5DD05BED" w:rsidP="73BC9AB6">
            <w:pPr>
              <w:shd w:val="clear" w:color="auto" w:fill="FFFFFF" w:themeFill="background1"/>
              <w:ind w:firstLine="567"/>
              <w:jc w:val="both"/>
              <w:rPr>
                <w:b/>
                <w:bCs/>
                <w:lang w:val="ru-RU"/>
              </w:rPr>
            </w:pPr>
            <w:r w:rsidRPr="73BC9AB6">
              <w:rPr>
                <w:b/>
                <w:bCs/>
                <w:lang w:val="ru-RU"/>
              </w:rPr>
              <w:t>редакторская деятельность:</w:t>
            </w:r>
          </w:p>
          <w:p w14:paraId="0FCA5119" w14:textId="77777777" w:rsidR="00062296" w:rsidRPr="00061CA4" w:rsidRDefault="5DD05BED" w:rsidP="73BC9AB6">
            <w:pPr>
              <w:shd w:val="clear" w:color="auto" w:fill="FFFFFF" w:themeFill="background1"/>
              <w:ind w:firstLine="567"/>
              <w:jc w:val="both"/>
              <w:rPr>
                <w:lang w:val="ru-RU"/>
              </w:rPr>
            </w:pPr>
            <w:r w:rsidRPr="73BC9AB6">
              <w:rPr>
                <w:lang w:val="ru-RU"/>
              </w:rPr>
              <w:t>– редактировать печатный текст, аудио-, видео- или интернет-материал, приводить его в соответствие с нормами, стандартами, форматами, стилями, технологическими требованиями, принятыми в СМИ разных типов;</w:t>
            </w:r>
          </w:p>
          <w:p w14:paraId="5F95E39A" w14:textId="77777777" w:rsidR="00062296" w:rsidRPr="00061CA4" w:rsidRDefault="5DD05BED" w:rsidP="73BC9AB6">
            <w:pPr>
              <w:shd w:val="clear" w:color="auto" w:fill="FFFFFF" w:themeFill="background1"/>
              <w:tabs>
                <w:tab w:val="left" w:pos="2866"/>
                <w:tab w:val="left" w:pos="4642"/>
                <w:tab w:val="left" w:pos="7162"/>
              </w:tabs>
              <w:ind w:firstLine="567"/>
              <w:jc w:val="both"/>
              <w:rPr>
                <w:lang w:val="ru-RU"/>
              </w:rPr>
            </w:pPr>
            <w:r w:rsidRPr="73BC9AB6">
              <w:rPr>
                <w:lang w:val="ru-RU"/>
              </w:rPr>
              <w:t xml:space="preserve">– осуществлять </w:t>
            </w:r>
            <w:r w:rsidRPr="73BC9AB6">
              <w:rPr>
                <w:spacing w:val="-2"/>
                <w:lang w:val="ru-RU"/>
              </w:rPr>
              <w:t xml:space="preserve">селекцию, </w:t>
            </w:r>
            <w:r w:rsidRPr="73BC9AB6">
              <w:rPr>
                <w:lang w:val="ru-RU"/>
              </w:rPr>
              <w:t xml:space="preserve">редактирование, </w:t>
            </w:r>
            <w:r w:rsidRPr="73BC9AB6">
              <w:rPr>
                <w:spacing w:val="-3"/>
                <w:lang w:val="ru-RU"/>
              </w:rPr>
              <w:t xml:space="preserve">компоновку, </w:t>
            </w:r>
            <w:r w:rsidRPr="73BC9AB6">
              <w:rPr>
                <w:lang w:val="ru-RU"/>
              </w:rPr>
              <w:t>перепакетирование и ретрансляцию информации, получаемой из Интернета или поступающей от информационных агентств, других СМИ, органов управления, служб изучения общественного мнения, РК- и рекламных агентств, аудитории;</w:t>
            </w:r>
          </w:p>
          <w:p w14:paraId="14497BA4" w14:textId="77777777" w:rsidR="00062296" w:rsidRPr="00061CA4" w:rsidRDefault="5DD05BED" w:rsidP="73BC9AB6">
            <w:pPr>
              <w:shd w:val="clear" w:color="auto" w:fill="FFFFFF" w:themeFill="background1"/>
              <w:ind w:firstLine="567"/>
              <w:jc w:val="both"/>
              <w:rPr>
                <w:b/>
                <w:bCs/>
                <w:lang w:val="ru-RU"/>
              </w:rPr>
            </w:pPr>
            <w:r w:rsidRPr="73BC9AB6">
              <w:rPr>
                <w:b/>
                <w:bCs/>
                <w:lang w:val="ru-RU"/>
              </w:rPr>
              <w:t>проектно-аналитическая деятельность:</w:t>
            </w:r>
          </w:p>
          <w:p w14:paraId="6218FD3F" w14:textId="77777777" w:rsidR="00062296" w:rsidRPr="00061CA4" w:rsidRDefault="5DD05BED" w:rsidP="73BC9AB6">
            <w:pPr>
              <w:shd w:val="clear" w:color="auto" w:fill="FFFFFF" w:themeFill="background1"/>
              <w:ind w:firstLine="567"/>
              <w:jc w:val="both"/>
              <w:rPr>
                <w:lang w:val="ru-RU"/>
              </w:rPr>
            </w:pPr>
            <w:r w:rsidRPr="73BC9AB6">
              <w:rPr>
                <w:lang w:val="ru-RU"/>
              </w:rPr>
              <w:t>– осуществлять сбор, анализ предварительной информации, необходимой для разработки медиапроекта;</w:t>
            </w:r>
          </w:p>
          <w:p w14:paraId="73B83C57" w14:textId="77777777" w:rsidR="00062296" w:rsidRPr="00061CA4" w:rsidRDefault="5DD05BED" w:rsidP="73BC9AB6">
            <w:pPr>
              <w:shd w:val="clear" w:color="auto" w:fill="FFFFFF" w:themeFill="background1"/>
              <w:ind w:firstLine="567"/>
              <w:jc w:val="both"/>
              <w:rPr>
                <w:lang w:val="ru-RU"/>
              </w:rPr>
            </w:pPr>
            <w:r w:rsidRPr="73BC9AB6">
              <w:rPr>
                <w:lang w:val="ru-RU"/>
              </w:rPr>
              <w:t>– участвовать в разработке и коррекции концепции СМИ (издания, канала, передачи), его модели, формата, разрабатывать авторский медиапроект;</w:t>
            </w:r>
          </w:p>
          <w:p w14:paraId="7DEFC95E" w14:textId="77777777" w:rsidR="00062296" w:rsidRPr="00061CA4" w:rsidRDefault="5DD05BED" w:rsidP="73BC9AB6">
            <w:pPr>
              <w:shd w:val="clear" w:color="auto" w:fill="FFFFFF" w:themeFill="background1"/>
              <w:ind w:firstLine="567"/>
              <w:jc w:val="both"/>
              <w:rPr>
                <w:lang w:val="ru-RU"/>
              </w:rPr>
            </w:pPr>
            <w:r w:rsidRPr="73BC9AB6">
              <w:rPr>
                <w:lang w:val="ru-RU"/>
              </w:rPr>
              <w:t>– принимать участие в текущем планировании деятельности СМИ и планировать собственную работу;</w:t>
            </w:r>
          </w:p>
          <w:p w14:paraId="730D0D69" w14:textId="77777777" w:rsidR="00062296" w:rsidRPr="00061CA4" w:rsidRDefault="5DD05BED" w:rsidP="73BC9AB6">
            <w:pPr>
              <w:shd w:val="clear" w:color="auto" w:fill="FFFFFF" w:themeFill="background1"/>
              <w:ind w:firstLine="567"/>
              <w:jc w:val="both"/>
              <w:rPr>
                <w:lang w:val="ru-RU"/>
              </w:rPr>
            </w:pPr>
            <w:r w:rsidRPr="73BC9AB6">
              <w:rPr>
                <w:lang w:val="ru-RU"/>
              </w:rPr>
              <w:t>– участвовать в коллективном анализе деятельности СМИ и анализировать результаты собственной работы (профессиональная рефлексия);</w:t>
            </w:r>
          </w:p>
          <w:p w14:paraId="56C8757F" w14:textId="77777777" w:rsidR="00062296" w:rsidRPr="00061CA4" w:rsidRDefault="5DD05BED" w:rsidP="73BC9AB6">
            <w:pPr>
              <w:shd w:val="clear" w:color="auto" w:fill="FFFFFF" w:themeFill="background1"/>
              <w:ind w:firstLine="567"/>
              <w:jc w:val="both"/>
              <w:rPr>
                <w:b/>
                <w:bCs/>
                <w:lang w:val="ru-RU"/>
              </w:rPr>
            </w:pPr>
            <w:r w:rsidRPr="73BC9AB6">
              <w:rPr>
                <w:b/>
                <w:bCs/>
                <w:lang w:val="ru-RU"/>
              </w:rPr>
              <w:t>организационно-управленческая деятельность:</w:t>
            </w:r>
          </w:p>
          <w:p w14:paraId="635068D1" w14:textId="77777777" w:rsidR="00062296" w:rsidRPr="00061CA4" w:rsidRDefault="5DD05BED" w:rsidP="73BC9AB6">
            <w:pPr>
              <w:shd w:val="clear" w:color="auto" w:fill="FFFFFF" w:themeFill="background1"/>
              <w:ind w:firstLine="567"/>
              <w:jc w:val="both"/>
              <w:rPr>
                <w:lang w:val="ru-RU"/>
              </w:rPr>
            </w:pPr>
            <w:r w:rsidRPr="73BC9AB6">
              <w:rPr>
                <w:lang w:val="ru-RU"/>
              </w:rPr>
              <w:t>– участвовать в организации работы различных подразделений СМИ, творческих коллективов;</w:t>
            </w:r>
          </w:p>
          <w:p w14:paraId="1ED21868" w14:textId="77777777" w:rsidR="00062296" w:rsidRPr="00061CA4" w:rsidRDefault="5DD05BED" w:rsidP="73BC9AB6">
            <w:pPr>
              <w:shd w:val="clear" w:color="auto" w:fill="FFFFFF" w:themeFill="background1"/>
              <w:ind w:firstLine="567"/>
              <w:jc w:val="both"/>
              <w:rPr>
                <w:lang w:val="ru-RU"/>
              </w:rPr>
            </w:pPr>
            <w:r w:rsidRPr="73BC9AB6">
              <w:rPr>
                <w:lang w:val="ru-RU"/>
              </w:rPr>
              <w:t>– обеспечивать (в соответствии с должностными обязанностями) продвижение медиапродукта на информационный рынок, его информационно-рекламную поддержку;</w:t>
            </w:r>
          </w:p>
          <w:p w14:paraId="7CFF18A2" w14:textId="77777777" w:rsidR="00062296" w:rsidRPr="00061CA4" w:rsidRDefault="5DD05BED" w:rsidP="73BC9AB6">
            <w:pPr>
              <w:shd w:val="clear" w:color="auto" w:fill="FFFFFF" w:themeFill="background1"/>
              <w:ind w:firstLine="567"/>
              <w:jc w:val="both"/>
              <w:rPr>
                <w:b/>
                <w:bCs/>
                <w:lang w:val="ru-RU"/>
              </w:rPr>
            </w:pPr>
            <w:r w:rsidRPr="73BC9AB6">
              <w:rPr>
                <w:b/>
                <w:bCs/>
                <w:lang w:val="ru-RU"/>
              </w:rPr>
              <w:t>социально-организаторская деятельность:</w:t>
            </w:r>
          </w:p>
          <w:p w14:paraId="6160EA4C" w14:textId="77777777" w:rsidR="00062296" w:rsidRPr="00061CA4" w:rsidRDefault="5DD05BED" w:rsidP="73BC9AB6">
            <w:pPr>
              <w:shd w:val="clear" w:color="auto" w:fill="FFFFFF" w:themeFill="background1"/>
              <w:ind w:firstLine="567"/>
              <w:jc w:val="both"/>
              <w:rPr>
                <w:lang w:val="ru-RU"/>
              </w:rPr>
            </w:pPr>
            <w:r w:rsidRPr="73BC9AB6">
              <w:rPr>
                <w:lang w:val="ru-RU"/>
              </w:rPr>
              <w:t>– привлекать к сотрудничеству со СМИ представителей различных сегментов общества (слоев и групп населения, экспертов, работников государственных и общественных организаций) для обеспечения баланса интересов и мнений в контенте СМИ;</w:t>
            </w:r>
          </w:p>
          <w:p w14:paraId="5E0951BB" w14:textId="77777777" w:rsidR="00062296" w:rsidRPr="00061CA4" w:rsidRDefault="5DD05BED" w:rsidP="73BC9AB6">
            <w:pPr>
              <w:shd w:val="clear" w:color="auto" w:fill="FFFFFF" w:themeFill="background1"/>
              <w:ind w:firstLine="567"/>
              <w:jc w:val="both"/>
              <w:rPr>
                <w:lang w:val="ru-RU"/>
              </w:rPr>
            </w:pPr>
            <w:r w:rsidRPr="73BC9AB6">
              <w:rPr>
                <w:lang w:val="ru-RU"/>
              </w:rPr>
              <w:t>– работать с привлекаемыми авторами на всех стадиях подготовки их материалов;</w:t>
            </w:r>
          </w:p>
          <w:p w14:paraId="269150E5" w14:textId="77777777" w:rsidR="00062296" w:rsidRPr="00061CA4" w:rsidRDefault="5DD05BED" w:rsidP="73BC9AB6">
            <w:pPr>
              <w:shd w:val="clear" w:color="auto" w:fill="FFFFFF" w:themeFill="background1"/>
              <w:ind w:firstLine="567"/>
              <w:jc w:val="both"/>
              <w:rPr>
                <w:lang w:val="ru-RU"/>
              </w:rPr>
            </w:pPr>
            <w:r w:rsidRPr="73BC9AB6">
              <w:rPr>
                <w:lang w:val="ru-RU"/>
              </w:rPr>
              <w:t>– работать с редакционной почтой (анализ, отбор, подготовка к публикации);</w:t>
            </w:r>
          </w:p>
          <w:p w14:paraId="2FD9327D" w14:textId="77777777" w:rsidR="00062296" w:rsidRPr="00061CA4" w:rsidRDefault="5DD05BED" w:rsidP="73BC9AB6">
            <w:pPr>
              <w:shd w:val="clear" w:color="auto" w:fill="FFFFFF" w:themeFill="background1"/>
              <w:ind w:firstLine="567"/>
              <w:jc w:val="both"/>
              <w:rPr>
                <w:lang w:val="ru-RU"/>
              </w:rPr>
            </w:pPr>
            <w:r w:rsidRPr="73BC9AB6">
              <w:rPr>
                <w:lang w:val="ru-RU"/>
              </w:rPr>
              <w:t>– принимать участие в организации социально значимых информационно-коммуникативных акций (общественных обсуждений, дискуссий, дебатов и т.п.);</w:t>
            </w:r>
          </w:p>
          <w:p w14:paraId="3A72C252" w14:textId="77777777" w:rsidR="00062296" w:rsidRPr="00061CA4" w:rsidRDefault="5DD05BED" w:rsidP="73BC9AB6">
            <w:pPr>
              <w:shd w:val="clear" w:color="auto" w:fill="FFFFFF" w:themeFill="background1"/>
              <w:ind w:firstLine="567"/>
              <w:jc w:val="both"/>
              <w:rPr>
                <w:lang w:val="ru-RU"/>
              </w:rPr>
            </w:pPr>
            <w:r w:rsidRPr="73BC9AB6">
              <w:rPr>
                <w:lang w:val="ru-RU"/>
              </w:rPr>
              <w:t>– участвовать в организации «внетекстовых» редакционных акций, социальных проектов (общественно-политических, экологических, благотворительных, развлекательных) в разных формах;</w:t>
            </w:r>
          </w:p>
          <w:p w14:paraId="5F95A69E" w14:textId="77777777" w:rsidR="00062296" w:rsidRPr="00061CA4" w:rsidRDefault="5DD05BED" w:rsidP="73BC9AB6">
            <w:pPr>
              <w:shd w:val="clear" w:color="auto" w:fill="FFFFFF" w:themeFill="background1"/>
              <w:ind w:firstLine="567"/>
              <w:jc w:val="both"/>
              <w:rPr>
                <w:lang w:val="ru-RU"/>
              </w:rPr>
            </w:pPr>
            <w:r w:rsidRPr="73BC9AB6">
              <w:rPr>
                <w:lang w:val="ru-RU"/>
              </w:rPr>
              <w:lastRenderedPageBreak/>
              <w:t>– организовывать интерактивное общение со своей аудиторией в разных формах, устанавливать коммуникативно-информационные связи, используя различные медийные средства и новейшие технологии;</w:t>
            </w:r>
          </w:p>
          <w:p w14:paraId="0B25EBA5" w14:textId="77777777" w:rsidR="00062296" w:rsidRPr="00061CA4" w:rsidRDefault="5DD05BED" w:rsidP="73BC9AB6">
            <w:pPr>
              <w:shd w:val="clear" w:color="auto" w:fill="FFFFFF" w:themeFill="background1"/>
              <w:ind w:firstLine="567"/>
              <w:jc w:val="both"/>
              <w:rPr>
                <w:lang w:val="ru-RU"/>
              </w:rPr>
            </w:pPr>
            <w:r w:rsidRPr="73BC9AB6">
              <w:rPr>
                <w:lang w:val="ru-RU"/>
              </w:rPr>
              <w:t>– участвовать в обеспечении общественного резонанса публикаций, передач;</w:t>
            </w:r>
          </w:p>
          <w:p w14:paraId="48CDD02A" w14:textId="77777777" w:rsidR="00062296" w:rsidRPr="00061CA4" w:rsidRDefault="5DD05BED" w:rsidP="73BC9AB6">
            <w:pPr>
              <w:shd w:val="clear" w:color="auto" w:fill="FFFFFF" w:themeFill="background1"/>
              <w:ind w:firstLine="567"/>
              <w:jc w:val="both"/>
              <w:rPr>
                <w:b/>
                <w:bCs/>
                <w:lang w:val="ru-RU"/>
              </w:rPr>
            </w:pPr>
            <w:r w:rsidRPr="73BC9AB6">
              <w:rPr>
                <w:b/>
                <w:bCs/>
                <w:lang w:val="ru-RU"/>
              </w:rPr>
              <w:t>производственно-технологическая деятельность:</w:t>
            </w:r>
          </w:p>
          <w:p w14:paraId="1AB7B014" w14:textId="77777777" w:rsidR="00062296" w:rsidRPr="00061CA4" w:rsidRDefault="5DD05BED" w:rsidP="73BC9AB6">
            <w:pPr>
              <w:shd w:val="clear" w:color="auto" w:fill="FFFFFF" w:themeFill="background1"/>
              <w:ind w:firstLine="567"/>
              <w:jc w:val="both"/>
              <w:rPr>
                <w:lang w:val="ru-RU"/>
              </w:rPr>
            </w:pPr>
            <w:r w:rsidRPr="73BC9AB6">
              <w:rPr>
                <w:lang w:val="ru-RU"/>
              </w:rPr>
              <w:t>– готовить материалы к печати, выходу в эфир в соответствии с технологическими стандартами;</w:t>
            </w:r>
          </w:p>
          <w:p w14:paraId="3AAF1243" w14:textId="13EABA6C" w:rsidR="00062296" w:rsidRPr="004D23D1" w:rsidRDefault="5DD05BED" w:rsidP="73BC9AB6">
            <w:pPr>
              <w:autoSpaceDE w:val="0"/>
              <w:autoSpaceDN w:val="0"/>
              <w:adjustRightInd w:val="0"/>
              <w:jc w:val="both"/>
              <w:rPr>
                <w:b/>
                <w:bCs/>
                <w:lang w:val="ru-RU" w:eastAsia="ru-RU"/>
              </w:rPr>
            </w:pPr>
            <w:r w:rsidRPr="73BC9AB6">
              <w:rPr>
                <w:lang w:val="ru-RU"/>
              </w:rPr>
              <w:t xml:space="preserve">– участвовать в производственном процессе выхода издания, теле-, радиопрограммы (верстке номера или программы, монтаже аудио-, видеоматериала) в соответствии с технологическим циклом на базе современных технологий. </w:t>
            </w:r>
          </w:p>
        </w:tc>
      </w:tr>
      <w:tr w:rsidR="00062296" w:rsidRPr="004D23D1" w14:paraId="129C35E5" w14:textId="77777777" w:rsidTr="002B5FA5">
        <w:trPr>
          <w:gridAfter w:val="1"/>
          <w:wAfter w:w="123" w:type="pct"/>
          <w:trHeight w:val="275"/>
          <w:tblCellSpacing w:w="0" w:type="dxa"/>
        </w:trPr>
        <w:tc>
          <w:tcPr>
            <w:tcW w:w="4877" w:type="pct"/>
            <w:gridSpan w:val="10"/>
            <w:tcBorders>
              <w:top w:val="outset" w:sz="6" w:space="0" w:color="auto"/>
              <w:left w:val="outset" w:sz="6" w:space="0" w:color="auto"/>
              <w:bottom w:val="outset" w:sz="6" w:space="0" w:color="auto"/>
              <w:right w:val="outset" w:sz="6" w:space="0" w:color="auto"/>
            </w:tcBorders>
          </w:tcPr>
          <w:p w14:paraId="18A87BA5" w14:textId="6566AE4B" w:rsidR="00062296" w:rsidRPr="004D23D1" w:rsidRDefault="5DD05BED" w:rsidP="73BC9AB6">
            <w:pPr>
              <w:pStyle w:val="a4"/>
              <w:spacing w:before="0" w:beforeAutospacing="0" w:after="0" w:afterAutospacing="0"/>
              <w:jc w:val="both"/>
              <w:rPr>
                <w:b/>
                <w:bCs/>
                <w:lang w:val="ru-RU"/>
              </w:rPr>
            </w:pPr>
            <w:bookmarkStart w:id="0" w:name="_Hlk161403264"/>
            <w:r w:rsidRPr="73BC9AB6">
              <w:rPr>
                <w:b/>
                <w:bCs/>
                <w:lang w:val="ru-RU"/>
              </w:rPr>
              <w:lastRenderedPageBreak/>
              <w:t>1</w:t>
            </w:r>
            <w:r w:rsidR="005D556A">
              <w:rPr>
                <w:b/>
                <w:bCs/>
                <w:lang w:val="ru-RU"/>
              </w:rPr>
              <w:t>4</w:t>
            </w:r>
            <w:r w:rsidRPr="73BC9AB6">
              <w:rPr>
                <w:b/>
                <w:bCs/>
                <w:lang w:val="ru-RU"/>
              </w:rPr>
              <w:t>.2 КОМПЕТЕНЦИИ</w:t>
            </w:r>
          </w:p>
        </w:tc>
      </w:tr>
      <w:bookmarkEnd w:id="0"/>
      <w:tr w:rsidR="00062296" w:rsidRPr="004D23D1" w14:paraId="73BB7EB5" w14:textId="77777777" w:rsidTr="002B5FA5">
        <w:trPr>
          <w:gridAfter w:val="1"/>
          <w:wAfter w:w="123" w:type="pct"/>
          <w:trHeight w:val="453"/>
          <w:tblCellSpacing w:w="0" w:type="dxa"/>
        </w:trPr>
        <w:tc>
          <w:tcPr>
            <w:tcW w:w="4877" w:type="pct"/>
            <w:gridSpan w:val="10"/>
            <w:tcBorders>
              <w:top w:val="outset" w:sz="6" w:space="0" w:color="auto"/>
              <w:left w:val="outset" w:sz="6" w:space="0" w:color="auto"/>
              <w:bottom w:val="outset" w:sz="6" w:space="0" w:color="auto"/>
              <w:right w:val="outset" w:sz="6" w:space="0" w:color="auto"/>
            </w:tcBorders>
          </w:tcPr>
          <w:p w14:paraId="0DCC5A93" w14:textId="46713E18" w:rsidR="00062296" w:rsidRPr="00C92C78" w:rsidRDefault="5DD05BED" w:rsidP="00386402">
            <w:pPr>
              <w:pStyle w:val="a6"/>
              <w:spacing w:after="0" w:line="240" w:lineRule="auto"/>
              <w:ind w:left="0"/>
              <w:rPr>
                <w:rFonts w:ascii="Times New Roman" w:hAnsi="Times New Roman"/>
                <w:i/>
                <w:iCs/>
                <w:sz w:val="24"/>
                <w:szCs w:val="24"/>
                <w:lang w:val="kk-KZ"/>
              </w:rPr>
            </w:pPr>
            <w:r w:rsidRPr="73BC9AB6">
              <w:rPr>
                <w:rFonts w:ascii="Times New Roman" w:hAnsi="Times New Roman"/>
                <w:b/>
                <w:bCs/>
                <w:sz w:val="24"/>
                <w:szCs w:val="24"/>
              </w:rPr>
              <w:t>1</w:t>
            </w:r>
            <w:r w:rsidR="005D556A">
              <w:rPr>
                <w:rFonts w:ascii="Times New Roman" w:hAnsi="Times New Roman"/>
                <w:b/>
                <w:bCs/>
                <w:sz w:val="24"/>
                <w:szCs w:val="24"/>
              </w:rPr>
              <w:t>4</w:t>
            </w:r>
            <w:r w:rsidRPr="73BC9AB6">
              <w:rPr>
                <w:rFonts w:ascii="Times New Roman" w:hAnsi="Times New Roman"/>
                <w:b/>
                <w:bCs/>
                <w:sz w:val="24"/>
                <w:szCs w:val="24"/>
              </w:rPr>
              <w:t>.2.1</w:t>
            </w:r>
            <w:r w:rsidRPr="73BC9AB6">
              <w:rPr>
                <w:b/>
                <w:bCs/>
                <w:sz w:val="24"/>
                <w:szCs w:val="24"/>
              </w:rPr>
              <w:t xml:space="preserve"> </w:t>
            </w:r>
            <w:r w:rsidR="00386402" w:rsidRPr="00386402">
              <w:rPr>
                <w:rFonts w:ascii="Times New Roman" w:hAnsi="Times New Roman"/>
                <w:b/>
                <w:bCs/>
                <w:sz w:val="24"/>
                <w:szCs w:val="24"/>
                <w:lang w:val="kk-KZ"/>
              </w:rPr>
              <w:t>ОК</w:t>
            </w:r>
            <w:r w:rsidRPr="00386402">
              <w:rPr>
                <w:rFonts w:ascii="Times New Roman" w:hAnsi="Times New Roman"/>
                <w:b/>
                <w:bCs/>
                <w:sz w:val="24"/>
                <w:szCs w:val="24"/>
                <w:lang w:val="kk-KZ"/>
              </w:rPr>
              <w:t xml:space="preserve"> </w:t>
            </w:r>
            <w:r w:rsidR="00386402" w:rsidRPr="00386402">
              <w:rPr>
                <w:rFonts w:ascii="Times New Roman" w:hAnsi="Times New Roman"/>
                <w:b/>
                <w:bCs/>
                <w:sz w:val="24"/>
                <w:szCs w:val="24"/>
                <w:lang w:val="kk-KZ"/>
              </w:rPr>
              <w:t>–</w:t>
            </w:r>
            <w:r w:rsidRPr="00386402">
              <w:rPr>
                <w:rFonts w:ascii="Times New Roman" w:hAnsi="Times New Roman"/>
                <w:b/>
                <w:bCs/>
                <w:sz w:val="24"/>
                <w:szCs w:val="24"/>
                <w:lang w:val="kk-KZ"/>
              </w:rPr>
              <w:t xml:space="preserve"> </w:t>
            </w:r>
            <w:r w:rsidR="00386402" w:rsidRPr="00386402">
              <w:rPr>
                <w:rFonts w:ascii="Times New Roman" w:hAnsi="Times New Roman"/>
                <w:b/>
                <w:bCs/>
                <w:sz w:val="24"/>
                <w:szCs w:val="24"/>
                <w:lang w:val="kk-KZ"/>
              </w:rPr>
              <w:t>ОБЩИЕ</w:t>
            </w:r>
            <w:r w:rsidR="00386402">
              <w:rPr>
                <w:b/>
                <w:bCs/>
                <w:sz w:val="24"/>
                <w:szCs w:val="24"/>
                <w:lang w:val="kk-KZ"/>
              </w:rPr>
              <w:t xml:space="preserve"> </w:t>
            </w:r>
            <w:r w:rsidRPr="73BC9AB6">
              <w:rPr>
                <w:rFonts w:ascii="Times New Roman" w:hAnsi="Times New Roman"/>
                <w:b/>
                <w:bCs/>
                <w:sz w:val="24"/>
                <w:szCs w:val="24"/>
                <w:lang w:val="kk-KZ"/>
              </w:rPr>
              <w:t xml:space="preserve">КОМПЕТЕНЦИИ </w:t>
            </w:r>
            <w:r w:rsidR="00386402">
              <w:rPr>
                <w:rFonts w:ascii="Times New Roman" w:hAnsi="Times New Roman"/>
                <w:b/>
                <w:bCs/>
                <w:sz w:val="24"/>
                <w:szCs w:val="24"/>
                <w:lang w:val="kk-KZ"/>
              </w:rPr>
              <w:t>ВЫПУСКНИКОВ</w:t>
            </w:r>
          </w:p>
        </w:tc>
      </w:tr>
      <w:tr w:rsidR="00062296" w:rsidRPr="00B1382E" w14:paraId="604BB454" w14:textId="77777777" w:rsidTr="002B5FA5">
        <w:trPr>
          <w:gridAfter w:val="1"/>
          <w:wAfter w:w="123" w:type="pct"/>
          <w:trHeight w:val="732"/>
          <w:tblCellSpacing w:w="0" w:type="dxa"/>
        </w:trPr>
        <w:tc>
          <w:tcPr>
            <w:tcW w:w="482" w:type="pct"/>
            <w:tcBorders>
              <w:top w:val="outset" w:sz="6" w:space="0" w:color="auto"/>
              <w:left w:val="outset" w:sz="6" w:space="0" w:color="auto"/>
              <w:bottom w:val="outset" w:sz="6" w:space="0" w:color="auto"/>
              <w:right w:val="outset" w:sz="6" w:space="0" w:color="auto"/>
            </w:tcBorders>
          </w:tcPr>
          <w:p w14:paraId="7AF8E6A1" w14:textId="082ED2BA" w:rsidR="00062296" w:rsidRPr="004D23D1" w:rsidRDefault="002B5FA5" w:rsidP="00386402">
            <w:pPr>
              <w:pStyle w:val="a4"/>
              <w:spacing w:before="0" w:beforeAutospacing="0" w:after="0" w:afterAutospacing="0"/>
              <w:ind w:hanging="120"/>
              <w:jc w:val="center"/>
              <w:rPr>
                <w:lang w:val="ru-RU"/>
              </w:rPr>
            </w:pPr>
            <w:r>
              <w:rPr>
                <w:lang w:val="ru-RU"/>
              </w:rPr>
              <w:t>ОК</w:t>
            </w:r>
            <w:r w:rsidR="5DD05BED" w:rsidRPr="73BC9AB6">
              <w:rPr>
                <w:lang w:val="ru-RU"/>
              </w:rPr>
              <w:t>1</w:t>
            </w:r>
          </w:p>
        </w:tc>
        <w:tc>
          <w:tcPr>
            <w:tcW w:w="4395" w:type="pct"/>
            <w:gridSpan w:val="9"/>
            <w:tcBorders>
              <w:top w:val="outset" w:sz="6" w:space="0" w:color="auto"/>
              <w:left w:val="outset" w:sz="6" w:space="0" w:color="auto"/>
              <w:bottom w:val="outset" w:sz="6" w:space="0" w:color="auto"/>
              <w:right w:val="outset" w:sz="6" w:space="0" w:color="auto"/>
            </w:tcBorders>
          </w:tcPr>
          <w:p w14:paraId="39B49883" w14:textId="0597F7C0" w:rsidR="00062296" w:rsidRPr="004D23D1" w:rsidRDefault="5DD05BED" w:rsidP="73BC9AB6">
            <w:pPr>
              <w:pStyle w:val="a4"/>
              <w:spacing w:before="0" w:beforeAutospacing="0" w:after="0" w:afterAutospacing="0"/>
              <w:jc w:val="both"/>
              <w:rPr>
                <w:i/>
                <w:iCs/>
                <w:lang w:val="ru-RU"/>
              </w:rPr>
            </w:pPr>
            <w:r w:rsidRPr="73BC9AB6">
              <w:rPr>
                <w:lang w:val="ru-RU"/>
              </w:rPr>
              <w:t>Способность ориентироваться в современной системе источников информации в целом и по отдельным отраслям знаний и сферам общественной практики (социология, политология, экономика, право и т.д.), формулировать научную точку зрения на историю современного казахстанского общества в контексте мирового исторического процесса.</w:t>
            </w:r>
          </w:p>
        </w:tc>
      </w:tr>
      <w:tr w:rsidR="00062296" w:rsidRPr="00B1382E" w14:paraId="0F136F2F" w14:textId="77777777" w:rsidTr="002B5FA5">
        <w:trPr>
          <w:gridAfter w:val="1"/>
          <w:wAfter w:w="123" w:type="pct"/>
          <w:trHeight w:val="812"/>
          <w:tblCellSpacing w:w="0" w:type="dxa"/>
        </w:trPr>
        <w:tc>
          <w:tcPr>
            <w:tcW w:w="482" w:type="pct"/>
            <w:tcBorders>
              <w:top w:val="outset" w:sz="6" w:space="0" w:color="auto"/>
              <w:left w:val="outset" w:sz="6" w:space="0" w:color="auto"/>
              <w:bottom w:val="outset" w:sz="6" w:space="0" w:color="auto"/>
              <w:right w:val="outset" w:sz="6" w:space="0" w:color="auto"/>
            </w:tcBorders>
          </w:tcPr>
          <w:p w14:paraId="5351D314" w14:textId="2EF5A2BC" w:rsidR="00062296" w:rsidRPr="004D23D1" w:rsidRDefault="002B5FA5" w:rsidP="00386402">
            <w:pPr>
              <w:pStyle w:val="a4"/>
              <w:spacing w:before="0" w:beforeAutospacing="0" w:after="0" w:afterAutospacing="0"/>
              <w:ind w:hanging="120"/>
              <w:jc w:val="center"/>
              <w:rPr>
                <w:lang w:val="ru-RU"/>
              </w:rPr>
            </w:pPr>
            <w:r>
              <w:rPr>
                <w:lang w:val="ru-RU"/>
              </w:rPr>
              <w:t>ОК</w:t>
            </w:r>
            <w:r w:rsidR="5DD05BED" w:rsidRPr="73BC9AB6">
              <w:rPr>
                <w:lang w:val="ru-RU"/>
              </w:rPr>
              <w:t>2</w:t>
            </w:r>
          </w:p>
        </w:tc>
        <w:tc>
          <w:tcPr>
            <w:tcW w:w="4395" w:type="pct"/>
            <w:gridSpan w:val="9"/>
            <w:tcBorders>
              <w:top w:val="outset" w:sz="6" w:space="0" w:color="auto"/>
              <w:left w:val="outset" w:sz="6" w:space="0" w:color="auto"/>
              <w:bottom w:val="outset" w:sz="6" w:space="0" w:color="auto"/>
              <w:right w:val="outset" w:sz="6" w:space="0" w:color="auto"/>
            </w:tcBorders>
          </w:tcPr>
          <w:p w14:paraId="051B9AEF" w14:textId="32083055" w:rsidR="00062296" w:rsidRPr="004D23D1" w:rsidRDefault="5DD05BED" w:rsidP="73BC9AB6">
            <w:pPr>
              <w:pStyle w:val="a4"/>
              <w:spacing w:before="0" w:beforeAutospacing="0" w:after="0" w:afterAutospacing="0"/>
              <w:jc w:val="both"/>
              <w:rPr>
                <w:b/>
                <w:bCs/>
                <w:lang w:val="ru-RU"/>
              </w:rPr>
            </w:pPr>
            <w:r w:rsidRPr="73BC9AB6">
              <w:rPr>
                <w:lang w:val="ru-RU" w:eastAsia="ru-RU"/>
              </w:rPr>
              <w:t xml:space="preserve">Умение </w:t>
            </w:r>
            <w:r w:rsidRPr="73BC9AB6">
              <w:rPr>
                <w:lang w:val="ru-RU"/>
              </w:rPr>
              <w:t>использовать предметные знания при творческом решении проблемных ситуаций в учебной, учебно-исследовательской, проектной деятельности.</w:t>
            </w:r>
          </w:p>
        </w:tc>
      </w:tr>
      <w:tr w:rsidR="00062296" w:rsidRPr="00B1382E" w14:paraId="3A1FEFFE" w14:textId="77777777" w:rsidTr="002B5FA5">
        <w:trPr>
          <w:gridAfter w:val="1"/>
          <w:wAfter w:w="123" w:type="pct"/>
          <w:trHeight w:val="812"/>
          <w:tblCellSpacing w:w="0" w:type="dxa"/>
        </w:trPr>
        <w:tc>
          <w:tcPr>
            <w:tcW w:w="482" w:type="pct"/>
            <w:tcBorders>
              <w:top w:val="outset" w:sz="6" w:space="0" w:color="auto"/>
              <w:left w:val="outset" w:sz="6" w:space="0" w:color="auto"/>
              <w:bottom w:val="outset" w:sz="6" w:space="0" w:color="auto"/>
              <w:right w:val="outset" w:sz="6" w:space="0" w:color="auto"/>
            </w:tcBorders>
          </w:tcPr>
          <w:p w14:paraId="779D25ED" w14:textId="0A425CFA" w:rsidR="00062296" w:rsidRPr="004D23D1" w:rsidRDefault="002B5FA5" w:rsidP="00386402">
            <w:pPr>
              <w:pStyle w:val="a4"/>
              <w:spacing w:before="0" w:beforeAutospacing="0" w:after="0" w:afterAutospacing="0"/>
              <w:ind w:hanging="120"/>
              <w:jc w:val="center"/>
              <w:rPr>
                <w:lang w:val="ru-RU"/>
              </w:rPr>
            </w:pPr>
            <w:r>
              <w:rPr>
                <w:lang w:val="ru-RU"/>
              </w:rPr>
              <w:t>ОК</w:t>
            </w:r>
            <w:r w:rsidR="5DD05BED" w:rsidRPr="73BC9AB6">
              <w:rPr>
                <w:lang w:val="ru-RU"/>
              </w:rPr>
              <w:t>3</w:t>
            </w:r>
          </w:p>
        </w:tc>
        <w:tc>
          <w:tcPr>
            <w:tcW w:w="4395" w:type="pct"/>
            <w:gridSpan w:val="9"/>
            <w:tcBorders>
              <w:top w:val="outset" w:sz="6" w:space="0" w:color="auto"/>
              <w:left w:val="outset" w:sz="6" w:space="0" w:color="auto"/>
              <w:bottom w:val="outset" w:sz="6" w:space="0" w:color="auto"/>
              <w:right w:val="outset" w:sz="6" w:space="0" w:color="auto"/>
            </w:tcBorders>
          </w:tcPr>
          <w:p w14:paraId="62C4FCB7" w14:textId="7F32ED77" w:rsidR="00062296" w:rsidRPr="004D23D1" w:rsidRDefault="5DD05BED" w:rsidP="73BC9AB6">
            <w:pPr>
              <w:pStyle w:val="a4"/>
              <w:spacing w:before="0" w:beforeAutospacing="0" w:after="0" w:afterAutospacing="0"/>
              <w:jc w:val="both"/>
              <w:rPr>
                <w:b/>
                <w:bCs/>
                <w:lang w:val="ru-RU"/>
              </w:rPr>
            </w:pPr>
            <w:r w:rsidRPr="73BC9AB6">
              <w:rPr>
                <w:lang w:val="ru-RU"/>
              </w:rPr>
              <w:t>Умение владеть основными методами, способами и средствами получения, хранения, переработки информации, использовать различные программные средства, базы данных, работать в Интернете и использовать его ресурсы, пользоваться поисковыми системами, работать с информацией в глобальных компьютерных сетях. Умение</w:t>
            </w:r>
            <w:r w:rsidRPr="73BC9AB6">
              <w:rPr>
                <w:b/>
                <w:bCs/>
                <w:lang w:val="ru-RU"/>
              </w:rPr>
              <w:t xml:space="preserve"> </w:t>
            </w:r>
            <w:r w:rsidRPr="73BC9AB6">
              <w:rPr>
                <w:lang w:val="ru-RU"/>
              </w:rPr>
              <w:t>находить, анализировать и обрабатывать научно-техническую, естественнонаучную и общенаучную информацию, приводя ее к проблемно-задачной форме.</w:t>
            </w:r>
          </w:p>
        </w:tc>
      </w:tr>
      <w:tr w:rsidR="00062296" w:rsidRPr="00B1382E" w14:paraId="20BE7793" w14:textId="77777777" w:rsidTr="002B5FA5">
        <w:trPr>
          <w:gridAfter w:val="1"/>
          <w:wAfter w:w="123" w:type="pct"/>
          <w:trHeight w:val="812"/>
          <w:tblCellSpacing w:w="0" w:type="dxa"/>
        </w:trPr>
        <w:tc>
          <w:tcPr>
            <w:tcW w:w="482" w:type="pct"/>
            <w:tcBorders>
              <w:top w:val="outset" w:sz="6" w:space="0" w:color="auto"/>
              <w:left w:val="outset" w:sz="6" w:space="0" w:color="auto"/>
              <w:bottom w:val="outset" w:sz="6" w:space="0" w:color="auto"/>
              <w:right w:val="outset" w:sz="6" w:space="0" w:color="auto"/>
            </w:tcBorders>
          </w:tcPr>
          <w:p w14:paraId="7646B23F" w14:textId="22183E00" w:rsidR="00062296" w:rsidRPr="004D23D1" w:rsidRDefault="002B5FA5" w:rsidP="00386402">
            <w:pPr>
              <w:pStyle w:val="a4"/>
              <w:spacing w:before="0" w:beforeAutospacing="0" w:after="0" w:afterAutospacing="0"/>
              <w:ind w:hanging="120"/>
              <w:jc w:val="center"/>
              <w:rPr>
                <w:lang w:val="ru-RU"/>
              </w:rPr>
            </w:pPr>
            <w:r>
              <w:rPr>
                <w:lang w:val="ru-RU"/>
              </w:rPr>
              <w:t>ОК</w:t>
            </w:r>
            <w:r w:rsidR="5DD05BED" w:rsidRPr="73BC9AB6">
              <w:rPr>
                <w:lang w:val="ru-RU"/>
              </w:rPr>
              <w:t>4</w:t>
            </w:r>
          </w:p>
        </w:tc>
        <w:tc>
          <w:tcPr>
            <w:tcW w:w="4395" w:type="pct"/>
            <w:gridSpan w:val="9"/>
            <w:tcBorders>
              <w:top w:val="outset" w:sz="6" w:space="0" w:color="auto"/>
              <w:left w:val="outset" w:sz="6" w:space="0" w:color="auto"/>
              <w:bottom w:val="outset" w:sz="6" w:space="0" w:color="auto"/>
              <w:right w:val="outset" w:sz="6" w:space="0" w:color="auto"/>
            </w:tcBorders>
          </w:tcPr>
          <w:p w14:paraId="113105F6" w14:textId="5FCCDE19" w:rsidR="00062296" w:rsidRPr="004D23D1" w:rsidRDefault="5DD05BED" w:rsidP="73BC9AB6">
            <w:pPr>
              <w:pStyle w:val="a4"/>
              <w:spacing w:before="0" w:beforeAutospacing="0" w:after="0" w:afterAutospacing="0"/>
              <w:jc w:val="both"/>
              <w:rPr>
                <w:b/>
                <w:bCs/>
                <w:lang w:val="ru-RU"/>
              </w:rPr>
            </w:pPr>
            <w:r w:rsidRPr="73BC9AB6">
              <w:rPr>
                <w:lang w:val="ru-RU"/>
              </w:rPr>
              <w:t>Умение обобщать информацию, анализировать социально-значимые проблемы и процессы, использовать полученные знания в контексте своей социальной и профессиональной деятельности; видеть и реализовать перспективу своего культурно-нравственного и профессионального развития, расширять кругозор, обновлять знания, готовность к постоянному саморазвитию, повышению своей квалификации и мастерства, способность к саморефлексии, осмысливанию своего социального и профессионального опыта.</w:t>
            </w:r>
          </w:p>
        </w:tc>
      </w:tr>
      <w:tr w:rsidR="00062296" w:rsidRPr="00B1382E" w14:paraId="37D0BF9F" w14:textId="77777777" w:rsidTr="002B5FA5">
        <w:trPr>
          <w:gridAfter w:val="1"/>
          <w:wAfter w:w="123" w:type="pct"/>
          <w:trHeight w:val="311"/>
          <w:tblCellSpacing w:w="0" w:type="dxa"/>
        </w:trPr>
        <w:tc>
          <w:tcPr>
            <w:tcW w:w="482" w:type="pct"/>
            <w:tcBorders>
              <w:top w:val="outset" w:sz="6" w:space="0" w:color="auto"/>
              <w:left w:val="outset" w:sz="6" w:space="0" w:color="auto"/>
              <w:bottom w:val="outset" w:sz="6" w:space="0" w:color="auto"/>
              <w:right w:val="outset" w:sz="6" w:space="0" w:color="auto"/>
            </w:tcBorders>
          </w:tcPr>
          <w:p w14:paraId="45FE07A3" w14:textId="6DF76CA9" w:rsidR="00062296" w:rsidRPr="004D23D1" w:rsidRDefault="002B5FA5" w:rsidP="00386402">
            <w:pPr>
              <w:pStyle w:val="a4"/>
              <w:spacing w:before="0" w:beforeAutospacing="0" w:after="0" w:afterAutospacing="0"/>
              <w:ind w:hanging="120"/>
              <w:jc w:val="center"/>
              <w:rPr>
                <w:lang w:val="ru-RU"/>
              </w:rPr>
            </w:pPr>
            <w:r>
              <w:rPr>
                <w:lang w:val="ru-RU"/>
              </w:rPr>
              <w:t>ОК</w:t>
            </w:r>
            <w:r w:rsidR="5DD05BED" w:rsidRPr="73BC9AB6">
              <w:rPr>
                <w:lang w:val="ru-RU"/>
              </w:rPr>
              <w:t>5</w:t>
            </w:r>
          </w:p>
        </w:tc>
        <w:tc>
          <w:tcPr>
            <w:tcW w:w="4395" w:type="pct"/>
            <w:gridSpan w:val="9"/>
            <w:tcBorders>
              <w:top w:val="outset" w:sz="6" w:space="0" w:color="auto"/>
              <w:left w:val="outset" w:sz="6" w:space="0" w:color="auto"/>
              <w:bottom w:val="outset" w:sz="6" w:space="0" w:color="auto"/>
              <w:right w:val="outset" w:sz="6" w:space="0" w:color="auto"/>
            </w:tcBorders>
          </w:tcPr>
          <w:p w14:paraId="3D77CBC3" w14:textId="6BEAA34B" w:rsidR="00062296" w:rsidRPr="004D23D1" w:rsidRDefault="5DD05BED" w:rsidP="73BC9AB6">
            <w:pPr>
              <w:pStyle w:val="a4"/>
              <w:spacing w:before="0" w:beforeAutospacing="0" w:after="0" w:afterAutospacing="0"/>
              <w:jc w:val="both"/>
              <w:rPr>
                <w:b/>
                <w:bCs/>
                <w:lang w:val="ru-RU"/>
              </w:rPr>
            </w:pPr>
            <w:r w:rsidRPr="73BC9AB6">
              <w:rPr>
                <w:lang w:val="ru-RU"/>
              </w:rPr>
              <w:t xml:space="preserve">Способность вступать в контакт, высказывать свою точку зрения, слушать и понимать точку зрения собеседника, вести дискуссию и т.д.; готовность решать коммуникативные задачи, адекватно вести себя в различных социальных ситуациях, компетенции; владение устным и письменным </w:t>
            </w:r>
            <w:r w:rsidR="007B3D51">
              <w:rPr>
                <w:lang w:val="ru-RU"/>
              </w:rPr>
              <w:t>общением, не менее одного языка</w:t>
            </w:r>
            <w:r w:rsidRPr="73BC9AB6">
              <w:rPr>
                <w:lang w:val="ru-RU"/>
              </w:rPr>
              <w:t xml:space="preserve"> на уровне свободного владения. </w:t>
            </w:r>
          </w:p>
        </w:tc>
      </w:tr>
      <w:tr w:rsidR="00062296" w:rsidRPr="004D23D1" w14:paraId="036B8330" w14:textId="77777777" w:rsidTr="002B5FA5">
        <w:trPr>
          <w:gridAfter w:val="1"/>
          <w:wAfter w:w="123" w:type="pct"/>
          <w:trHeight w:val="319"/>
          <w:tblCellSpacing w:w="0" w:type="dxa"/>
        </w:trPr>
        <w:tc>
          <w:tcPr>
            <w:tcW w:w="4877" w:type="pct"/>
            <w:gridSpan w:val="10"/>
            <w:tcBorders>
              <w:top w:val="outset" w:sz="6" w:space="0" w:color="auto"/>
              <w:left w:val="outset" w:sz="6" w:space="0" w:color="auto"/>
              <w:bottom w:val="outset" w:sz="6" w:space="0" w:color="auto"/>
              <w:right w:val="outset" w:sz="6" w:space="0" w:color="auto"/>
            </w:tcBorders>
          </w:tcPr>
          <w:p w14:paraId="1D8E9EB7" w14:textId="0A4A738F" w:rsidR="00062296" w:rsidRPr="00C92C78" w:rsidRDefault="5DD05BED" w:rsidP="00386402">
            <w:pPr>
              <w:pStyle w:val="a4"/>
              <w:spacing w:before="0" w:beforeAutospacing="0" w:after="0" w:afterAutospacing="0"/>
              <w:ind w:hanging="120"/>
              <w:jc w:val="both"/>
              <w:rPr>
                <w:lang w:val="kk-KZ"/>
              </w:rPr>
            </w:pPr>
            <w:r w:rsidRPr="73BC9AB6">
              <w:rPr>
                <w:b/>
                <w:bCs/>
                <w:lang w:val="ru-RU"/>
              </w:rPr>
              <w:t>1</w:t>
            </w:r>
            <w:r w:rsidR="005D556A">
              <w:rPr>
                <w:b/>
                <w:bCs/>
                <w:lang w:val="ru-RU"/>
              </w:rPr>
              <w:t>4</w:t>
            </w:r>
            <w:r w:rsidRPr="73BC9AB6">
              <w:rPr>
                <w:b/>
                <w:bCs/>
                <w:lang w:val="ru-RU"/>
              </w:rPr>
              <w:t xml:space="preserve">.2.2 </w:t>
            </w:r>
            <w:r w:rsidR="00386402">
              <w:rPr>
                <w:b/>
                <w:bCs/>
              </w:rPr>
              <w:t>ПК</w:t>
            </w:r>
            <w:r w:rsidRPr="73BC9AB6">
              <w:rPr>
                <w:b/>
                <w:bCs/>
              </w:rPr>
              <w:t xml:space="preserve"> – </w:t>
            </w:r>
            <w:r w:rsidR="00386402">
              <w:rPr>
                <w:b/>
                <w:bCs/>
                <w:lang w:val="kk-KZ"/>
              </w:rPr>
              <w:t>ПРОФЕССИОНАЛЬНЫЕ</w:t>
            </w:r>
            <w:r w:rsidRPr="73BC9AB6">
              <w:rPr>
                <w:b/>
                <w:bCs/>
                <w:lang w:val="kk-KZ"/>
              </w:rPr>
              <w:t xml:space="preserve"> КОМПЕТЕНЦИИ</w:t>
            </w:r>
          </w:p>
        </w:tc>
      </w:tr>
      <w:tr w:rsidR="00062296" w:rsidRPr="00B1382E" w14:paraId="70A3C321" w14:textId="77777777" w:rsidTr="002B5FA5">
        <w:trPr>
          <w:gridAfter w:val="1"/>
          <w:wAfter w:w="123" w:type="pct"/>
          <w:trHeight w:val="306"/>
          <w:tblCellSpacing w:w="0" w:type="dxa"/>
        </w:trPr>
        <w:tc>
          <w:tcPr>
            <w:tcW w:w="482" w:type="pct"/>
            <w:tcBorders>
              <w:top w:val="outset" w:sz="6" w:space="0" w:color="auto"/>
              <w:left w:val="outset" w:sz="6" w:space="0" w:color="auto"/>
              <w:bottom w:val="outset" w:sz="6" w:space="0" w:color="auto"/>
              <w:right w:val="outset" w:sz="6" w:space="0" w:color="auto"/>
            </w:tcBorders>
          </w:tcPr>
          <w:p w14:paraId="5E54110C" w14:textId="1889F4C4" w:rsidR="00062296" w:rsidRPr="004D23D1" w:rsidRDefault="002B5FA5" w:rsidP="00386402">
            <w:pPr>
              <w:pStyle w:val="a4"/>
              <w:spacing w:before="0" w:beforeAutospacing="0" w:after="0" w:afterAutospacing="0"/>
              <w:ind w:hanging="120"/>
              <w:jc w:val="center"/>
              <w:rPr>
                <w:lang w:val="ru-RU"/>
              </w:rPr>
            </w:pPr>
            <w:r>
              <w:rPr>
                <w:lang w:val="ru-RU"/>
              </w:rPr>
              <w:t>ПК</w:t>
            </w:r>
            <w:r w:rsidR="5DD05BED" w:rsidRPr="73BC9AB6">
              <w:t>1</w:t>
            </w:r>
          </w:p>
        </w:tc>
        <w:tc>
          <w:tcPr>
            <w:tcW w:w="4395" w:type="pct"/>
            <w:gridSpan w:val="9"/>
            <w:tcBorders>
              <w:top w:val="outset" w:sz="6" w:space="0" w:color="auto"/>
              <w:left w:val="outset" w:sz="6" w:space="0" w:color="auto"/>
              <w:bottom w:val="outset" w:sz="6" w:space="0" w:color="auto"/>
              <w:right w:val="outset" w:sz="6" w:space="0" w:color="auto"/>
            </w:tcBorders>
          </w:tcPr>
          <w:p w14:paraId="5A1EF4D7" w14:textId="7F8ED0FD" w:rsidR="00062296" w:rsidRPr="004D23D1" w:rsidRDefault="5DD05BED" w:rsidP="73BC9AB6">
            <w:pPr>
              <w:pStyle w:val="a4"/>
              <w:spacing w:before="0" w:beforeAutospacing="0" w:after="0" w:afterAutospacing="0"/>
              <w:jc w:val="both"/>
              <w:rPr>
                <w:lang w:val="ru-RU"/>
              </w:rPr>
            </w:pPr>
            <w:r w:rsidRPr="73BC9AB6">
              <w:rPr>
                <w:lang w:val="ru-RU"/>
              </w:rPr>
              <w:t xml:space="preserve">Способность к критическому мышлению, к критике и самокритике. </w:t>
            </w:r>
          </w:p>
        </w:tc>
      </w:tr>
      <w:tr w:rsidR="00062296" w:rsidRPr="00B1382E" w14:paraId="0277BCC2" w14:textId="77777777" w:rsidTr="002B5FA5">
        <w:trPr>
          <w:gridAfter w:val="1"/>
          <w:wAfter w:w="123" w:type="pct"/>
          <w:trHeight w:val="618"/>
          <w:tblCellSpacing w:w="0" w:type="dxa"/>
        </w:trPr>
        <w:tc>
          <w:tcPr>
            <w:tcW w:w="482" w:type="pct"/>
            <w:tcBorders>
              <w:top w:val="outset" w:sz="6" w:space="0" w:color="auto"/>
              <w:left w:val="outset" w:sz="6" w:space="0" w:color="auto"/>
              <w:bottom w:val="outset" w:sz="6" w:space="0" w:color="auto"/>
              <w:right w:val="outset" w:sz="6" w:space="0" w:color="auto"/>
            </w:tcBorders>
          </w:tcPr>
          <w:p w14:paraId="5581BFD3" w14:textId="4F864D87" w:rsidR="00062296" w:rsidRPr="004D23D1" w:rsidRDefault="002B5FA5" w:rsidP="00386402">
            <w:pPr>
              <w:pStyle w:val="a4"/>
              <w:spacing w:before="0" w:beforeAutospacing="0" w:after="0" w:afterAutospacing="0"/>
              <w:ind w:hanging="120"/>
              <w:jc w:val="center"/>
              <w:rPr>
                <w:lang w:val="ru-RU"/>
              </w:rPr>
            </w:pPr>
            <w:r>
              <w:rPr>
                <w:lang w:val="ru-RU"/>
              </w:rPr>
              <w:lastRenderedPageBreak/>
              <w:t>ПК</w:t>
            </w:r>
            <w:r w:rsidR="5DD05BED" w:rsidRPr="73BC9AB6">
              <w:t>2</w:t>
            </w:r>
          </w:p>
        </w:tc>
        <w:tc>
          <w:tcPr>
            <w:tcW w:w="4395" w:type="pct"/>
            <w:gridSpan w:val="9"/>
            <w:tcBorders>
              <w:top w:val="outset" w:sz="6" w:space="0" w:color="auto"/>
              <w:left w:val="outset" w:sz="6" w:space="0" w:color="auto"/>
              <w:bottom w:val="outset" w:sz="6" w:space="0" w:color="auto"/>
              <w:right w:val="outset" w:sz="6" w:space="0" w:color="auto"/>
            </w:tcBorders>
          </w:tcPr>
          <w:p w14:paraId="6DA8DEC9" w14:textId="24F4849B" w:rsidR="00062296" w:rsidRPr="004D23D1" w:rsidRDefault="5DD05BED" w:rsidP="73BC9AB6">
            <w:pPr>
              <w:pStyle w:val="a4"/>
              <w:spacing w:before="0" w:beforeAutospacing="0" w:after="0" w:afterAutospacing="0"/>
              <w:jc w:val="both"/>
              <w:rPr>
                <w:lang w:val="ru-RU"/>
              </w:rPr>
            </w:pPr>
            <w:r w:rsidRPr="73BC9AB6">
              <w:rPr>
                <w:lang w:val="ru-RU"/>
              </w:rPr>
              <w:t>Умение вести аналитическую, творческую и проектную работу, учитывая специфику жанровых форм и стилистики современных массовых коммуникаций, а также применяя современные цифровые технологии.</w:t>
            </w:r>
          </w:p>
        </w:tc>
      </w:tr>
      <w:tr w:rsidR="00062296" w:rsidRPr="00B1382E" w14:paraId="16712197" w14:textId="77777777" w:rsidTr="002B5FA5">
        <w:trPr>
          <w:gridAfter w:val="1"/>
          <w:wAfter w:w="123" w:type="pct"/>
          <w:trHeight w:val="525"/>
          <w:tblCellSpacing w:w="0" w:type="dxa"/>
        </w:trPr>
        <w:tc>
          <w:tcPr>
            <w:tcW w:w="482" w:type="pct"/>
            <w:tcBorders>
              <w:top w:val="outset" w:sz="6" w:space="0" w:color="auto"/>
              <w:left w:val="outset" w:sz="6" w:space="0" w:color="auto"/>
              <w:bottom w:val="outset" w:sz="6" w:space="0" w:color="auto"/>
              <w:right w:val="outset" w:sz="6" w:space="0" w:color="auto"/>
            </w:tcBorders>
          </w:tcPr>
          <w:p w14:paraId="46911C24" w14:textId="5D70BD4A" w:rsidR="00062296" w:rsidRPr="004D23D1" w:rsidRDefault="002B5FA5" w:rsidP="00386402">
            <w:pPr>
              <w:pStyle w:val="a4"/>
              <w:spacing w:before="0" w:beforeAutospacing="0" w:after="0" w:afterAutospacing="0"/>
              <w:ind w:hanging="120"/>
              <w:jc w:val="center"/>
              <w:rPr>
                <w:lang w:val="ru-RU"/>
              </w:rPr>
            </w:pPr>
            <w:r>
              <w:rPr>
                <w:lang w:val="ru-RU"/>
              </w:rPr>
              <w:t>ПК</w:t>
            </w:r>
            <w:r w:rsidR="5DD05BED" w:rsidRPr="73BC9AB6">
              <w:t>3</w:t>
            </w:r>
          </w:p>
        </w:tc>
        <w:tc>
          <w:tcPr>
            <w:tcW w:w="4395" w:type="pct"/>
            <w:gridSpan w:val="9"/>
            <w:tcBorders>
              <w:top w:val="outset" w:sz="6" w:space="0" w:color="auto"/>
              <w:left w:val="outset" w:sz="6" w:space="0" w:color="auto"/>
              <w:bottom w:val="outset" w:sz="6" w:space="0" w:color="auto"/>
              <w:right w:val="outset" w:sz="6" w:space="0" w:color="auto"/>
            </w:tcBorders>
          </w:tcPr>
          <w:p w14:paraId="47F17DBA" w14:textId="538FEA2D" w:rsidR="00062296" w:rsidRPr="004D23D1" w:rsidRDefault="5DD05BED" w:rsidP="73BC9AB6">
            <w:pPr>
              <w:pStyle w:val="a4"/>
              <w:spacing w:before="0" w:beforeAutospacing="0" w:after="0" w:afterAutospacing="0"/>
              <w:jc w:val="both"/>
              <w:rPr>
                <w:lang w:val="ru-RU"/>
              </w:rPr>
            </w:pPr>
            <w:r w:rsidRPr="73BC9AB6">
              <w:rPr>
                <w:lang w:val="ru-RU"/>
              </w:rPr>
              <w:t xml:space="preserve">Умение понимать социальную значимость своей будущей профессии, быть способным к социальной и профессиональной адаптации, социальной и профессиональной мобильности, работать в коллективе, творческой команде. </w:t>
            </w:r>
          </w:p>
        </w:tc>
      </w:tr>
      <w:tr w:rsidR="00083A53" w:rsidRPr="00B1382E" w14:paraId="4D887D6C" w14:textId="77777777" w:rsidTr="002B5FA5">
        <w:trPr>
          <w:gridAfter w:val="1"/>
          <w:wAfter w:w="123" w:type="pct"/>
          <w:trHeight w:val="265"/>
          <w:tblCellSpacing w:w="0" w:type="dxa"/>
        </w:trPr>
        <w:tc>
          <w:tcPr>
            <w:tcW w:w="482" w:type="pct"/>
            <w:tcBorders>
              <w:top w:val="outset" w:sz="6" w:space="0" w:color="auto"/>
              <w:left w:val="outset" w:sz="6" w:space="0" w:color="auto"/>
              <w:bottom w:val="outset" w:sz="6" w:space="0" w:color="auto"/>
              <w:right w:val="outset" w:sz="6" w:space="0" w:color="auto"/>
            </w:tcBorders>
          </w:tcPr>
          <w:p w14:paraId="0D22493E" w14:textId="7072BC23" w:rsidR="00083A53" w:rsidRPr="004D23D1" w:rsidRDefault="00083A53" w:rsidP="00386402">
            <w:pPr>
              <w:pStyle w:val="a4"/>
              <w:spacing w:before="0" w:beforeAutospacing="0" w:after="0" w:afterAutospacing="0"/>
              <w:ind w:hanging="120"/>
              <w:jc w:val="center"/>
              <w:rPr>
                <w:lang w:val="ru-RU"/>
              </w:rPr>
            </w:pPr>
            <w:r>
              <w:rPr>
                <w:lang w:val="ru-RU"/>
              </w:rPr>
              <w:t>ПК</w:t>
            </w:r>
            <w:r w:rsidRPr="73BC9AB6">
              <w:t>4</w:t>
            </w:r>
          </w:p>
        </w:tc>
        <w:tc>
          <w:tcPr>
            <w:tcW w:w="4395" w:type="pct"/>
            <w:gridSpan w:val="9"/>
            <w:tcBorders>
              <w:top w:val="outset" w:sz="6" w:space="0" w:color="auto"/>
              <w:left w:val="outset" w:sz="6" w:space="0" w:color="auto"/>
              <w:bottom w:val="outset" w:sz="6" w:space="0" w:color="auto"/>
              <w:right w:val="outset" w:sz="6" w:space="0" w:color="auto"/>
            </w:tcBorders>
          </w:tcPr>
          <w:p w14:paraId="77608984" w14:textId="18D28F61" w:rsidR="00083A53" w:rsidRPr="004D23D1" w:rsidRDefault="00083A53" w:rsidP="00083A53">
            <w:pPr>
              <w:pStyle w:val="a4"/>
              <w:spacing w:before="0" w:beforeAutospacing="0" w:after="0" w:afterAutospacing="0"/>
              <w:jc w:val="both"/>
              <w:rPr>
                <w:rFonts w:eastAsia="Calibri"/>
                <w:lang w:val="ru-RU"/>
              </w:rPr>
            </w:pPr>
            <w:r w:rsidRPr="002B5FA5">
              <w:rPr>
                <w:lang w:val="ru-RU"/>
              </w:rPr>
              <w:t>Знает основы теоретических представлений и воспроизводит информацию, используя соответствующий язык и эффективную журналистскую форму</w:t>
            </w:r>
          </w:p>
        </w:tc>
      </w:tr>
      <w:tr w:rsidR="00083A53" w:rsidRPr="00B1382E" w14:paraId="3B89575D" w14:textId="77777777" w:rsidTr="002B5FA5">
        <w:trPr>
          <w:gridAfter w:val="1"/>
          <w:wAfter w:w="123" w:type="pct"/>
          <w:trHeight w:val="323"/>
          <w:tblCellSpacing w:w="0" w:type="dxa"/>
        </w:trPr>
        <w:tc>
          <w:tcPr>
            <w:tcW w:w="482" w:type="pct"/>
            <w:tcBorders>
              <w:top w:val="outset" w:sz="6" w:space="0" w:color="auto"/>
              <w:left w:val="outset" w:sz="6" w:space="0" w:color="auto"/>
              <w:bottom w:val="outset" w:sz="6" w:space="0" w:color="auto"/>
              <w:right w:val="outset" w:sz="6" w:space="0" w:color="auto"/>
            </w:tcBorders>
          </w:tcPr>
          <w:p w14:paraId="67D075E7" w14:textId="63BC71CF" w:rsidR="00083A53" w:rsidRPr="004D23D1" w:rsidRDefault="00083A53" w:rsidP="00386402">
            <w:pPr>
              <w:pStyle w:val="a4"/>
              <w:spacing w:before="0" w:beforeAutospacing="0" w:after="0" w:afterAutospacing="0"/>
              <w:ind w:hanging="120"/>
              <w:jc w:val="center"/>
              <w:rPr>
                <w:lang w:val="ru-RU"/>
              </w:rPr>
            </w:pPr>
            <w:r>
              <w:rPr>
                <w:lang w:val="ru-RU"/>
              </w:rPr>
              <w:t>ПК</w:t>
            </w:r>
            <w:r w:rsidRPr="73BC9AB6">
              <w:t>5</w:t>
            </w:r>
          </w:p>
        </w:tc>
        <w:tc>
          <w:tcPr>
            <w:tcW w:w="4395" w:type="pct"/>
            <w:gridSpan w:val="9"/>
            <w:tcBorders>
              <w:top w:val="outset" w:sz="6" w:space="0" w:color="auto"/>
              <w:left w:val="outset" w:sz="6" w:space="0" w:color="auto"/>
              <w:bottom w:val="outset" w:sz="6" w:space="0" w:color="auto"/>
              <w:right w:val="outset" w:sz="6" w:space="0" w:color="auto"/>
            </w:tcBorders>
          </w:tcPr>
          <w:p w14:paraId="4347FB88" w14:textId="60D32CB7" w:rsidR="00083A53" w:rsidRPr="004D23D1" w:rsidRDefault="00083A53" w:rsidP="00083A53">
            <w:pPr>
              <w:pStyle w:val="a4"/>
              <w:spacing w:before="0" w:beforeAutospacing="0" w:after="0" w:afterAutospacing="0"/>
              <w:jc w:val="both"/>
              <w:rPr>
                <w:rFonts w:eastAsia="Calibri"/>
                <w:lang w:val="ru-RU"/>
              </w:rPr>
            </w:pPr>
            <w:r w:rsidRPr="002B5FA5">
              <w:rPr>
                <w:lang w:val="ru-RU"/>
              </w:rPr>
              <w:t xml:space="preserve">Предполагает, какая медиа-платформа предпочтительнее для распространения того или иного материала, анализирует и определяет аудиторию медиа-контента, характеризует влияние принципов международного права на деятельность СМК. </w:t>
            </w:r>
          </w:p>
        </w:tc>
      </w:tr>
      <w:tr w:rsidR="00083A53" w:rsidRPr="00B1382E" w14:paraId="299A0A39" w14:textId="77777777" w:rsidTr="002B5FA5">
        <w:trPr>
          <w:gridAfter w:val="1"/>
          <w:wAfter w:w="123" w:type="pct"/>
          <w:trHeight w:val="323"/>
          <w:tblCellSpacing w:w="0" w:type="dxa"/>
        </w:trPr>
        <w:tc>
          <w:tcPr>
            <w:tcW w:w="482" w:type="pct"/>
            <w:tcBorders>
              <w:top w:val="outset" w:sz="6" w:space="0" w:color="auto"/>
              <w:left w:val="outset" w:sz="6" w:space="0" w:color="auto"/>
              <w:bottom w:val="outset" w:sz="6" w:space="0" w:color="auto"/>
              <w:right w:val="outset" w:sz="6" w:space="0" w:color="auto"/>
            </w:tcBorders>
          </w:tcPr>
          <w:p w14:paraId="52B840F9" w14:textId="4EE60312" w:rsidR="00083A53" w:rsidRDefault="00083A53" w:rsidP="00386402">
            <w:pPr>
              <w:pStyle w:val="a4"/>
              <w:spacing w:before="0" w:beforeAutospacing="0" w:after="0" w:afterAutospacing="0"/>
              <w:ind w:hanging="120"/>
              <w:jc w:val="center"/>
              <w:rPr>
                <w:lang w:val="ru-RU"/>
              </w:rPr>
            </w:pPr>
            <w:r>
              <w:rPr>
                <w:lang w:val="ru-RU"/>
              </w:rPr>
              <w:t>ПК6</w:t>
            </w:r>
          </w:p>
        </w:tc>
        <w:tc>
          <w:tcPr>
            <w:tcW w:w="4395" w:type="pct"/>
            <w:gridSpan w:val="9"/>
            <w:tcBorders>
              <w:top w:val="outset" w:sz="6" w:space="0" w:color="auto"/>
              <w:left w:val="outset" w:sz="6" w:space="0" w:color="auto"/>
              <w:bottom w:val="outset" w:sz="6" w:space="0" w:color="auto"/>
              <w:right w:val="outset" w:sz="6" w:space="0" w:color="auto"/>
            </w:tcBorders>
          </w:tcPr>
          <w:p w14:paraId="01A171DE" w14:textId="4BABDF37" w:rsidR="00083A53" w:rsidRPr="73BC9AB6" w:rsidRDefault="00083A53" w:rsidP="00083A53">
            <w:pPr>
              <w:pStyle w:val="a4"/>
              <w:spacing w:before="0" w:beforeAutospacing="0" w:after="0" w:afterAutospacing="0"/>
              <w:jc w:val="both"/>
              <w:rPr>
                <w:lang w:val="ru-RU"/>
              </w:rPr>
            </w:pPr>
            <w:r w:rsidRPr="00083A53">
              <w:rPr>
                <w:lang w:val="ru-RU"/>
              </w:rPr>
              <w:t>Выявляет общие тенденции создания телепрограмм, печатных СМИ, используют информационно-коммуникационные Интернет-технологии</w:t>
            </w:r>
          </w:p>
        </w:tc>
      </w:tr>
      <w:tr w:rsidR="00083A53" w:rsidRPr="00B1382E" w14:paraId="0DE38055" w14:textId="77777777" w:rsidTr="002B5FA5">
        <w:trPr>
          <w:gridAfter w:val="1"/>
          <w:wAfter w:w="123" w:type="pct"/>
          <w:trHeight w:val="323"/>
          <w:tblCellSpacing w:w="0" w:type="dxa"/>
        </w:trPr>
        <w:tc>
          <w:tcPr>
            <w:tcW w:w="482" w:type="pct"/>
            <w:tcBorders>
              <w:top w:val="outset" w:sz="6" w:space="0" w:color="auto"/>
              <w:left w:val="outset" w:sz="6" w:space="0" w:color="auto"/>
              <w:bottom w:val="outset" w:sz="6" w:space="0" w:color="auto"/>
              <w:right w:val="outset" w:sz="6" w:space="0" w:color="auto"/>
            </w:tcBorders>
          </w:tcPr>
          <w:p w14:paraId="158EDF2A" w14:textId="01DBA772" w:rsidR="00083A53" w:rsidRPr="002B5FA5" w:rsidRDefault="00083A53" w:rsidP="00386402">
            <w:pPr>
              <w:pStyle w:val="a4"/>
              <w:spacing w:before="0" w:beforeAutospacing="0" w:after="0" w:afterAutospacing="0"/>
              <w:ind w:hanging="120"/>
              <w:jc w:val="center"/>
              <w:rPr>
                <w:lang w:val="ru-RU"/>
              </w:rPr>
            </w:pPr>
            <w:r>
              <w:rPr>
                <w:lang w:val="ru-RU"/>
              </w:rPr>
              <w:t>ПК7</w:t>
            </w:r>
          </w:p>
        </w:tc>
        <w:tc>
          <w:tcPr>
            <w:tcW w:w="4395" w:type="pct"/>
            <w:gridSpan w:val="9"/>
            <w:tcBorders>
              <w:top w:val="outset" w:sz="6" w:space="0" w:color="auto"/>
              <w:left w:val="outset" w:sz="6" w:space="0" w:color="auto"/>
              <w:bottom w:val="outset" w:sz="6" w:space="0" w:color="auto"/>
              <w:right w:val="outset" w:sz="6" w:space="0" w:color="auto"/>
            </w:tcBorders>
          </w:tcPr>
          <w:p w14:paraId="2514112C" w14:textId="1B9F27B6" w:rsidR="00083A53" w:rsidRPr="73BC9AB6" w:rsidRDefault="00083A53" w:rsidP="00083A53">
            <w:pPr>
              <w:pStyle w:val="a4"/>
              <w:spacing w:before="0" w:beforeAutospacing="0" w:after="0" w:afterAutospacing="0"/>
              <w:jc w:val="both"/>
              <w:rPr>
                <w:lang w:val="ru-RU"/>
              </w:rPr>
            </w:pPr>
            <w:r w:rsidRPr="00083A53">
              <w:rPr>
                <w:lang w:val="ru-RU"/>
              </w:rPr>
              <w:t>Владеет методами экономического анализа процессов и явлений для дальнейшего отражения их в деловой прессе, теле- и радиопередачах, Интернет-ресурсах.</w:t>
            </w:r>
          </w:p>
        </w:tc>
      </w:tr>
      <w:tr w:rsidR="00083A53" w:rsidRPr="00B1382E" w14:paraId="2D51112B" w14:textId="77777777" w:rsidTr="002B5FA5">
        <w:trPr>
          <w:gridAfter w:val="1"/>
          <w:wAfter w:w="123" w:type="pct"/>
          <w:trHeight w:val="323"/>
          <w:tblCellSpacing w:w="0" w:type="dxa"/>
        </w:trPr>
        <w:tc>
          <w:tcPr>
            <w:tcW w:w="482" w:type="pct"/>
            <w:tcBorders>
              <w:top w:val="outset" w:sz="6" w:space="0" w:color="auto"/>
              <w:left w:val="outset" w:sz="6" w:space="0" w:color="auto"/>
              <w:bottom w:val="outset" w:sz="6" w:space="0" w:color="auto"/>
              <w:right w:val="outset" w:sz="6" w:space="0" w:color="auto"/>
            </w:tcBorders>
          </w:tcPr>
          <w:p w14:paraId="1B7C9A11" w14:textId="2F236988" w:rsidR="00083A53" w:rsidRDefault="00083A53" w:rsidP="00386402">
            <w:pPr>
              <w:pStyle w:val="a4"/>
              <w:spacing w:before="0" w:beforeAutospacing="0" w:after="0" w:afterAutospacing="0"/>
              <w:ind w:hanging="120"/>
              <w:jc w:val="center"/>
              <w:rPr>
                <w:lang w:val="ru-RU"/>
              </w:rPr>
            </w:pPr>
            <w:r>
              <w:rPr>
                <w:lang w:val="ru-RU"/>
              </w:rPr>
              <w:t>ПК8</w:t>
            </w:r>
          </w:p>
        </w:tc>
        <w:tc>
          <w:tcPr>
            <w:tcW w:w="4395" w:type="pct"/>
            <w:gridSpan w:val="9"/>
            <w:tcBorders>
              <w:top w:val="outset" w:sz="6" w:space="0" w:color="auto"/>
              <w:left w:val="outset" w:sz="6" w:space="0" w:color="auto"/>
              <w:bottom w:val="outset" w:sz="6" w:space="0" w:color="auto"/>
              <w:right w:val="outset" w:sz="6" w:space="0" w:color="auto"/>
            </w:tcBorders>
          </w:tcPr>
          <w:p w14:paraId="162F3D58" w14:textId="43C325B8" w:rsidR="00083A53" w:rsidRPr="73BC9AB6" w:rsidRDefault="00083A53" w:rsidP="00083A53">
            <w:pPr>
              <w:pStyle w:val="a4"/>
              <w:spacing w:before="0" w:beforeAutospacing="0" w:after="0" w:afterAutospacing="0"/>
              <w:jc w:val="both"/>
              <w:rPr>
                <w:lang w:val="ru-RU"/>
              </w:rPr>
            </w:pPr>
            <w:r w:rsidRPr="00083A53">
              <w:rPr>
                <w:lang w:val="ru-RU"/>
              </w:rPr>
              <w:t>Описывает процесс освоения анализируемого материала социально-политического характера и его влияние на современное общество, применяя различные жанры и контент-технологии.</w:t>
            </w:r>
          </w:p>
        </w:tc>
      </w:tr>
      <w:tr w:rsidR="00083A53" w:rsidRPr="00B1382E" w14:paraId="0F2EA9CD" w14:textId="77777777" w:rsidTr="002B5FA5">
        <w:trPr>
          <w:gridAfter w:val="1"/>
          <w:wAfter w:w="123" w:type="pct"/>
          <w:trHeight w:val="323"/>
          <w:tblCellSpacing w:w="0" w:type="dxa"/>
        </w:trPr>
        <w:tc>
          <w:tcPr>
            <w:tcW w:w="482" w:type="pct"/>
            <w:tcBorders>
              <w:top w:val="outset" w:sz="6" w:space="0" w:color="auto"/>
              <w:left w:val="outset" w:sz="6" w:space="0" w:color="auto"/>
              <w:bottom w:val="outset" w:sz="6" w:space="0" w:color="auto"/>
              <w:right w:val="outset" w:sz="6" w:space="0" w:color="auto"/>
            </w:tcBorders>
          </w:tcPr>
          <w:p w14:paraId="74394699" w14:textId="41F2195B" w:rsidR="00083A53" w:rsidRDefault="00083A53" w:rsidP="00386402">
            <w:pPr>
              <w:pStyle w:val="a4"/>
              <w:spacing w:before="0" w:beforeAutospacing="0" w:after="0" w:afterAutospacing="0"/>
              <w:ind w:hanging="120"/>
              <w:jc w:val="center"/>
              <w:rPr>
                <w:lang w:val="ru-RU"/>
              </w:rPr>
            </w:pPr>
            <w:r>
              <w:rPr>
                <w:lang w:val="ru-RU"/>
              </w:rPr>
              <w:t>ПК9</w:t>
            </w:r>
          </w:p>
        </w:tc>
        <w:tc>
          <w:tcPr>
            <w:tcW w:w="4395" w:type="pct"/>
            <w:gridSpan w:val="9"/>
            <w:tcBorders>
              <w:top w:val="outset" w:sz="6" w:space="0" w:color="auto"/>
              <w:left w:val="outset" w:sz="6" w:space="0" w:color="auto"/>
              <w:bottom w:val="outset" w:sz="6" w:space="0" w:color="auto"/>
              <w:right w:val="outset" w:sz="6" w:space="0" w:color="auto"/>
            </w:tcBorders>
          </w:tcPr>
          <w:p w14:paraId="54565604" w14:textId="308ACAF4" w:rsidR="00083A53" w:rsidRPr="73BC9AB6" w:rsidRDefault="00083A53" w:rsidP="00083A53">
            <w:pPr>
              <w:pStyle w:val="a4"/>
              <w:spacing w:before="0" w:beforeAutospacing="0" w:after="0" w:afterAutospacing="0"/>
              <w:jc w:val="both"/>
              <w:rPr>
                <w:lang w:val="ru-RU"/>
              </w:rPr>
            </w:pPr>
            <w:r w:rsidRPr="00083A53">
              <w:rPr>
                <w:lang w:val="ru-RU"/>
              </w:rPr>
              <w:t>Разрабатывает критерии оценки профессиональных навыков в производстве межкультурной медиапродукции. владеет методами и программными средствами обработки деловой информации, взаимодействует со службами информационных технологий, эффективно использует корпоративные информационные системы при управлении бизнес-коммуникациями.</w:t>
            </w:r>
          </w:p>
        </w:tc>
      </w:tr>
      <w:tr w:rsidR="00083A53" w:rsidRPr="00B1382E" w14:paraId="79D108DE" w14:textId="77777777" w:rsidTr="002B5FA5">
        <w:trPr>
          <w:gridAfter w:val="1"/>
          <w:wAfter w:w="123" w:type="pct"/>
          <w:trHeight w:val="323"/>
          <w:tblCellSpacing w:w="0" w:type="dxa"/>
        </w:trPr>
        <w:tc>
          <w:tcPr>
            <w:tcW w:w="482" w:type="pct"/>
            <w:tcBorders>
              <w:top w:val="outset" w:sz="6" w:space="0" w:color="auto"/>
              <w:left w:val="outset" w:sz="6" w:space="0" w:color="auto"/>
              <w:bottom w:val="outset" w:sz="6" w:space="0" w:color="auto"/>
              <w:right w:val="outset" w:sz="6" w:space="0" w:color="auto"/>
            </w:tcBorders>
          </w:tcPr>
          <w:p w14:paraId="779AF5C9" w14:textId="4AC1E00A" w:rsidR="00083A53" w:rsidRDefault="00083A53" w:rsidP="00386402">
            <w:pPr>
              <w:pStyle w:val="a4"/>
              <w:spacing w:before="0" w:beforeAutospacing="0" w:after="0" w:afterAutospacing="0"/>
              <w:ind w:hanging="120"/>
              <w:jc w:val="center"/>
              <w:rPr>
                <w:lang w:val="ru-RU"/>
              </w:rPr>
            </w:pPr>
            <w:r>
              <w:rPr>
                <w:lang w:val="ru-RU"/>
              </w:rPr>
              <w:t>ПК10</w:t>
            </w:r>
          </w:p>
        </w:tc>
        <w:tc>
          <w:tcPr>
            <w:tcW w:w="4395" w:type="pct"/>
            <w:gridSpan w:val="9"/>
            <w:tcBorders>
              <w:top w:val="outset" w:sz="6" w:space="0" w:color="auto"/>
              <w:left w:val="outset" w:sz="6" w:space="0" w:color="auto"/>
              <w:bottom w:val="outset" w:sz="6" w:space="0" w:color="auto"/>
              <w:right w:val="outset" w:sz="6" w:space="0" w:color="auto"/>
            </w:tcBorders>
          </w:tcPr>
          <w:p w14:paraId="0ED41908" w14:textId="5798B494" w:rsidR="00083A53" w:rsidRPr="73BC9AB6" w:rsidRDefault="00083A53" w:rsidP="00083A53">
            <w:pPr>
              <w:pStyle w:val="a4"/>
              <w:spacing w:before="0" w:beforeAutospacing="0" w:after="0" w:afterAutospacing="0"/>
              <w:jc w:val="both"/>
              <w:rPr>
                <w:lang w:val="ru-RU"/>
              </w:rPr>
            </w:pPr>
            <w:r w:rsidRPr="00083A53">
              <w:rPr>
                <w:lang w:val="ru-RU"/>
              </w:rPr>
              <w:t>Расширяет представление об основах композиции, создании сценария, принципах постановки света. Осуществляет сбор, обработку информации посредством инновационных, информационных технологий для выпуска журналов и газет, применяет различные методы и инструменты визуализации контента.</w:t>
            </w:r>
          </w:p>
        </w:tc>
      </w:tr>
      <w:tr w:rsidR="00083A53" w:rsidRPr="00B1382E" w14:paraId="498C524C" w14:textId="77777777" w:rsidTr="002B5FA5">
        <w:trPr>
          <w:gridAfter w:val="1"/>
          <w:wAfter w:w="123" w:type="pct"/>
          <w:trHeight w:val="323"/>
          <w:tblCellSpacing w:w="0" w:type="dxa"/>
        </w:trPr>
        <w:tc>
          <w:tcPr>
            <w:tcW w:w="482" w:type="pct"/>
            <w:tcBorders>
              <w:top w:val="outset" w:sz="6" w:space="0" w:color="auto"/>
              <w:left w:val="outset" w:sz="6" w:space="0" w:color="auto"/>
              <w:bottom w:val="outset" w:sz="6" w:space="0" w:color="auto"/>
              <w:right w:val="outset" w:sz="6" w:space="0" w:color="auto"/>
            </w:tcBorders>
          </w:tcPr>
          <w:p w14:paraId="171AD8C2" w14:textId="396C1540" w:rsidR="00083A53" w:rsidRDefault="00083A53" w:rsidP="00386402">
            <w:pPr>
              <w:pStyle w:val="a4"/>
              <w:spacing w:before="0" w:beforeAutospacing="0" w:after="0" w:afterAutospacing="0"/>
              <w:ind w:hanging="120"/>
              <w:jc w:val="center"/>
              <w:rPr>
                <w:lang w:val="ru-RU"/>
              </w:rPr>
            </w:pPr>
            <w:r>
              <w:rPr>
                <w:lang w:val="ru-RU"/>
              </w:rPr>
              <w:t>ПК11</w:t>
            </w:r>
          </w:p>
        </w:tc>
        <w:tc>
          <w:tcPr>
            <w:tcW w:w="4395" w:type="pct"/>
            <w:gridSpan w:val="9"/>
            <w:tcBorders>
              <w:top w:val="outset" w:sz="6" w:space="0" w:color="auto"/>
              <w:left w:val="outset" w:sz="6" w:space="0" w:color="auto"/>
              <w:bottom w:val="outset" w:sz="6" w:space="0" w:color="auto"/>
              <w:right w:val="outset" w:sz="6" w:space="0" w:color="auto"/>
            </w:tcBorders>
          </w:tcPr>
          <w:p w14:paraId="7BFA39E7" w14:textId="1854659D" w:rsidR="00083A53" w:rsidRPr="73BC9AB6" w:rsidRDefault="00083A53" w:rsidP="00083A53">
            <w:pPr>
              <w:pStyle w:val="a4"/>
              <w:spacing w:before="0" w:beforeAutospacing="0" w:after="0" w:afterAutospacing="0"/>
              <w:jc w:val="both"/>
              <w:rPr>
                <w:lang w:val="ru-RU"/>
              </w:rPr>
            </w:pPr>
            <w:r w:rsidRPr="00083A53">
              <w:rPr>
                <w:lang w:val="ru-RU"/>
              </w:rPr>
              <w:t>Характеризирует основные черты информационной войны и  социальную ответственность СМК в контексте информационных угроз и рисков, определяет методы влияния СМК на реализацию функций и институтов политической системы и характеризует реализацию данными учреждениями своей информационной политики через СМК.</w:t>
            </w:r>
          </w:p>
        </w:tc>
      </w:tr>
      <w:tr w:rsidR="00083A53" w:rsidRPr="00B1382E" w14:paraId="3920A0FA" w14:textId="77777777" w:rsidTr="002B5FA5">
        <w:trPr>
          <w:gridAfter w:val="1"/>
          <w:wAfter w:w="123" w:type="pct"/>
          <w:trHeight w:val="323"/>
          <w:tblCellSpacing w:w="0" w:type="dxa"/>
        </w:trPr>
        <w:tc>
          <w:tcPr>
            <w:tcW w:w="482" w:type="pct"/>
            <w:tcBorders>
              <w:top w:val="outset" w:sz="6" w:space="0" w:color="auto"/>
              <w:left w:val="outset" w:sz="6" w:space="0" w:color="auto"/>
              <w:bottom w:val="outset" w:sz="6" w:space="0" w:color="auto"/>
              <w:right w:val="outset" w:sz="6" w:space="0" w:color="auto"/>
            </w:tcBorders>
          </w:tcPr>
          <w:p w14:paraId="273DFF5C" w14:textId="4D575744" w:rsidR="00083A53" w:rsidRDefault="00083A53" w:rsidP="00386402">
            <w:pPr>
              <w:pStyle w:val="a4"/>
              <w:spacing w:before="0" w:beforeAutospacing="0" w:after="0" w:afterAutospacing="0"/>
              <w:ind w:hanging="120"/>
              <w:jc w:val="center"/>
              <w:rPr>
                <w:lang w:val="ru-RU"/>
              </w:rPr>
            </w:pPr>
            <w:r>
              <w:rPr>
                <w:lang w:val="ru-RU"/>
              </w:rPr>
              <w:t>ПК12</w:t>
            </w:r>
          </w:p>
        </w:tc>
        <w:tc>
          <w:tcPr>
            <w:tcW w:w="4395" w:type="pct"/>
            <w:gridSpan w:val="9"/>
            <w:tcBorders>
              <w:top w:val="outset" w:sz="6" w:space="0" w:color="auto"/>
              <w:left w:val="outset" w:sz="6" w:space="0" w:color="auto"/>
              <w:bottom w:val="outset" w:sz="6" w:space="0" w:color="auto"/>
              <w:right w:val="outset" w:sz="6" w:space="0" w:color="auto"/>
            </w:tcBorders>
          </w:tcPr>
          <w:p w14:paraId="107A266B" w14:textId="78CAF553" w:rsidR="00083A53" w:rsidRPr="73BC9AB6" w:rsidRDefault="00083A53" w:rsidP="00083A53">
            <w:pPr>
              <w:pStyle w:val="a4"/>
              <w:spacing w:before="0" w:beforeAutospacing="0" w:after="0" w:afterAutospacing="0"/>
              <w:jc w:val="both"/>
              <w:rPr>
                <w:lang w:val="ru-RU"/>
              </w:rPr>
            </w:pPr>
            <w:r w:rsidRPr="00083A53">
              <w:rPr>
                <w:lang w:val="ru-RU"/>
              </w:rPr>
              <w:t>Формирует аргументационно-полемические умения, необходимые в процессе бесед, дискуссий, диспутов по общественно-политической проблематике, анализирует базовые модели политической коммуникации как когнитивные конструкции, концептуально отображающие содержание процессов информационного воздействия и взаимодействия в политической сфере.</w:t>
            </w:r>
          </w:p>
        </w:tc>
      </w:tr>
      <w:tr w:rsidR="00083A53" w:rsidRPr="004D23D1" w14:paraId="2959EC1D" w14:textId="77777777" w:rsidTr="002B5FA5">
        <w:trPr>
          <w:gridAfter w:val="1"/>
          <w:wAfter w:w="123" w:type="pct"/>
          <w:trHeight w:val="267"/>
          <w:tblCellSpacing w:w="0" w:type="dxa"/>
        </w:trPr>
        <w:tc>
          <w:tcPr>
            <w:tcW w:w="4877" w:type="pct"/>
            <w:gridSpan w:val="10"/>
            <w:tcBorders>
              <w:top w:val="outset" w:sz="6" w:space="0" w:color="auto"/>
              <w:left w:val="outset" w:sz="6" w:space="0" w:color="auto"/>
              <w:bottom w:val="outset" w:sz="6" w:space="0" w:color="auto"/>
              <w:right w:val="outset" w:sz="6" w:space="0" w:color="auto"/>
            </w:tcBorders>
          </w:tcPr>
          <w:p w14:paraId="08406471" w14:textId="60DE2E18" w:rsidR="00083A53" w:rsidRPr="00C92C78" w:rsidRDefault="00386402" w:rsidP="00386402">
            <w:pPr>
              <w:pStyle w:val="a4"/>
              <w:spacing w:before="0" w:beforeAutospacing="0" w:after="0" w:afterAutospacing="0"/>
              <w:ind w:hanging="120"/>
              <w:jc w:val="both"/>
              <w:rPr>
                <w:b/>
                <w:bCs/>
                <w:lang w:val="kk-KZ"/>
              </w:rPr>
            </w:pPr>
            <w:r>
              <w:rPr>
                <w:b/>
                <w:bCs/>
              </w:rPr>
              <w:t>1</w:t>
            </w:r>
            <w:r w:rsidR="005D556A">
              <w:rPr>
                <w:b/>
                <w:bCs/>
                <w:lang w:val="ru-RU"/>
              </w:rPr>
              <w:t>4</w:t>
            </w:r>
            <w:r>
              <w:rPr>
                <w:b/>
                <w:bCs/>
              </w:rPr>
              <w:t>.2.3 ЛК</w:t>
            </w:r>
            <w:r w:rsidR="00083A53" w:rsidRPr="73BC9AB6">
              <w:t xml:space="preserve"> –</w:t>
            </w:r>
            <w:r>
              <w:rPr>
                <w:b/>
                <w:bCs/>
                <w:lang w:val="kk-KZ"/>
              </w:rPr>
              <w:t xml:space="preserve">ЛИЧНОСТНЫЕ </w:t>
            </w:r>
            <w:r w:rsidR="00083A53" w:rsidRPr="73BC9AB6">
              <w:rPr>
                <w:b/>
                <w:bCs/>
                <w:lang w:val="kk-KZ"/>
              </w:rPr>
              <w:t>КОМПЕТЕНЦИИ</w:t>
            </w:r>
            <w:r>
              <w:rPr>
                <w:b/>
                <w:bCs/>
                <w:lang w:val="kk-KZ"/>
              </w:rPr>
              <w:t xml:space="preserve"> ВЫПУСКНИКОВ</w:t>
            </w:r>
          </w:p>
        </w:tc>
      </w:tr>
      <w:tr w:rsidR="00083A53" w:rsidRPr="00B1382E" w14:paraId="285DF834" w14:textId="77777777" w:rsidTr="002B5FA5">
        <w:trPr>
          <w:gridAfter w:val="1"/>
          <w:wAfter w:w="123" w:type="pct"/>
          <w:trHeight w:val="531"/>
          <w:tblCellSpacing w:w="0" w:type="dxa"/>
        </w:trPr>
        <w:tc>
          <w:tcPr>
            <w:tcW w:w="482" w:type="pct"/>
            <w:tcBorders>
              <w:top w:val="outset" w:sz="6" w:space="0" w:color="auto"/>
              <w:left w:val="outset" w:sz="6" w:space="0" w:color="auto"/>
              <w:bottom w:val="outset" w:sz="6" w:space="0" w:color="auto"/>
              <w:right w:val="outset" w:sz="6" w:space="0" w:color="auto"/>
            </w:tcBorders>
          </w:tcPr>
          <w:p w14:paraId="79C3DCB0" w14:textId="64C9E0DE" w:rsidR="00083A53" w:rsidRPr="004D23D1" w:rsidRDefault="00083A53" w:rsidP="00386402">
            <w:pPr>
              <w:pStyle w:val="a4"/>
              <w:spacing w:before="0" w:beforeAutospacing="0" w:after="0" w:afterAutospacing="0"/>
              <w:ind w:hanging="120"/>
              <w:jc w:val="center"/>
              <w:rPr>
                <w:lang w:val="ru-RU"/>
              </w:rPr>
            </w:pPr>
            <w:r>
              <w:rPr>
                <w:lang w:val="ru-RU"/>
              </w:rPr>
              <w:t>ЛК</w:t>
            </w:r>
            <w:r w:rsidRPr="73BC9AB6">
              <w:t>1</w:t>
            </w:r>
          </w:p>
        </w:tc>
        <w:tc>
          <w:tcPr>
            <w:tcW w:w="4395" w:type="pct"/>
            <w:gridSpan w:val="9"/>
            <w:tcBorders>
              <w:top w:val="outset" w:sz="6" w:space="0" w:color="auto"/>
              <w:left w:val="outset" w:sz="6" w:space="0" w:color="auto"/>
              <w:bottom w:val="outset" w:sz="6" w:space="0" w:color="auto"/>
              <w:right w:val="outset" w:sz="6" w:space="0" w:color="auto"/>
            </w:tcBorders>
          </w:tcPr>
          <w:p w14:paraId="69F64911" w14:textId="661DC031" w:rsidR="00083A53" w:rsidRPr="004D23D1" w:rsidRDefault="00083A53" w:rsidP="00083A53">
            <w:pPr>
              <w:pStyle w:val="Default"/>
              <w:rPr>
                <w:b/>
                <w:bCs/>
                <w:color w:val="auto"/>
              </w:rPr>
            </w:pPr>
            <w:r w:rsidRPr="73BC9AB6">
              <w:rPr>
                <w:color w:val="auto"/>
              </w:rPr>
              <w:t xml:space="preserve">Способность ориентироваться в потоке информации; умение работать с различными источниками информации, находить и выбирать необходимый материал, </w:t>
            </w:r>
            <w:r w:rsidRPr="73BC9AB6">
              <w:rPr>
                <w:color w:val="auto"/>
              </w:rPr>
              <w:lastRenderedPageBreak/>
              <w:t>классифицировать его, обобщать, критически к нему относиться; умение на основе полученного знания конкретно и эффективно решать какую-либо информационную проблему.</w:t>
            </w:r>
          </w:p>
        </w:tc>
      </w:tr>
      <w:tr w:rsidR="00083A53" w:rsidRPr="00B1382E" w14:paraId="3BEB773E" w14:textId="77777777" w:rsidTr="002B5FA5">
        <w:trPr>
          <w:gridAfter w:val="1"/>
          <w:wAfter w:w="123" w:type="pct"/>
          <w:trHeight w:val="584"/>
          <w:tblCellSpacing w:w="0" w:type="dxa"/>
        </w:trPr>
        <w:tc>
          <w:tcPr>
            <w:tcW w:w="482" w:type="pct"/>
            <w:tcBorders>
              <w:top w:val="outset" w:sz="6" w:space="0" w:color="auto"/>
              <w:left w:val="outset" w:sz="6" w:space="0" w:color="auto"/>
              <w:bottom w:val="outset" w:sz="6" w:space="0" w:color="auto"/>
              <w:right w:val="outset" w:sz="6" w:space="0" w:color="auto"/>
            </w:tcBorders>
          </w:tcPr>
          <w:p w14:paraId="3807B35D" w14:textId="5FE0FA86" w:rsidR="00083A53" w:rsidRPr="004D23D1" w:rsidRDefault="00083A53" w:rsidP="00386402">
            <w:pPr>
              <w:pStyle w:val="a4"/>
              <w:spacing w:before="0" w:beforeAutospacing="0" w:after="0" w:afterAutospacing="0"/>
              <w:ind w:hanging="120"/>
              <w:jc w:val="center"/>
              <w:rPr>
                <w:lang w:val="ru-RU"/>
              </w:rPr>
            </w:pPr>
            <w:r>
              <w:rPr>
                <w:lang w:val="ru-RU"/>
              </w:rPr>
              <w:lastRenderedPageBreak/>
              <w:t>ЛК</w:t>
            </w:r>
            <w:r w:rsidRPr="73BC9AB6">
              <w:t>2</w:t>
            </w:r>
          </w:p>
        </w:tc>
        <w:tc>
          <w:tcPr>
            <w:tcW w:w="4395" w:type="pct"/>
            <w:gridSpan w:val="9"/>
            <w:tcBorders>
              <w:top w:val="outset" w:sz="6" w:space="0" w:color="auto"/>
              <w:left w:val="outset" w:sz="6" w:space="0" w:color="auto"/>
              <w:bottom w:val="outset" w:sz="6" w:space="0" w:color="auto"/>
              <w:right w:val="outset" w:sz="6" w:space="0" w:color="auto"/>
            </w:tcBorders>
          </w:tcPr>
          <w:p w14:paraId="2FA3D9E8" w14:textId="1E630DE4" w:rsidR="00083A53" w:rsidRPr="004D23D1" w:rsidRDefault="00083A53" w:rsidP="00083A53">
            <w:pPr>
              <w:pStyle w:val="a4"/>
              <w:spacing w:before="0" w:beforeAutospacing="0" w:after="0" w:afterAutospacing="0"/>
              <w:jc w:val="both"/>
              <w:rPr>
                <w:b/>
                <w:bCs/>
                <w:lang w:val="ru-RU"/>
              </w:rPr>
            </w:pPr>
            <w:r w:rsidRPr="73BC9AB6">
              <w:rPr>
                <w:lang w:val="ru-RU"/>
              </w:rPr>
              <w:t>Умение адаптироваться к новым ситуациям. Умение порождать новые идеи (креативность).</w:t>
            </w:r>
          </w:p>
        </w:tc>
      </w:tr>
      <w:tr w:rsidR="00083A53" w:rsidRPr="00B1382E" w14:paraId="7FA8EE5B" w14:textId="77777777" w:rsidTr="002B5FA5">
        <w:trPr>
          <w:gridAfter w:val="1"/>
          <w:wAfter w:w="123" w:type="pct"/>
          <w:trHeight w:val="341"/>
          <w:tblCellSpacing w:w="0" w:type="dxa"/>
        </w:trPr>
        <w:tc>
          <w:tcPr>
            <w:tcW w:w="482" w:type="pct"/>
            <w:tcBorders>
              <w:top w:val="outset" w:sz="6" w:space="0" w:color="auto"/>
              <w:left w:val="outset" w:sz="6" w:space="0" w:color="auto"/>
              <w:bottom w:val="outset" w:sz="6" w:space="0" w:color="auto"/>
              <w:right w:val="outset" w:sz="6" w:space="0" w:color="auto"/>
            </w:tcBorders>
          </w:tcPr>
          <w:p w14:paraId="534A56D2" w14:textId="1AB22086" w:rsidR="00083A53" w:rsidRPr="004D23D1" w:rsidRDefault="00083A53" w:rsidP="00386402">
            <w:pPr>
              <w:pStyle w:val="a4"/>
              <w:spacing w:before="0" w:beforeAutospacing="0" w:after="0" w:afterAutospacing="0"/>
              <w:ind w:hanging="120"/>
              <w:jc w:val="center"/>
              <w:rPr>
                <w:lang w:val="ru-RU"/>
              </w:rPr>
            </w:pPr>
            <w:r>
              <w:rPr>
                <w:lang w:val="ru-RU"/>
              </w:rPr>
              <w:t>ЛК</w:t>
            </w:r>
            <w:r w:rsidRPr="73BC9AB6">
              <w:t>3</w:t>
            </w:r>
          </w:p>
        </w:tc>
        <w:tc>
          <w:tcPr>
            <w:tcW w:w="4395" w:type="pct"/>
            <w:gridSpan w:val="9"/>
            <w:tcBorders>
              <w:top w:val="outset" w:sz="6" w:space="0" w:color="auto"/>
              <w:left w:val="outset" w:sz="6" w:space="0" w:color="auto"/>
              <w:bottom w:val="outset" w:sz="6" w:space="0" w:color="auto"/>
              <w:right w:val="outset" w:sz="6" w:space="0" w:color="auto"/>
            </w:tcBorders>
          </w:tcPr>
          <w:p w14:paraId="65F19333" w14:textId="5918A17E" w:rsidR="00083A53" w:rsidRPr="004D23D1" w:rsidRDefault="00083A53" w:rsidP="00083A53">
            <w:pPr>
              <w:rPr>
                <w:lang w:val="kk-KZ" w:eastAsia="ru-RU"/>
              </w:rPr>
            </w:pPr>
            <w:r w:rsidRPr="73BC9AB6">
              <w:rPr>
                <w:lang w:val="ru-RU"/>
              </w:rPr>
              <w:t>Способность работать самостоятельно, разрабатывать и управлять проектами.</w:t>
            </w:r>
          </w:p>
        </w:tc>
      </w:tr>
      <w:tr w:rsidR="00083A53" w:rsidRPr="00B1382E" w14:paraId="47F07E82" w14:textId="77777777" w:rsidTr="002B5FA5">
        <w:trPr>
          <w:gridAfter w:val="1"/>
          <w:wAfter w:w="123" w:type="pct"/>
          <w:trHeight w:val="812"/>
          <w:tblCellSpacing w:w="0" w:type="dxa"/>
        </w:trPr>
        <w:tc>
          <w:tcPr>
            <w:tcW w:w="482" w:type="pct"/>
            <w:tcBorders>
              <w:top w:val="outset" w:sz="6" w:space="0" w:color="auto"/>
              <w:left w:val="outset" w:sz="6" w:space="0" w:color="auto"/>
              <w:bottom w:val="outset" w:sz="6" w:space="0" w:color="auto"/>
              <w:right w:val="outset" w:sz="6" w:space="0" w:color="auto"/>
            </w:tcBorders>
          </w:tcPr>
          <w:p w14:paraId="0ECD094E" w14:textId="20751979" w:rsidR="00083A53" w:rsidRPr="004D23D1" w:rsidRDefault="00083A53" w:rsidP="00386402">
            <w:pPr>
              <w:pStyle w:val="a4"/>
              <w:spacing w:before="0" w:beforeAutospacing="0" w:after="0" w:afterAutospacing="0"/>
              <w:ind w:hanging="120"/>
              <w:jc w:val="center"/>
              <w:rPr>
                <w:lang w:val="ru-RU"/>
              </w:rPr>
            </w:pPr>
            <w:r>
              <w:rPr>
                <w:lang w:val="ru-RU"/>
              </w:rPr>
              <w:t>ЛК</w:t>
            </w:r>
            <w:r w:rsidRPr="73BC9AB6">
              <w:t>4</w:t>
            </w:r>
          </w:p>
        </w:tc>
        <w:tc>
          <w:tcPr>
            <w:tcW w:w="4395" w:type="pct"/>
            <w:gridSpan w:val="9"/>
            <w:tcBorders>
              <w:top w:val="outset" w:sz="6" w:space="0" w:color="auto"/>
              <w:left w:val="outset" w:sz="6" w:space="0" w:color="auto"/>
              <w:bottom w:val="outset" w:sz="6" w:space="0" w:color="auto"/>
              <w:right w:val="outset" w:sz="6" w:space="0" w:color="auto"/>
            </w:tcBorders>
          </w:tcPr>
          <w:p w14:paraId="6AEAACB5" w14:textId="20F84B6C" w:rsidR="00083A53" w:rsidRPr="004D23D1" w:rsidRDefault="00083A53" w:rsidP="00083A53">
            <w:pPr>
              <w:pStyle w:val="Iauiue"/>
              <w:jc w:val="both"/>
              <w:rPr>
                <w:b/>
                <w:bCs/>
              </w:rPr>
            </w:pPr>
            <w:r w:rsidRPr="73BC9AB6">
              <w:t>Умение интегрировать знания, выносить суждения на основе неполной или ограниченной информации с учетом этической и социальной ответственности за применения этих суждений и знаний.</w:t>
            </w:r>
          </w:p>
        </w:tc>
      </w:tr>
      <w:tr w:rsidR="00083A53" w:rsidRPr="008514F3" w14:paraId="0B0C63A2" w14:textId="77777777" w:rsidTr="002B5FA5">
        <w:trPr>
          <w:gridAfter w:val="1"/>
          <w:wAfter w:w="123" w:type="pct"/>
          <w:trHeight w:val="590"/>
          <w:tblCellSpacing w:w="0" w:type="dxa"/>
        </w:trPr>
        <w:tc>
          <w:tcPr>
            <w:tcW w:w="482" w:type="pct"/>
            <w:tcBorders>
              <w:top w:val="outset" w:sz="6" w:space="0" w:color="auto"/>
              <w:left w:val="outset" w:sz="6" w:space="0" w:color="auto"/>
              <w:bottom w:val="outset" w:sz="6" w:space="0" w:color="auto"/>
              <w:right w:val="outset" w:sz="6" w:space="0" w:color="auto"/>
            </w:tcBorders>
          </w:tcPr>
          <w:p w14:paraId="70322AA6" w14:textId="60C950B0" w:rsidR="00083A53" w:rsidRPr="004D23D1" w:rsidRDefault="00083A53" w:rsidP="00386402">
            <w:pPr>
              <w:pStyle w:val="a4"/>
              <w:spacing w:before="0" w:beforeAutospacing="0" w:after="0" w:afterAutospacing="0"/>
              <w:ind w:hanging="120"/>
              <w:jc w:val="center"/>
              <w:rPr>
                <w:lang w:val="ru-RU"/>
              </w:rPr>
            </w:pPr>
            <w:r>
              <w:rPr>
                <w:lang w:val="ru-RU"/>
              </w:rPr>
              <w:t>ЛК</w:t>
            </w:r>
            <w:r w:rsidRPr="73BC9AB6">
              <w:t>5</w:t>
            </w:r>
          </w:p>
        </w:tc>
        <w:tc>
          <w:tcPr>
            <w:tcW w:w="4395" w:type="pct"/>
            <w:gridSpan w:val="9"/>
            <w:tcBorders>
              <w:top w:val="outset" w:sz="6" w:space="0" w:color="auto"/>
              <w:left w:val="outset" w:sz="6" w:space="0" w:color="auto"/>
              <w:bottom w:val="outset" w:sz="6" w:space="0" w:color="auto"/>
              <w:right w:val="outset" w:sz="6" w:space="0" w:color="auto"/>
            </w:tcBorders>
          </w:tcPr>
          <w:p w14:paraId="4F9B11F2" w14:textId="7072303E" w:rsidR="00083A53" w:rsidRPr="004D23D1" w:rsidRDefault="00083A53" w:rsidP="00083A53">
            <w:pPr>
              <w:pStyle w:val="Default"/>
              <w:rPr>
                <w:b/>
                <w:bCs/>
                <w:color w:val="auto"/>
              </w:rPr>
            </w:pPr>
            <w:r w:rsidRPr="73BC9AB6">
              <w:rPr>
                <w:color w:val="auto"/>
              </w:rPr>
              <w:t xml:space="preserve">Владение навыками тайм-менеджмента и организационными способностями по решению практических задач. Умение </w:t>
            </w:r>
            <w:r w:rsidRPr="73BC9AB6">
              <w:rPr>
                <w:color w:val="auto"/>
                <w:lang w:val="kk-KZ"/>
              </w:rPr>
              <w:t>моделировать информационно- коммуникационные процессы и ситуации.</w:t>
            </w:r>
          </w:p>
        </w:tc>
      </w:tr>
      <w:tr w:rsidR="00083A53" w:rsidRPr="004D23D1" w14:paraId="6F0E6A4A" w14:textId="77777777" w:rsidTr="002B5FA5">
        <w:trPr>
          <w:gridAfter w:val="1"/>
          <w:wAfter w:w="123" w:type="pct"/>
          <w:trHeight w:val="306"/>
          <w:tblCellSpacing w:w="0" w:type="dxa"/>
        </w:trPr>
        <w:tc>
          <w:tcPr>
            <w:tcW w:w="4877" w:type="pct"/>
            <w:gridSpan w:val="10"/>
            <w:tcBorders>
              <w:top w:val="outset" w:sz="6" w:space="0" w:color="auto"/>
              <w:left w:val="outset" w:sz="6" w:space="0" w:color="auto"/>
              <w:bottom w:val="outset" w:sz="6" w:space="0" w:color="auto"/>
              <w:right w:val="outset" w:sz="6" w:space="0" w:color="auto"/>
            </w:tcBorders>
          </w:tcPr>
          <w:p w14:paraId="5012748F" w14:textId="1E3CC5CA" w:rsidR="00083A53" w:rsidRPr="004D23D1" w:rsidRDefault="00083A53" w:rsidP="00083A53">
            <w:pPr>
              <w:pStyle w:val="a4"/>
              <w:spacing w:before="0" w:beforeAutospacing="0" w:after="0" w:afterAutospacing="0"/>
              <w:ind w:hanging="120"/>
              <w:jc w:val="both"/>
              <w:rPr>
                <w:b/>
                <w:bCs/>
                <w:lang w:val="ru-RU"/>
              </w:rPr>
            </w:pPr>
            <w:r w:rsidRPr="73BC9AB6">
              <w:rPr>
                <w:b/>
                <w:bCs/>
              </w:rPr>
              <w:t>1</w:t>
            </w:r>
            <w:r w:rsidR="005D556A">
              <w:rPr>
                <w:b/>
                <w:bCs/>
                <w:lang w:val="ru-RU"/>
              </w:rPr>
              <w:t>4</w:t>
            </w:r>
            <w:r w:rsidRPr="73BC9AB6">
              <w:rPr>
                <w:b/>
                <w:bCs/>
              </w:rPr>
              <w:t>.</w:t>
            </w:r>
            <w:r w:rsidRPr="73BC9AB6">
              <w:rPr>
                <w:b/>
                <w:bCs/>
                <w:lang w:val="ru-RU"/>
              </w:rPr>
              <w:t>2.</w:t>
            </w:r>
            <w:r w:rsidR="005D556A">
              <w:rPr>
                <w:b/>
                <w:bCs/>
                <w:lang w:val="ru-RU"/>
              </w:rPr>
              <w:t>4</w:t>
            </w:r>
            <w:r w:rsidRPr="73BC9AB6">
              <w:t xml:space="preserve"> </w:t>
            </w:r>
            <w:r w:rsidR="00386402">
              <w:rPr>
                <w:b/>
                <w:bCs/>
                <w:lang w:val="ru-RU"/>
              </w:rPr>
              <w:t>МКК</w:t>
            </w:r>
            <w:r w:rsidRPr="73BC9AB6">
              <w:rPr>
                <w:b/>
                <w:bCs/>
                <w:lang w:val="ru-RU"/>
              </w:rPr>
              <w:t xml:space="preserve"> – МЕЖКУЛЬТУРНО-КОММУНИКАТИВНЫЕ КОМПЕТЕНЦИИ</w:t>
            </w:r>
          </w:p>
        </w:tc>
      </w:tr>
      <w:tr w:rsidR="00083A53" w:rsidRPr="00B1382E" w14:paraId="5338A23B" w14:textId="77777777" w:rsidTr="002B5FA5">
        <w:trPr>
          <w:gridAfter w:val="1"/>
          <w:wAfter w:w="123" w:type="pct"/>
          <w:trHeight w:val="624"/>
          <w:tblCellSpacing w:w="0" w:type="dxa"/>
        </w:trPr>
        <w:tc>
          <w:tcPr>
            <w:tcW w:w="482" w:type="pct"/>
            <w:tcBorders>
              <w:top w:val="outset" w:sz="6" w:space="0" w:color="auto"/>
              <w:left w:val="outset" w:sz="6" w:space="0" w:color="auto"/>
              <w:bottom w:val="outset" w:sz="6" w:space="0" w:color="auto"/>
              <w:right w:val="outset" w:sz="6" w:space="0" w:color="auto"/>
            </w:tcBorders>
          </w:tcPr>
          <w:p w14:paraId="171078A5" w14:textId="5B624018" w:rsidR="00083A53" w:rsidRPr="004D23D1" w:rsidRDefault="00083A53" w:rsidP="00386402">
            <w:pPr>
              <w:pStyle w:val="a4"/>
              <w:spacing w:before="0" w:beforeAutospacing="0" w:after="0" w:afterAutospacing="0"/>
              <w:ind w:hanging="120"/>
              <w:jc w:val="center"/>
              <w:rPr>
                <w:lang w:val="ru-RU"/>
              </w:rPr>
            </w:pPr>
            <w:r>
              <w:rPr>
                <w:lang w:val="ru-RU"/>
              </w:rPr>
              <w:t>МКК1</w:t>
            </w:r>
          </w:p>
        </w:tc>
        <w:tc>
          <w:tcPr>
            <w:tcW w:w="4395" w:type="pct"/>
            <w:gridSpan w:val="9"/>
            <w:tcBorders>
              <w:top w:val="outset" w:sz="6" w:space="0" w:color="auto"/>
              <w:left w:val="outset" w:sz="6" w:space="0" w:color="auto"/>
              <w:bottom w:val="outset" w:sz="6" w:space="0" w:color="auto"/>
              <w:right w:val="outset" w:sz="6" w:space="0" w:color="auto"/>
            </w:tcBorders>
          </w:tcPr>
          <w:p w14:paraId="6DF10ACF" w14:textId="630542AE" w:rsidR="00083A53" w:rsidRPr="002B5FA5" w:rsidRDefault="00083A53" w:rsidP="00083A53">
            <w:pPr>
              <w:pStyle w:val="Default"/>
              <w:rPr>
                <w:lang w:val="kk-KZ"/>
              </w:rPr>
            </w:pPr>
            <w:r w:rsidRPr="73BC9AB6">
              <w:rPr>
                <w:lang w:val="kk-KZ"/>
              </w:rPr>
              <w:t>Владеет профессиональными теоретическими знаниями и практическими навыками необходимыми для формирования межкультурно-коммуникативной компетенции</w:t>
            </w:r>
            <w:r>
              <w:rPr>
                <w:lang w:val="kk-KZ"/>
              </w:rPr>
              <w:t>.</w:t>
            </w:r>
          </w:p>
        </w:tc>
      </w:tr>
      <w:tr w:rsidR="00083A53" w:rsidRPr="00B1382E" w14:paraId="7FF12E66" w14:textId="77777777" w:rsidTr="002B5FA5">
        <w:trPr>
          <w:gridAfter w:val="1"/>
          <w:wAfter w:w="123" w:type="pct"/>
          <w:trHeight w:val="595"/>
          <w:tblCellSpacing w:w="0" w:type="dxa"/>
        </w:trPr>
        <w:tc>
          <w:tcPr>
            <w:tcW w:w="482" w:type="pct"/>
            <w:tcBorders>
              <w:top w:val="outset" w:sz="6" w:space="0" w:color="auto"/>
              <w:left w:val="outset" w:sz="6" w:space="0" w:color="auto"/>
              <w:bottom w:val="outset" w:sz="6" w:space="0" w:color="auto"/>
              <w:right w:val="outset" w:sz="6" w:space="0" w:color="auto"/>
            </w:tcBorders>
          </w:tcPr>
          <w:p w14:paraId="3EB4952A" w14:textId="3570C5F6" w:rsidR="00083A53" w:rsidRPr="004D23D1" w:rsidRDefault="00083A53" w:rsidP="00386402">
            <w:pPr>
              <w:pStyle w:val="a4"/>
              <w:spacing w:before="0" w:beforeAutospacing="0" w:after="0" w:afterAutospacing="0"/>
              <w:ind w:hanging="120"/>
              <w:jc w:val="center"/>
              <w:rPr>
                <w:lang w:val="ru-RU"/>
              </w:rPr>
            </w:pPr>
            <w:r>
              <w:rPr>
                <w:lang w:val="ru-RU"/>
              </w:rPr>
              <w:t>МКК2</w:t>
            </w:r>
          </w:p>
        </w:tc>
        <w:tc>
          <w:tcPr>
            <w:tcW w:w="4395" w:type="pct"/>
            <w:gridSpan w:val="9"/>
            <w:tcBorders>
              <w:top w:val="outset" w:sz="6" w:space="0" w:color="auto"/>
              <w:left w:val="outset" w:sz="6" w:space="0" w:color="auto"/>
              <w:bottom w:val="outset" w:sz="6" w:space="0" w:color="auto"/>
              <w:right w:val="outset" w:sz="6" w:space="0" w:color="auto"/>
            </w:tcBorders>
          </w:tcPr>
          <w:p w14:paraId="30CB3D08" w14:textId="1EE547C4" w:rsidR="00083A53" w:rsidRPr="004D23D1" w:rsidRDefault="00083A53" w:rsidP="00083A53">
            <w:pPr>
              <w:rPr>
                <w:rFonts w:eastAsia="Calibri"/>
                <w:lang w:val="ru-RU"/>
              </w:rPr>
            </w:pPr>
            <w:r w:rsidRPr="002B5FA5">
              <w:rPr>
                <w:lang w:val="ru-RU"/>
              </w:rPr>
              <w:t>Умение взаимодействовать на основе принятых в обществе моральных и правовых норм, быть толерантным к другой культуре; руководствоваться морально-правовыми нормами в профессиональной деятельности; использовать нормативные правовые документы в своей деятельности</w:t>
            </w:r>
            <w:r>
              <w:rPr>
                <w:lang w:val="ru-RU"/>
              </w:rPr>
              <w:t>.</w:t>
            </w:r>
          </w:p>
        </w:tc>
      </w:tr>
      <w:tr w:rsidR="00083A53" w:rsidRPr="00B1382E" w14:paraId="4516CC76" w14:textId="77777777" w:rsidTr="002B5FA5">
        <w:trPr>
          <w:gridAfter w:val="1"/>
          <w:wAfter w:w="123" w:type="pct"/>
          <w:trHeight w:val="812"/>
          <w:tblCellSpacing w:w="0" w:type="dxa"/>
        </w:trPr>
        <w:tc>
          <w:tcPr>
            <w:tcW w:w="482" w:type="pct"/>
            <w:tcBorders>
              <w:top w:val="outset" w:sz="6" w:space="0" w:color="auto"/>
              <w:left w:val="outset" w:sz="6" w:space="0" w:color="auto"/>
              <w:bottom w:val="outset" w:sz="6" w:space="0" w:color="auto"/>
              <w:right w:val="outset" w:sz="6" w:space="0" w:color="auto"/>
            </w:tcBorders>
          </w:tcPr>
          <w:p w14:paraId="628DFEBB" w14:textId="3A36BCEB" w:rsidR="00083A53" w:rsidRPr="004D23D1" w:rsidRDefault="00083A53" w:rsidP="00386402">
            <w:pPr>
              <w:pStyle w:val="a4"/>
              <w:spacing w:before="0" w:beforeAutospacing="0" w:after="0" w:afterAutospacing="0"/>
              <w:ind w:hanging="120"/>
              <w:jc w:val="center"/>
              <w:rPr>
                <w:lang w:val="ru-RU"/>
              </w:rPr>
            </w:pPr>
            <w:r>
              <w:rPr>
                <w:lang w:val="ru-RU"/>
              </w:rPr>
              <w:t>МКК3</w:t>
            </w:r>
          </w:p>
        </w:tc>
        <w:tc>
          <w:tcPr>
            <w:tcW w:w="4395" w:type="pct"/>
            <w:gridSpan w:val="9"/>
            <w:tcBorders>
              <w:top w:val="outset" w:sz="6" w:space="0" w:color="auto"/>
              <w:left w:val="outset" w:sz="6" w:space="0" w:color="auto"/>
              <w:bottom w:val="outset" w:sz="6" w:space="0" w:color="auto"/>
              <w:right w:val="outset" w:sz="6" w:space="0" w:color="auto"/>
            </w:tcBorders>
          </w:tcPr>
          <w:p w14:paraId="7C72398D" w14:textId="30054E72" w:rsidR="00083A53" w:rsidRPr="004D23D1" w:rsidRDefault="00083A53" w:rsidP="00083A53">
            <w:pPr>
              <w:adjustRightInd w:val="0"/>
              <w:snapToGrid w:val="0"/>
              <w:jc w:val="both"/>
              <w:rPr>
                <w:lang w:val="ru-RU"/>
              </w:rPr>
            </w:pPr>
            <w:r w:rsidRPr="73BC9AB6">
              <w:rPr>
                <w:lang w:val="ru-RU"/>
              </w:rPr>
              <w:t>Исследует феномен культуры и языка в качестве универсальных посредников между представителями различных миропониманий, анализирует международные вызовы, угрозы международной и региональной безопасности, а также оценивает их освещение в СМК.</w:t>
            </w:r>
          </w:p>
        </w:tc>
      </w:tr>
      <w:tr w:rsidR="00083A53" w:rsidRPr="00B1382E" w14:paraId="0967F505" w14:textId="77777777" w:rsidTr="002B5FA5">
        <w:trPr>
          <w:gridAfter w:val="1"/>
          <w:wAfter w:w="123" w:type="pct"/>
          <w:trHeight w:val="812"/>
          <w:tblCellSpacing w:w="0" w:type="dxa"/>
        </w:trPr>
        <w:tc>
          <w:tcPr>
            <w:tcW w:w="482" w:type="pct"/>
            <w:tcBorders>
              <w:top w:val="outset" w:sz="6" w:space="0" w:color="auto"/>
              <w:left w:val="outset" w:sz="6" w:space="0" w:color="auto"/>
              <w:bottom w:val="outset" w:sz="6" w:space="0" w:color="auto"/>
              <w:right w:val="outset" w:sz="6" w:space="0" w:color="auto"/>
            </w:tcBorders>
          </w:tcPr>
          <w:p w14:paraId="16AE969F" w14:textId="4A2BD57E" w:rsidR="00083A53" w:rsidRPr="004D23D1" w:rsidRDefault="00083A53" w:rsidP="00386402">
            <w:pPr>
              <w:pStyle w:val="a4"/>
              <w:spacing w:before="0" w:beforeAutospacing="0" w:after="0" w:afterAutospacing="0"/>
              <w:ind w:hanging="120"/>
              <w:jc w:val="center"/>
              <w:rPr>
                <w:lang w:val="ru-RU"/>
              </w:rPr>
            </w:pPr>
            <w:r>
              <w:rPr>
                <w:lang w:val="ru-RU"/>
              </w:rPr>
              <w:t>МКК</w:t>
            </w:r>
            <w:r w:rsidRPr="73BC9AB6">
              <w:rPr>
                <w:lang w:val="ru-RU"/>
              </w:rPr>
              <w:t>4</w:t>
            </w:r>
          </w:p>
        </w:tc>
        <w:tc>
          <w:tcPr>
            <w:tcW w:w="4395" w:type="pct"/>
            <w:gridSpan w:val="9"/>
            <w:tcBorders>
              <w:top w:val="outset" w:sz="6" w:space="0" w:color="auto"/>
              <w:left w:val="outset" w:sz="6" w:space="0" w:color="auto"/>
              <w:bottom w:val="outset" w:sz="6" w:space="0" w:color="auto"/>
              <w:right w:val="outset" w:sz="6" w:space="0" w:color="auto"/>
            </w:tcBorders>
          </w:tcPr>
          <w:p w14:paraId="04E2BC8C" w14:textId="5CFEF6A1" w:rsidR="00083A53" w:rsidRPr="004D23D1" w:rsidRDefault="00083A53" w:rsidP="00083A53">
            <w:pPr>
              <w:autoSpaceDE w:val="0"/>
              <w:autoSpaceDN w:val="0"/>
              <w:adjustRightInd w:val="0"/>
              <w:rPr>
                <w:lang w:val="ru-RU"/>
              </w:rPr>
            </w:pPr>
            <w:r w:rsidRPr="73BC9AB6">
              <w:rPr>
                <w:lang w:val="ru-RU"/>
              </w:rPr>
              <w:t>Формулирует предложения по совершенствованию написания воздействующей медиа-продукции и технологии их презентации, дают оценку лингвокультурологическим исследованиям дискурсов массовых коммуникаций</w:t>
            </w:r>
            <w:r>
              <w:rPr>
                <w:lang w:val="ru-RU"/>
              </w:rPr>
              <w:t>.</w:t>
            </w:r>
          </w:p>
        </w:tc>
      </w:tr>
      <w:tr w:rsidR="00083A53" w:rsidRPr="00B1382E" w14:paraId="33801109" w14:textId="77777777" w:rsidTr="002B5FA5">
        <w:trPr>
          <w:gridAfter w:val="1"/>
          <w:wAfter w:w="123" w:type="pct"/>
          <w:trHeight w:val="485"/>
          <w:tblCellSpacing w:w="0" w:type="dxa"/>
        </w:trPr>
        <w:tc>
          <w:tcPr>
            <w:tcW w:w="482" w:type="pct"/>
            <w:tcBorders>
              <w:top w:val="outset" w:sz="6" w:space="0" w:color="auto"/>
              <w:left w:val="outset" w:sz="6" w:space="0" w:color="auto"/>
              <w:bottom w:val="outset" w:sz="6" w:space="0" w:color="auto"/>
              <w:right w:val="outset" w:sz="6" w:space="0" w:color="auto"/>
            </w:tcBorders>
          </w:tcPr>
          <w:p w14:paraId="742F7018" w14:textId="40BB0D97" w:rsidR="00083A53" w:rsidRPr="004D23D1" w:rsidRDefault="00083A53" w:rsidP="00386402">
            <w:pPr>
              <w:pStyle w:val="a4"/>
              <w:spacing w:before="0" w:beforeAutospacing="0" w:after="0" w:afterAutospacing="0"/>
              <w:ind w:hanging="120"/>
              <w:jc w:val="center"/>
              <w:rPr>
                <w:lang w:val="ru-RU"/>
              </w:rPr>
            </w:pPr>
            <w:r>
              <w:rPr>
                <w:lang w:val="ru-RU"/>
              </w:rPr>
              <w:t>МКК</w:t>
            </w:r>
            <w:r w:rsidRPr="73BC9AB6">
              <w:rPr>
                <w:lang w:val="ru-RU"/>
              </w:rPr>
              <w:t>5</w:t>
            </w:r>
          </w:p>
        </w:tc>
        <w:tc>
          <w:tcPr>
            <w:tcW w:w="4395" w:type="pct"/>
            <w:gridSpan w:val="9"/>
            <w:tcBorders>
              <w:top w:val="outset" w:sz="6" w:space="0" w:color="auto"/>
              <w:left w:val="outset" w:sz="6" w:space="0" w:color="auto"/>
              <w:bottom w:val="outset" w:sz="6" w:space="0" w:color="auto"/>
              <w:right w:val="outset" w:sz="6" w:space="0" w:color="auto"/>
            </w:tcBorders>
          </w:tcPr>
          <w:p w14:paraId="5AEC3A29" w14:textId="199109A7" w:rsidR="00083A53" w:rsidRPr="002B5FA5" w:rsidRDefault="00083A53" w:rsidP="00083A53">
            <w:pPr>
              <w:pStyle w:val="a4"/>
              <w:spacing w:before="0" w:beforeAutospacing="0" w:after="0" w:afterAutospacing="0"/>
              <w:jc w:val="both"/>
              <w:rPr>
                <w:lang w:val="ru-RU"/>
              </w:rPr>
            </w:pPr>
            <w:r w:rsidRPr="002B5FA5">
              <w:rPr>
                <w:lang w:val="ru-RU"/>
              </w:rPr>
              <w:t>Способность работать в международном контексте, анализировать и освещать международные проблемы, конфликты, геополитические процессы.</w:t>
            </w:r>
          </w:p>
        </w:tc>
      </w:tr>
      <w:tr w:rsidR="00386402" w:rsidRPr="00386402" w14:paraId="477305B9" w14:textId="77777777" w:rsidTr="00386402">
        <w:trPr>
          <w:gridAfter w:val="1"/>
          <w:wAfter w:w="123" w:type="pct"/>
          <w:trHeight w:val="485"/>
          <w:tblCellSpacing w:w="0" w:type="dxa"/>
        </w:trPr>
        <w:tc>
          <w:tcPr>
            <w:tcW w:w="4877" w:type="pct"/>
            <w:gridSpan w:val="10"/>
            <w:tcBorders>
              <w:top w:val="outset" w:sz="6" w:space="0" w:color="auto"/>
              <w:left w:val="outset" w:sz="6" w:space="0" w:color="auto"/>
              <w:bottom w:val="outset" w:sz="6" w:space="0" w:color="auto"/>
              <w:right w:val="outset" w:sz="6" w:space="0" w:color="auto"/>
            </w:tcBorders>
          </w:tcPr>
          <w:p w14:paraId="71118047" w14:textId="71262A11" w:rsidR="00386402" w:rsidRPr="00386402" w:rsidRDefault="00386402" w:rsidP="00386402">
            <w:pPr>
              <w:pStyle w:val="a4"/>
              <w:spacing w:before="0" w:beforeAutospacing="0" w:after="0" w:afterAutospacing="0"/>
              <w:jc w:val="center"/>
              <w:rPr>
                <w:b/>
                <w:lang w:val="ru-RU"/>
              </w:rPr>
            </w:pPr>
            <w:r>
              <w:rPr>
                <w:b/>
                <w:lang w:val="ru-RU"/>
              </w:rPr>
              <w:t>1</w:t>
            </w:r>
            <w:r w:rsidR="005D556A">
              <w:rPr>
                <w:b/>
                <w:lang w:val="ru-RU"/>
              </w:rPr>
              <w:t>5</w:t>
            </w:r>
            <w:r>
              <w:rPr>
                <w:b/>
                <w:lang w:val="ru-RU"/>
              </w:rPr>
              <w:t xml:space="preserve">. </w:t>
            </w:r>
            <w:r w:rsidRPr="00386402">
              <w:rPr>
                <w:b/>
                <w:lang w:val="ru-RU"/>
              </w:rPr>
              <w:t>РЕЗУЛЬТАТ ОБУЧЕНИЯ</w:t>
            </w:r>
          </w:p>
        </w:tc>
      </w:tr>
      <w:tr w:rsidR="00386402" w:rsidRPr="00B1382E" w14:paraId="0CF4CD40" w14:textId="77777777" w:rsidTr="002B5FA5">
        <w:trPr>
          <w:gridAfter w:val="1"/>
          <w:wAfter w:w="123" w:type="pct"/>
          <w:trHeight w:val="485"/>
          <w:tblCellSpacing w:w="0" w:type="dxa"/>
        </w:trPr>
        <w:tc>
          <w:tcPr>
            <w:tcW w:w="482" w:type="pct"/>
            <w:tcBorders>
              <w:top w:val="outset" w:sz="6" w:space="0" w:color="auto"/>
              <w:left w:val="outset" w:sz="6" w:space="0" w:color="auto"/>
              <w:bottom w:val="outset" w:sz="6" w:space="0" w:color="auto"/>
              <w:right w:val="outset" w:sz="6" w:space="0" w:color="auto"/>
            </w:tcBorders>
          </w:tcPr>
          <w:p w14:paraId="0890FF8F" w14:textId="6EA01372" w:rsidR="00386402" w:rsidRDefault="00BD1555" w:rsidP="00386402">
            <w:pPr>
              <w:pStyle w:val="a4"/>
              <w:spacing w:before="0" w:beforeAutospacing="0" w:after="0" w:afterAutospacing="0"/>
              <w:ind w:hanging="120"/>
              <w:jc w:val="center"/>
              <w:rPr>
                <w:lang w:val="ru-RU"/>
              </w:rPr>
            </w:pPr>
            <w:r w:rsidRPr="00386402">
              <w:rPr>
                <w:lang w:val="ru-RU"/>
              </w:rPr>
              <w:t>РО1</w:t>
            </w:r>
          </w:p>
        </w:tc>
        <w:tc>
          <w:tcPr>
            <w:tcW w:w="4395" w:type="pct"/>
            <w:gridSpan w:val="9"/>
            <w:tcBorders>
              <w:top w:val="outset" w:sz="6" w:space="0" w:color="auto"/>
              <w:left w:val="outset" w:sz="6" w:space="0" w:color="auto"/>
              <w:bottom w:val="outset" w:sz="6" w:space="0" w:color="auto"/>
              <w:right w:val="outset" w:sz="6" w:space="0" w:color="auto"/>
            </w:tcBorders>
          </w:tcPr>
          <w:p w14:paraId="3DA8BA03" w14:textId="072FEF1B" w:rsidR="00386402" w:rsidRPr="002B5FA5" w:rsidRDefault="0017119E" w:rsidP="00BD1555">
            <w:pPr>
              <w:pStyle w:val="a4"/>
              <w:jc w:val="both"/>
              <w:rPr>
                <w:lang w:val="ru-RU"/>
              </w:rPr>
            </w:pPr>
            <w:r w:rsidRPr="00386402">
              <w:rPr>
                <w:lang w:val="ru-RU"/>
              </w:rPr>
              <w:t>Формирует навыки коммуникации, моделирует коммуникативный процесс в различных медиа ситуациях, анализирует динамику национальных и международных концепций теории коммуникации, журналистики и категорий, взаимоотношений с другими социальными институтами в области журналистики, применяет способы коммуникации и современные журналистские функции общего теоретического анализа формы и стиля текста, анализирует эффект распространения системной и целенаправленной информации, влияние общественного мнения, журналистского описания конкретных событий, применяет различные данные для использования в журналистской деятельности.</w:t>
            </w:r>
          </w:p>
        </w:tc>
      </w:tr>
      <w:tr w:rsidR="00BD1555" w:rsidRPr="00B1382E" w14:paraId="63FB8970" w14:textId="77777777" w:rsidTr="002B5FA5">
        <w:trPr>
          <w:gridAfter w:val="1"/>
          <w:wAfter w:w="123" w:type="pct"/>
          <w:trHeight w:val="485"/>
          <w:tblCellSpacing w:w="0" w:type="dxa"/>
        </w:trPr>
        <w:tc>
          <w:tcPr>
            <w:tcW w:w="482" w:type="pct"/>
            <w:tcBorders>
              <w:top w:val="outset" w:sz="6" w:space="0" w:color="auto"/>
              <w:left w:val="outset" w:sz="6" w:space="0" w:color="auto"/>
              <w:bottom w:val="outset" w:sz="6" w:space="0" w:color="auto"/>
              <w:right w:val="outset" w:sz="6" w:space="0" w:color="auto"/>
            </w:tcBorders>
          </w:tcPr>
          <w:p w14:paraId="746143C2" w14:textId="79045655" w:rsidR="00BD1555" w:rsidRDefault="00BD1555" w:rsidP="00386402">
            <w:pPr>
              <w:pStyle w:val="a4"/>
              <w:spacing w:before="0" w:beforeAutospacing="0" w:after="0" w:afterAutospacing="0"/>
              <w:ind w:hanging="120"/>
              <w:jc w:val="center"/>
              <w:rPr>
                <w:lang w:val="ru-RU"/>
              </w:rPr>
            </w:pPr>
            <w:r w:rsidRPr="00386402">
              <w:rPr>
                <w:lang w:val="ru-RU"/>
              </w:rPr>
              <w:lastRenderedPageBreak/>
              <w:t>РО2</w:t>
            </w:r>
          </w:p>
        </w:tc>
        <w:tc>
          <w:tcPr>
            <w:tcW w:w="4395" w:type="pct"/>
            <w:gridSpan w:val="9"/>
            <w:tcBorders>
              <w:top w:val="outset" w:sz="6" w:space="0" w:color="auto"/>
              <w:left w:val="outset" w:sz="6" w:space="0" w:color="auto"/>
              <w:bottom w:val="outset" w:sz="6" w:space="0" w:color="auto"/>
              <w:right w:val="outset" w:sz="6" w:space="0" w:color="auto"/>
            </w:tcBorders>
          </w:tcPr>
          <w:p w14:paraId="527169FA" w14:textId="24747616" w:rsidR="00BD1555" w:rsidRPr="00386402" w:rsidRDefault="00BD1555" w:rsidP="00386402">
            <w:pPr>
              <w:pStyle w:val="a4"/>
              <w:jc w:val="both"/>
              <w:rPr>
                <w:lang w:val="ru-RU"/>
              </w:rPr>
            </w:pPr>
            <w:r w:rsidRPr="00386402">
              <w:rPr>
                <w:lang w:val="ru-RU"/>
              </w:rPr>
              <w:t>Использует навыки аргументирования собственной точки зрения на основе определённости, последовательности, обоснованности, логичности изложения своей позиции, делает выводы и заключения, анализирует коммуникативные цели в ситуациях учебного и научного академического общения, применяет арсенал вербальных и невербальных средств, присущих различным формам делового общения.</w:t>
            </w:r>
          </w:p>
        </w:tc>
      </w:tr>
      <w:tr w:rsidR="00BD1555" w:rsidRPr="00B1382E" w14:paraId="62E2C400" w14:textId="77777777" w:rsidTr="002B5FA5">
        <w:trPr>
          <w:gridAfter w:val="1"/>
          <w:wAfter w:w="123" w:type="pct"/>
          <w:trHeight w:val="485"/>
          <w:tblCellSpacing w:w="0" w:type="dxa"/>
        </w:trPr>
        <w:tc>
          <w:tcPr>
            <w:tcW w:w="482" w:type="pct"/>
            <w:tcBorders>
              <w:top w:val="outset" w:sz="6" w:space="0" w:color="auto"/>
              <w:left w:val="outset" w:sz="6" w:space="0" w:color="auto"/>
              <w:bottom w:val="outset" w:sz="6" w:space="0" w:color="auto"/>
              <w:right w:val="outset" w:sz="6" w:space="0" w:color="auto"/>
            </w:tcBorders>
          </w:tcPr>
          <w:p w14:paraId="630EDE8C" w14:textId="7F42A083" w:rsidR="00BD1555" w:rsidRDefault="00BD1555" w:rsidP="00386402">
            <w:pPr>
              <w:pStyle w:val="a4"/>
              <w:spacing w:before="0" w:beforeAutospacing="0" w:after="0" w:afterAutospacing="0"/>
              <w:ind w:hanging="120"/>
              <w:jc w:val="center"/>
              <w:rPr>
                <w:lang w:val="ru-RU"/>
              </w:rPr>
            </w:pPr>
            <w:r w:rsidRPr="00386402">
              <w:rPr>
                <w:lang w:val="ru-RU"/>
              </w:rPr>
              <w:t>РО3</w:t>
            </w:r>
          </w:p>
        </w:tc>
        <w:tc>
          <w:tcPr>
            <w:tcW w:w="4395" w:type="pct"/>
            <w:gridSpan w:val="9"/>
            <w:tcBorders>
              <w:top w:val="outset" w:sz="6" w:space="0" w:color="auto"/>
              <w:left w:val="outset" w:sz="6" w:space="0" w:color="auto"/>
              <w:bottom w:val="outset" w:sz="6" w:space="0" w:color="auto"/>
              <w:right w:val="outset" w:sz="6" w:space="0" w:color="auto"/>
            </w:tcBorders>
          </w:tcPr>
          <w:p w14:paraId="4C7C9812" w14:textId="298A863C" w:rsidR="00BD1555" w:rsidRPr="00386402" w:rsidRDefault="0017119E" w:rsidP="0017119E">
            <w:pPr>
              <w:pStyle w:val="a4"/>
              <w:jc w:val="both"/>
              <w:rPr>
                <w:lang w:val="ru-RU"/>
              </w:rPr>
            </w:pPr>
            <w:r w:rsidRPr="00386402">
              <w:rPr>
                <w:lang w:val="ru-RU"/>
              </w:rPr>
              <w:t>Детально освещает проблематику современной журналистики при создании медиа материалов в различных жанрах в качестве теле-видеооператора или журналиста универсального типа, владеет навыками фото- и видеосъемки, устанавливает и производит наладку необходимого оборудования, монтирует фильмы с использов</w:t>
            </w:r>
            <w:r>
              <w:rPr>
                <w:lang w:val="ru-RU"/>
              </w:rPr>
              <w:t>анием соответствующих программ.</w:t>
            </w:r>
          </w:p>
        </w:tc>
      </w:tr>
      <w:tr w:rsidR="00BD1555" w:rsidRPr="00B1382E" w14:paraId="56C6A1DA" w14:textId="77777777" w:rsidTr="002B5FA5">
        <w:trPr>
          <w:gridAfter w:val="1"/>
          <w:wAfter w:w="123" w:type="pct"/>
          <w:trHeight w:val="485"/>
          <w:tblCellSpacing w:w="0" w:type="dxa"/>
        </w:trPr>
        <w:tc>
          <w:tcPr>
            <w:tcW w:w="482" w:type="pct"/>
            <w:tcBorders>
              <w:top w:val="outset" w:sz="6" w:space="0" w:color="auto"/>
              <w:left w:val="outset" w:sz="6" w:space="0" w:color="auto"/>
              <w:bottom w:val="outset" w:sz="6" w:space="0" w:color="auto"/>
              <w:right w:val="outset" w:sz="6" w:space="0" w:color="auto"/>
            </w:tcBorders>
          </w:tcPr>
          <w:p w14:paraId="55DDDC8C" w14:textId="110762DD" w:rsidR="00BD1555" w:rsidRDefault="00BD1555" w:rsidP="00386402">
            <w:pPr>
              <w:pStyle w:val="a4"/>
              <w:spacing w:before="0" w:beforeAutospacing="0" w:after="0" w:afterAutospacing="0"/>
              <w:ind w:hanging="120"/>
              <w:jc w:val="center"/>
              <w:rPr>
                <w:lang w:val="ru-RU"/>
              </w:rPr>
            </w:pPr>
            <w:r w:rsidRPr="00386402">
              <w:rPr>
                <w:lang w:val="ru-RU"/>
              </w:rPr>
              <w:t>РО4</w:t>
            </w:r>
          </w:p>
        </w:tc>
        <w:tc>
          <w:tcPr>
            <w:tcW w:w="4395" w:type="pct"/>
            <w:gridSpan w:val="9"/>
            <w:tcBorders>
              <w:top w:val="outset" w:sz="6" w:space="0" w:color="auto"/>
              <w:left w:val="outset" w:sz="6" w:space="0" w:color="auto"/>
              <w:bottom w:val="outset" w:sz="6" w:space="0" w:color="auto"/>
              <w:right w:val="outset" w:sz="6" w:space="0" w:color="auto"/>
            </w:tcBorders>
          </w:tcPr>
          <w:p w14:paraId="3B62C259" w14:textId="02BF8EAA" w:rsidR="00BD1555" w:rsidRPr="00386402" w:rsidRDefault="00BD1555" w:rsidP="00386402">
            <w:pPr>
              <w:pStyle w:val="a4"/>
              <w:jc w:val="both"/>
              <w:rPr>
                <w:lang w:val="ru-RU"/>
              </w:rPr>
            </w:pPr>
            <w:r w:rsidRPr="00386402">
              <w:rPr>
                <w:lang w:val="ru-RU"/>
              </w:rPr>
              <w:t>Применяет стилистические особенности языка, основные правила и приемы редактирования при подготовке медиаматериалов, владеет навыками макетирования и компьютерной верстки номера, подготовки РВ и ТВ сюжетов.</w:t>
            </w:r>
          </w:p>
        </w:tc>
      </w:tr>
      <w:tr w:rsidR="00BD1555" w:rsidRPr="00B1382E" w14:paraId="6FC07F3F" w14:textId="77777777" w:rsidTr="002B5FA5">
        <w:trPr>
          <w:gridAfter w:val="1"/>
          <w:wAfter w:w="123" w:type="pct"/>
          <w:trHeight w:val="485"/>
          <w:tblCellSpacing w:w="0" w:type="dxa"/>
        </w:trPr>
        <w:tc>
          <w:tcPr>
            <w:tcW w:w="482" w:type="pct"/>
            <w:tcBorders>
              <w:top w:val="outset" w:sz="6" w:space="0" w:color="auto"/>
              <w:left w:val="outset" w:sz="6" w:space="0" w:color="auto"/>
              <w:bottom w:val="outset" w:sz="6" w:space="0" w:color="auto"/>
              <w:right w:val="outset" w:sz="6" w:space="0" w:color="auto"/>
            </w:tcBorders>
          </w:tcPr>
          <w:p w14:paraId="5812BED8" w14:textId="227F2B37" w:rsidR="00BD1555" w:rsidRDefault="00BD1555" w:rsidP="00386402">
            <w:pPr>
              <w:pStyle w:val="a4"/>
              <w:spacing w:before="0" w:beforeAutospacing="0" w:after="0" w:afterAutospacing="0"/>
              <w:ind w:hanging="120"/>
              <w:jc w:val="center"/>
              <w:rPr>
                <w:lang w:val="ru-RU"/>
              </w:rPr>
            </w:pPr>
            <w:r w:rsidRPr="00386402">
              <w:rPr>
                <w:lang w:val="ru-RU"/>
              </w:rPr>
              <w:t>РО5</w:t>
            </w:r>
          </w:p>
        </w:tc>
        <w:tc>
          <w:tcPr>
            <w:tcW w:w="4395" w:type="pct"/>
            <w:gridSpan w:val="9"/>
            <w:tcBorders>
              <w:top w:val="outset" w:sz="6" w:space="0" w:color="auto"/>
              <w:left w:val="outset" w:sz="6" w:space="0" w:color="auto"/>
              <w:bottom w:val="outset" w:sz="6" w:space="0" w:color="auto"/>
              <w:right w:val="outset" w:sz="6" w:space="0" w:color="auto"/>
            </w:tcBorders>
          </w:tcPr>
          <w:p w14:paraId="62303DD2" w14:textId="3577CAD3" w:rsidR="00BD1555" w:rsidRPr="00386402" w:rsidRDefault="00BD1555" w:rsidP="00386402">
            <w:pPr>
              <w:pStyle w:val="a4"/>
              <w:jc w:val="both"/>
              <w:rPr>
                <w:lang w:val="ru-RU"/>
              </w:rPr>
            </w:pPr>
            <w:r w:rsidRPr="00386402">
              <w:rPr>
                <w:lang w:val="ru-RU"/>
              </w:rPr>
              <w:t>Применяет навыки лидера в сфере публичных выступлений, переговоров, проведения совещаний, деловых переписок, электронных коммуникаций; организовывает деятельность коллектива предприятия и организации; показывает знания различных отраслей права; восприимчив к инновациям.</w:t>
            </w:r>
          </w:p>
        </w:tc>
      </w:tr>
      <w:tr w:rsidR="00BD1555" w:rsidRPr="00B1382E" w14:paraId="228DF0F9" w14:textId="77777777" w:rsidTr="002B5FA5">
        <w:trPr>
          <w:gridAfter w:val="1"/>
          <w:wAfter w:w="123" w:type="pct"/>
          <w:trHeight w:val="485"/>
          <w:tblCellSpacing w:w="0" w:type="dxa"/>
        </w:trPr>
        <w:tc>
          <w:tcPr>
            <w:tcW w:w="482" w:type="pct"/>
            <w:tcBorders>
              <w:top w:val="outset" w:sz="6" w:space="0" w:color="auto"/>
              <w:left w:val="outset" w:sz="6" w:space="0" w:color="auto"/>
              <w:bottom w:val="outset" w:sz="6" w:space="0" w:color="auto"/>
              <w:right w:val="outset" w:sz="6" w:space="0" w:color="auto"/>
            </w:tcBorders>
          </w:tcPr>
          <w:p w14:paraId="030FD672" w14:textId="64C8D568" w:rsidR="00BD1555" w:rsidRDefault="00BD1555" w:rsidP="00386402">
            <w:pPr>
              <w:pStyle w:val="a4"/>
              <w:spacing w:before="0" w:beforeAutospacing="0" w:after="0" w:afterAutospacing="0"/>
              <w:ind w:hanging="120"/>
              <w:jc w:val="center"/>
              <w:rPr>
                <w:lang w:val="ru-RU"/>
              </w:rPr>
            </w:pPr>
            <w:r w:rsidRPr="00386402">
              <w:rPr>
                <w:lang w:val="ru-RU"/>
              </w:rPr>
              <w:t>РО6</w:t>
            </w:r>
          </w:p>
        </w:tc>
        <w:tc>
          <w:tcPr>
            <w:tcW w:w="4395" w:type="pct"/>
            <w:gridSpan w:val="9"/>
            <w:tcBorders>
              <w:top w:val="outset" w:sz="6" w:space="0" w:color="auto"/>
              <w:left w:val="outset" w:sz="6" w:space="0" w:color="auto"/>
              <w:bottom w:val="outset" w:sz="6" w:space="0" w:color="auto"/>
              <w:right w:val="outset" w:sz="6" w:space="0" w:color="auto"/>
            </w:tcBorders>
          </w:tcPr>
          <w:p w14:paraId="11A28326" w14:textId="6F656302" w:rsidR="00BD1555" w:rsidRPr="00386402" w:rsidRDefault="00BD1555" w:rsidP="00386402">
            <w:pPr>
              <w:pStyle w:val="a4"/>
              <w:jc w:val="both"/>
              <w:rPr>
                <w:lang w:val="ru-RU"/>
              </w:rPr>
            </w:pPr>
            <w:r w:rsidRPr="00386402">
              <w:rPr>
                <w:lang w:val="ru-RU"/>
              </w:rPr>
              <w:t>Описывает содержание мультимедийных материалов и дизайн сетевых изданий, применяет инструменты и интернет-технологий в мультимедийной журналистике для продвижения медиа материалов в интернет-пространстве и создает мультимедийный контент, владеет навыками работы в контент-редакторах, анализирует собранную информацию в цифровой сфере, применяя цифровые инструменты в области масс-медиа.</w:t>
            </w:r>
          </w:p>
        </w:tc>
      </w:tr>
      <w:tr w:rsidR="00BD1555" w:rsidRPr="00B1382E" w14:paraId="69B8547F" w14:textId="77777777" w:rsidTr="002B5FA5">
        <w:trPr>
          <w:gridAfter w:val="1"/>
          <w:wAfter w:w="123" w:type="pct"/>
          <w:trHeight w:val="485"/>
          <w:tblCellSpacing w:w="0" w:type="dxa"/>
        </w:trPr>
        <w:tc>
          <w:tcPr>
            <w:tcW w:w="482" w:type="pct"/>
            <w:tcBorders>
              <w:top w:val="outset" w:sz="6" w:space="0" w:color="auto"/>
              <w:left w:val="outset" w:sz="6" w:space="0" w:color="auto"/>
              <w:bottom w:val="outset" w:sz="6" w:space="0" w:color="auto"/>
              <w:right w:val="outset" w:sz="6" w:space="0" w:color="auto"/>
            </w:tcBorders>
          </w:tcPr>
          <w:p w14:paraId="7C55D176" w14:textId="0660C0F0" w:rsidR="00BD1555" w:rsidRDefault="00BD1555" w:rsidP="00386402">
            <w:pPr>
              <w:pStyle w:val="a4"/>
              <w:spacing w:before="0" w:beforeAutospacing="0" w:after="0" w:afterAutospacing="0"/>
              <w:ind w:hanging="120"/>
              <w:jc w:val="center"/>
              <w:rPr>
                <w:lang w:val="ru-RU"/>
              </w:rPr>
            </w:pPr>
            <w:r w:rsidRPr="00386402">
              <w:rPr>
                <w:lang w:val="ru-RU"/>
              </w:rPr>
              <w:t>РО7</w:t>
            </w:r>
          </w:p>
        </w:tc>
        <w:tc>
          <w:tcPr>
            <w:tcW w:w="4395" w:type="pct"/>
            <w:gridSpan w:val="9"/>
            <w:tcBorders>
              <w:top w:val="outset" w:sz="6" w:space="0" w:color="auto"/>
              <w:left w:val="outset" w:sz="6" w:space="0" w:color="auto"/>
              <w:bottom w:val="outset" w:sz="6" w:space="0" w:color="auto"/>
              <w:right w:val="outset" w:sz="6" w:space="0" w:color="auto"/>
            </w:tcBorders>
          </w:tcPr>
          <w:p w14:paraId="03518718" w14:textId="19FB4FBF" w:rsidR="00BD1555" w:rsidRPr="00386402" w:rsidRDefault="00BD1555" w:rsidP="00386402">
            <w:pPr>
              <w:pStyle w:val="a4"/>
              <w:jc w:val="both"/>
              <w:rPr>
                <w:lang w:val="ru-RU"/>
              </w:rPr>
            </w:pPr>
            <w:r w:rsidRPr="00386402">
              <w:rPr>
                <w:lang w:val="ru-RU"/>
              </w:rPr>
              <w:t>Анализирует специфику зарождения и формирования национальной и зарубежной прессы, применяет навыки проблемно-тематического анализа современных отечественных и зарубежных СМИ, а также зарубежной литературы, применяет опыт зарубежных журналистов в целях совершенствования профессионального мастерства.</w:t>
            </w:r>
          </w:p>
        </w:tc>
      </w:tr>
      <w:tr w:rsidR="00BD1555" w:rsidRPr="00B1382E" w14:paraId="5210CB68" w14:textId="77777777" w:rsidTr="002B5FA5">
        <w:trPr>
          <w:gridAfter w:val="1"/>
          <w:wAfter w:w="123" w:type="pct"/>
          <w:trHeight w:val="485"/>
          <w:tblCellSpacing w:w="0" w:type="dxa"/>
        </w:trPr>
        <w:tc>
          <w:tcPr>
            <w:tcW w:w="482" w:type="pct"/>
            <w:tcBorders>
              <w:top w:val="outset" w:sz="6" w:space="0" w:color="auto"/>
              <w:left w:val="outset" w:sz="6" w:space="0" w:color="auto"/>
              <w:bottom w:val="outset" w:sz="6" w:space="0" w:color="auto"/>
              <w:right w:val="outset" w:sz="6" w:space="0" w:color="auto"/>
            </w:tcBorders>
          </w:tcPr>
          <w:p w14:paraId="0126DD01" w14:textId="554AF015" w:rsidR="00BD1555" w:rsidRDefault="00BD1555" w:rsidP="00386402">
            <w:pPr>
              <w:pStyle w:val="a4"/>
              <w:spacing w:before="0" w:beforeAutospacing="0" w:after="0" w:afterAutospacing="0"/>
              <w:ind w:hanging="120"/>
              <w:jc w:val="center"/>
              <w:rPr>
                <w:lang w:val="ru-RU"/>
              </w:rPr>
            </w:pPr>
            <w:r w:rsidRPr="00386402">
              <w:rPr>
                <w:lang w:val="ru-RU"/>
              </w:rPr>
              <w:t>РО8</w:t>
            </w:r>
          </w:p>
        </w:tc>
        <w:tc>
          <w:tcPr>
            <w:tcW w:w="4395" w:type="pct"/>
            <w:gridSpan w:val="9"/>
            <w:tcBorders>
              <w:top w:val="outset" w:sz="6" w:space="0" w:color="auto"/>
              <w:left w:val="outset" w:sz="6" w:space="0" w:color="auto"/>
              <w:bottom w:val="outset" w:sz="6" w:space="0" w:color="auto"/>
              <w:right w:val="outset" w:sz="6" w:space="0" w:color="auto"/>
            </w:tcBorders>
          </w:tcPr>
          <w:p w14:paraId="4AF91E6B" w14:textId="49C39DAA" w:rsidR="00BD1555" w:rsidRPr="00386402" w:rsidRDefault="00BD1555" w:rsidP="00386402">
            <w:pPr>
              <w:pStyle w:val="a4"/>
              <w:jc w:val="both"/>
              <w:rPr>
                <w:lang w:val="ru-RU"/>
              </w:rPr>
            </w:pPr>
            <w:r w:rsidRPr="00386402">
              <w:rPr>
                <w:lang w:val="ru-RU"/>
              </w:rPr>
              <w:t>Оценивает основные тенденции формирования социальной структуры современного общества через  правовые принципы регулятивных основ медиакоммуникации в странах мира,  выявляет правовой анализ в конкретных публикациях, наблюдает  в СМИ, как освещаются  различные сферы жизни общества, соблюдая этические и правовые нормы, анализирует дилеммы, с которыми сталкиваются журналисты, применяет различные жанры телевизионной документалистики, учитывая специфику различных видов СМИ, особенности национальных медиа моделей и реалии функционирования СМИ.</w:t>
            </w:r>
          </w:p>
        </w:tc>
      </w:tr>
      <w:tr w:rsidR="00BD1555" w:rsidRPr="00B1382E" w14:paraId="04A94BD0" w14:textId="77777777" w:rsidTr="002B5FA5">
        <w:trPr>
          <w:gridAfter w:val="1"/>
          <w:wAfter w:w="123" w:type="pct"/>
          <w:trHeight w:val="485"/>
          <w:tblCellSpacing w:w="0" w:type="dxa"/>
        </w:trPr>
        <w:tc>
          <w:tcPr>
            <w:tcW w:w="482" w:type="pct"/>
            <w:tcBorders>
              <w:top w:val="outset" w:sz="6" w:space="0" w:color="auto"/>
              <w:left w:val="outset" w:sz="6" w:space="0" w:color="auto"/>
              <w:bottom w:val="outset" w:sz="6" w:space="0" w:color="auto"/>
              <w:right w:val="outset" w:sz="6" w:space="0" w:color="auto"/>
            </w:tcBorders>
          </w:tcPr>
          <w:p w14:paraId="5A9E80C9" w14:textId="4D992056" w:rsidR="00BD1555" w:rsidRDefault="00BD1555" w:rsidP="00386402">
            <w:pPr>
              <w:pStyle w:val="a4"/>
              <w:spacing w:before="0" w:beforeAutospacing="0" w:after="0" w:afterAutospacing="0"/>
              <w:ind w:hanging="120"/>
              <w:jc w:val="center"/>
              <w:rPr>
                <w:lang w:val="ru-RU"/>
              </w:rPr>
            </w:pPr>
            <w:r w:rsidRPr="00386402">
              <w:rPr>
                <w:lang w:val="ru-RU"/>
              </w:rPr>
              <w:t>РО9</w:t>
            </w:r>
          </w:p>
        </w:tc>
        <w:tc>
          <w:tcPr>
            <w:tcW w:w="4395" w:type="pct"/>
            <w:gridSpan w:val="9"/>
            <w:tcBorders>
              <w:top w:val="outset" w:sz="6" w:space="0" w:color="auto"/>
              <w:left w:val="outset" w:sz="6" w:space="0" w:color="auto"/>
              <w:bottom w:val="outset" w:sz="6" w:space="0" w:color="auto"/>
              <w:right w:val="outset" w:sz="6" w:space="0" w:color="auto"/>
            </w:tcBorders>
          </w:tcPr>
          <w:p w14:paraId="0DBF72F1" w14:textId="22CA5E71" w:rsidR="0017119E" w:rsidRPr="00386402" w:rsidRDefault="0017119E" w:rsidP="00386402">
            <w:pPr>
              <w:pStyle w:val="a4"/>
              <w:jc w:val="both"/>
              <w:rPr>
                <w:lang w:val="ru-RU"/>
              </w:rPr>
            </w:pPr>
            <w:r w:rsidRPr="00386402">
              <w:rPr>
                <w:lang w:val="ru-RU"/>
              </w:rPr>
              <w:t>Анализирует функциональное, жанровое и стилистическое разнообразие произведений ведущих медийных критиков, различает типы медийной критики, готовит медиаматериалы (рецензии, комментарии и т.д.) посвященные анализу творче</w:t>
            </w:r>
            <w:r>
              <w:rPr>
                <w:lang w:val="ru-RU"/>
              </w:rPr>
              <w:t>ства журналистов и публицистов.</w:t>
            </w:r>
          </w:p>
        </w:tc>
      </w:tr>
      <w:tr w:rsidR="00BD1555" w:rsidRPr="00B1382E" w14:paraId="02274332" w14:textId="77777777" w:rsidTr="002B5FA5">
        <w:trPr>
          <w:gridAfter w:val="1"/>
          <w:wAfter w:w="123" w:type="pct"/>
          <w:trHeight w:val="485"/>
          <w:tblCellSpacing w:w="0" w:type="dxa"/>
        </w:trPr>
        <w:tc>
          <w:tcPr>
            <w:tcW w:w="482" w:type="pct"/>
            <w:tcBorders>
              <w:top w:val="outset" w:sz="6" w:space="0" w:color="auto"/>
              <w:left w:val="outset" w:sz="6" w:space="0" w:color="auto"/>
              <w:bottom w:val="outset" w:sz="6" w:space="0" w:color="auto"/>
              <w:right w:val="outset" w:sz="6" w:space="0" w:color="auto"/>
            </w:tcBorders>
          </w:tcPr>
          <w:p w14:paraId="70E5DE82" w14:textId="77777777" w:rsidR="00BD1555" w:rsidRPr="00386402" w:rsidRDefault="00BD1555" w:rsidP="00BD1555">
            <w:pPr>
              <w:pStyle w:val="a4"/>
              <w:jc w:val="both"/>
              <w:rPr>
                <w:lang w:val="ru-RU"/>
              </w:rPr>
            </w:pPr>
            <w:r w:rsidRPr="00386402">
              <w:rPr>
                <w:lang w:val="ru-RU"/>
              </w:rPr>
              <w:t xml:space="preserve">РО10 </w:t>
            </w:r>
          </w:p>
          <w:p w14:paraId="660F3564" w14:textId="77777777" w:rsidR="00BD1555" w:rsidRDefault="00BD1555" w:rsidP="00386402">
            <w:pPr>
              <w:pStyle w:val="a4"/>
              <w:spacing w:before="0" w:beforeAutospacing="0" w:after="0" w:afterAutospacing="0"/>
              <w:ind w:hanging="120"/>
              <w:jc w:val="center"/>
              <w:rPr>
                <w:lang w:val="ru-RU"/>
              </w:rPr>
            </w:pPr>
          </w:p>
        </w:tc>
        <w:tc>
          <w:tcPr>
            <w:tcW w:w="4395" w:type="pct"/>
            <w:gridSpan w:val="9"/>
            <w:tcBorders>
              <w:top w:val="outset" w:sz="6" w:space="0" w:color="auto"/>
              <w:left w:val="outset" w:sz="6" w:space="0" w:color="auto"/>
              <w:bottom w:val="outset" w:sz="6" w:space="0" w:color="auto"/>
              <w:right w:val="outset" w:sz="6" w:space="0" w:color="auto"/>
            </w:tcBorders>
          </w:tcPr>
          <w:p w14:paraId="70803968" w14:textId="047B348F" w:rsidR="00BD1555" w:rsidRPr="00386402" w:rsidRDefault="00BD1555" w:rsidP="00386402">
            <w:pPr>
              <w:pStyle w:val="a4"/>
              <w:jc w:val="both"/>
              <w:rPr>
                <w:lang w:val="ru-RU"/>
              </w:rPr>
            </w:pPr>
            <w:r w:rsidRPr="00386402">
              <w:rPr>
                <w:lang w:val="ru-RU"/>
              </w:rPr>
              <w:t xml:space="preserve">Применяет стратегии коммуникативного поведения в ситуациях международного профессионального общения (в пределах программы), использует навыки интерпретации и аргументирования собственной точки зрения на основе </w:t>
            </w:r>
            <w:r w:rsidRPr="00386402">
              <w:rPr>
                <w:lang w:val="ru-RU"/>
              </w:rPr>
              <w:lastRenderedPageBreak/>
              <w:t>определенности, последовательности, обоснованности, логичности изложения своей позиции, делает выводы и заключения, создает профессионально значимые речевые произведения, совершенствуя коммуникативную и лингвистическую компетенции.</w:t>
            </w:r>
          </w:p>
        </w:tc>
      </w:tr>
      <w:tr w:rsidR="00BD1555" w:rsidRPr="00B1382E" w14:paraId="572AA5AD" w14:textId="77777777" w:rsidTr="002B5FA5">
        <w:trPr>
          <w:gridAfter w:val="1"/>
          <w:wAfter w:w="123" w:type="pct"/>
          <w:trHeight w:val="485"/>
          <w:tblCellSpacing w:w="0" w:type="dxa"/>
        </w:trPr>
        <w:tc>
          <w:tcPr>
            <w:tcW w:w="482" w:type="pct"/>
            <w:tcBorders>
              <w:top w:val="outset" w:sz="6" w:space="0" w:color="auto"/>
              <w:left w:val="outset" w:sz="6" w:space="0" w:color="auto"/>
              <w:bottom w:val="outset" w:sz="6" w:space="0" w:color="auto"/>
              <w:right w:val="outset" w:sz="6" w:space="0" w:color="auto"/>
            </w:tcBorders>
          </w:tcPr>
          <w:p w14:paraId="2C0A6DC4" w14:textId="0876892F" w:rsidR="00BD1555" w:rsidRDefault="00BD1555" w:rsidP="00386402">
            <w:pPr>
              <w:pStyle w:val="a4"/>
              <w:spacing w:before="0" w:beforeAutospacing="0" w:after="0" w:afterAutospacing="0"/>
              <w:ind w:hanging="120"/>
              <w:jc w:val="center"/>
              <w:rPr>
                <w:lang w:val="ru-RU"/>
              </w:rPr>
            </w:pPr>
            <w:r w:rsidRPr="00386402">
              <w:rPr>
                <w:lang w:val="ru-RU"/>
              </w:rPr>
              <w:lastRenderedPageBreak/>
              <w:t>РО11</w:t>
            </w:r>
          </w:p>
        </w:tc>
        <w:tc>
          <w:tcPr>
            <w:tcW w:w="4395" w:type="pct"/>
            <w:gridSpan w:val="9"/>
            <w:tcBorders>
              <w:top w:val="outset" w:sz="6" w:space="0" w:color="auto"/>
              <w:left w:val="outset" w:sz="6" w:space="0" w:color="auto"/>
              <w:bottom w:val="outset" w:sz="6" w:space="0" w:color="auto"/>
              <w:right w:val="outset" w:sz="6" w:space="0" w:color="auto"/>
            </w:tcBorders>
          </w:tcPr>
          <w:p w14:paraId="2721CFB9" w14:textId="38036317" w:rsidR="00BD1555" w:rsidRPr="00386402" w:rsidRDefault="00BD1555" w:rsidP="00386402">
            <w:pPr>
              <w:pStyle w:val="a4"/>
              <w:jc w:val="both"/>
              <w:rPr>
                <w:lang w:val="ru-RU"/>
              </w:rPr>
            </w:pPr>
            <w:r w:rsidRPr="00386402">
              <w:rPr>
                <w:lang w:val="ru-RU"/>
              </w:rPr>
              <w:t xml:space="preserve">Владеет различными методами создания телевизионного сценария, анализирует сетку вещания и рейтинги телевизионной продукции, разрабатывает локальный авторский медиапроект в сфере телевизионной документалистики в </w:t>
            </w:r>
            <w:r>
              <w:rPr>
                <w:lang w:val="ru-RU"/>
              </w:rPr>
              <w:t>качестве режиссера и продюсера.</w:t>
            </w:r>
          </w:p>
        </w:tc>
      </w:tr>
      <w:tr w:rsidR="00386402" w:rsidRPr="00B1382E" w14:paraId="251742E2" w14:textId="77777777" w:rsidTr="002B5FA5">
        <w:trPr>
          <w:gridAfter w:val="1"/>
          <w:wAfter w:w="123" w:type="pct"/>
          <w:trHeight w:val="485"/>
          <w:tblCellSpacing w:w="0" w:type="dxa"/>
        </w:trPr>
        <w:tc>
          <w:tcPr>
            <w:tcW w:w="482" w:type="pct"/>
            <w:tcBorders>
              <w:top w:val="outset" w:sz="6" w:space="0" w:color="auto"/>
              <w:left w:val="outset" w:sz="6" w:space="0" w:color="auto"/>
              <w:bottom w:val="outset" w:sz="6" w:space="0" w:color="auto"/>
              <w:right w:val="outset" w:sz="6" w:space="0" w:color="auto"/>
            </w:tcBorders>
          </w:tcPr>
          <w:p w14:paraId="34B18B60" w14:textId="79607CA6" w:rsidR="00386402" w:rsidRDefault="00BD1555" w:rsidP="00386402">
            <w:pPr>
              <w:pStyle w:val="a4"/>
              <w:spacing w:before="0" w:beforeAutospacing="0" w:after="0" w:afterAutospacing="0"/>
              <w:ind w:hanging="120"/>
              <w:jc w:val="center"/>
              <w:rPr>
                <w:lang w:val="ru-RU"/>
              </w:rPr>
            </w:pPr>
            <w:r w:rsidRPr="00386402">
              <w:rPr>
                <w:lang w:val="ru-RU"/>
              </w:rPr>
              <w:t>РО12</w:t>
            </w:r>
          </w:p>
        </w:tc>
        <w:tc>
          <w:tcPr>
            <w:tcW w:w="4395" w:type="pct"/>
            <w:gridSpan w:val="9"/>
            <w:tcBorders>
              <w:top w:val="outset" w:sz="6" w:space="0" w:color="auto"/>
              <w:left w:val="outset" w:sz="6" w:space="0" w:color="auto"/>
              <w:bottom w:val="outset" w:sz="6" w:space="0" w:color="auto"/>
              <w:right w:val="outset" w:sz="6" w:space="0" w:color="auto"/>
            </w:tcBorders>
          </w:tcPr>
          <w:p w14:paraId="1A3CAF21" w14:textId="438782F4" w:rsidR="0017119E" w:rsidRPr="00386402" w:rsidRDefault="0017119E" w:rsidP="00386402">
            <w:pPr>
              <w:pStyle w:val="a4"/>
              <w:jc w:val="both"/>
              <w:rPr>
                <w:lang w:val="ru-RU"/>
              </w:rPr>
            </w:pPr>
            <w:r w:rsidRPr="00386402">
              <w:rPr>
                <w:lang w:val="ru-RU"/>
              </w:rPr>
              <w:t>Анализирует различные рекламные кампании; сравнивает концепции рекламного обращения как основы формирования рекламного сообщения; разрабатывает рекламные сообщения для размещения в различных средствах массовой коммуникации и для не рекламных способов продвижения.</w:t>
            </w:r>
          </w:p>
        </w:tc>
      </w:tr>
      <w:tr w:rsidR="00386402" w:rsidRPr="00B1382E" w14:paraId="097AB16A" w14:textId="77777777" w:rsidTr="002B5FA5">
        <w:trPr>
          <w:gridAfter w:val="1"/>
          <w:wAfter w:w="123" w:type="pct"/>
          <w:trHeight w:val="485"/>
          <w:tblCellSpacing w:w="0" w:type="dxa"/>
        </w:trPr>
        <w:tc>
          <w:tcPr>
            <w:tcW w:w="482" w:type="pct"/>
            <w:tcBorders>
              <w:top w:val="outset" w:sz="6" w:space="0" w:color="auto"/>
              <w:left w:val="outset" w:sz="6" w:space="0" w:color="auto"/>
              <w:bottom w:val="outset" w:sz="6" w:space="0" w:color="auto"/>
              <w:right w:val="outset" w:sz="6" w:space="0" w:color="auto"/>
            </w:tcBorders>
          </w:tcPr>
          <w:p w14:paraId="172DDB22" w14:textId="56A8575C" w:rsidR="00386402" w:rsidRDefault="00386402" w:rsidP="00386402">
            <w:pPr>
              <w:pStyle w:val="a4"/>
              <w:spacing w:before="0" w:beforeAutospacing="0" w:after="0" w:afterAutospacing="0"/>
              <w:ind w:hanging="120"/>
              <w:jc w:val="center"/>
              <w:rPr>
                <w:lang w:val="ru-RU"/>
              </w:rPr>
            </w:pPr>
            <w:r w:rsidRPr="00386402">
              <w:rPr>
                <w:lang w:val="ru-RU"/>
              </w:rPr>
              <w:t>РО13</w:t>
            </w:r>
          </w:p>
        </w:tc>
        <w:tc>
          <w:tcPr>
            <w:tcW w:w="4395" w:type="pct"/>
            <w:gridSpan w:val="9"/>
            <w:tcBorders>
              <w:top w:val="outset" w:sz="6" w:space="0" w:color="auto"/>
              <w:left w:val="outset" w:sz="6" w:space="0" w:color="auto"/>
              <w:bottom w:val="outset" w:sz="6" w:space="0" w:color="auto"/>
              <w:right w:val="outset" w:sz="6" w:space="0" w:color="auto"/>
            </w:tcBorders>
          </w:tcPr>
          <w:p w14:paraId="553C6850" w14:textId="4CBD3032" w:rsidR="00386402" w:rsidRPr="00386402" w:rsidRDefault="00386402" w:rsidP="00386402">
            <w:pPr>
              <w:pStyle w:val="a4"/>
              <w:jc w:val="both"/>
              <w:rPr>
                <w:lang w:val="ru-RU"/>
              </w:rPr>
            </w:pPr>
            <w:r w:rsidRPr="00386402">
              <w:rPr>
                <w:lang w:val="ru-RU"/>
              </w:rPr>
              <w:t>Применяет современные технологии в интернет-пространстве для распространения информационного контента, использует интерактивные веб-инструменты и инструменты социальных сетей в профессиональной деятельности и анализирует основные проблемы, явления взаимодействия средств массовой ин</w:t>
            </w:r>
            <w:r>
              <w:rPr>
                <w:lang w:val="ru-RU"/>
              </w:rPr>
              <w:t>формации в межкультурной сфере.</w:t>
            </w:r>
          </w:p>
        </w:tc>
      </w:tr>
      <w:tr w:rsidR="00386402" w:rsidRPr="00B1382E" w14:paraId="4329051B" w14:textId="77777777" w:rsidTr="002B5FA5">
        <w:trPr>
          <w:gridAfter w:val="1"/>
          <w:wAfter w:w="123" w:type="pct"/>
          <w:trHeight w:val="485"/>
          <w:tblCellSpacing w:w="0" w:type="dxa"/>
        </w:trPr>
        <w:tc>
          <w:tcPr>
            <w:tcW w:w="482" w:type="pct"/>
            <w:tcBorders>
              <w:top w:val="outset" w:sz="6" w:space="0" w:color="auto"/>
              <w:left w:val="outset" w:sz="6" w:space="0" w:color="auto"/>
              <w:bottom w:val="outset" w:sz="6" w:space="0" w:color="auto"/>
              <w:right w:val="outset" w:sz="6" w:space="0" w:color="auto"/>
            </w:tcBorders>
          </w:tcPr>
          <w:p w14:paraId="14CE9998" w14:textId="2C9CC5A6" w:rsidR="00386402" w:rsidRDefault="00386402" w:rsidP="00386402">
            <w:pPr>
              <w:pStyle w:val="a4"/>
              <w:spacing w:before="0" w:beforeAutospacing="0" w:after="0" w:afterAutospacing="0"/>
              <w:ind w:hanging="120"/>
              <w:jc w:val="center"/>
              <w:rPr>
                <w:lang w:val="ru-RU"/>
              </w:rPr>
            </w:pPr>
            <w:r w:rsidRPr="00386402">
              <w:rPr>
                <w:lang w:val="ru-RU"/>
              </w:rPr>
              <w:t>РО14</w:t>
            </w:r>
          </w:p>
        </w:tc>
        <w:tc>
          <w:tcPr>
            <w:tcW w:w="4395" w:type="pct"/>
            <w:gridSpan w:val="9"/>
            <w:tcBorders>
              <w:top w:val="outset" w:sz="6" w:space="0" w:color="auto"/>
              <w:left w:val="outset" w:sz="6" w:space="0" w:color="auto"/>
              <w:bottom w:val="outset" w:sz="6" w:space="0" w:color="auto"/>
              <w:right w:val="outset" w:sz="6" w:space="0" w:color="auto"/>
            </w:tcBorders>
          </w:tcPr>
          <w:p w14:paraId="54E72952" w14:textId="58B01833" w:rsidR="00386402" w:rsidRPr="00386402" w:rsidRDefault="00386402" w:rsidP="00386402">
            <w:pPr>
              <w:pStyle w:val="a4"/>
              <w:jc w:val="both"/>
              <w:rPr>
                <w:lang w:val="ru-RU"/>
              </w:rPr>
            </w:pPr>
            <w:r w:rsidRPr="00386402">
              <w:rPr>
                <w:lang w:val="ru-RU"/>
              </w:rPr>
              <w:t>Интерпретирует современные тенденции международных отношений в контексте освещения их в зарубежных СМИ, оценивает интеграционные и деинтеграционные тенденции современного мира базовые модели политической коммуникации как когнитивные конструкции, концептуально отображающие</w:t>
            </w:r>
            <w:r>
              <w:rPr>
                <w:lang w:val="ru-RU"/>
              </w:rPr>
              <w:t xml:space="preserve"> </w:t>
            </w:r>
            <w:r w:rsidRPr="00386402">
              <w:rPr>
                <w:lang w:val="ru-RU"/>
              </w:rPr>
              <w:t>содержание процессов информационного воздействия и взаимодействия в политической сфере, сравнивает черты стратегических политико-коммуникационных кампаний, направленных на достижение конкретных политических результатов, владеет навыками решения и прогнозирования проблем в</w:t>
            </w:r>
            <w:r>
              <w:rPr>
                <w:lang w:val="ru-RU"/>
              </w:rPr>
              <w:t xml:space="preserve"> </w:t>
            </w:r>
            <w:r w:rsidRPr="00386402">
              <w:rPr>
                <w:lang w:val="ru-RU"/>
              </w:rPr>
              <w:t>сфере маркетинга и менеджмента, владеет навыками журналистской</w:t>
            </w:r>
            <w:r>
              <w:rPr>
                <w:lang w:val="ru-RU"/>
              </w:rPr>
              <w:t xml:space="preserve"> и управленческой деятельности.</w:t>
            </w:r>
          </w:p>
        </w:tc>
      </w:tr>
      <w:tr w:rsidR="00386402" w:rsidRPr="00B1382E" w14:paraId="2056E574" w14:textId="77777777" w:rsidTr="002B5FA5">
        <w:trPr>
          <w:gridAfter w:val="1"/>
          <w:wAfter w:w="123" w:type="pct"/>
          <w:trHeight w:val="485"/>
          <w:tblCellSpacing w:w="0" w:type="dxa"/>
        </w:trPr>
        <w:tc>
          <w:tcPr>
            <w:tcW w:w="482" w:type="pct"/>
            <w:tcBorders>
              <w:top w:val="outset" w:sz="6" w:space="0" w:color="auto"/>
              <w:left w:val="outset" w:sz="6" w:space="0" w:color="auto"/>
              <w:bottom w:val="outset" w:sz="6" w:space="0" w:color="auto"/>
              <w:right w:val="outset" w:sz="6" w:space="0" w:color="auto"/>
            </w:tcBorders>
          </w:tcPr>
          <w:p w14:paraId="42687537" w14:textId="513C8C35" w:rsidR="00386402" w:rsidRDefault="00386402" w:rsidP="00386402">
            <w:pPr>
              <w:pStyle w:val="a4"/>
              <w:spacing w:before="0" w:beforeAutospacing="0" w:after="0" w:afterAutospacing="0"/>
              <w:ind w:hanging="120"/>
              <w:jc w:val="center"/>
              <w:rPr>
                <w:lang w:val="ru-RU"/>
              </w:rPr>
            </w:pPr>
            <w:r w:rsidRPr="00386402">
              <w:rPr>
                <w:lang w:val="ru-RU"/>
              </w:rPr>
              <w:t>РО15</w:t>
            </w:r>
          </w:p>
        </w:tc>
        <w:tc>
          <w:tcPr>
            <w:tcW w:w="4395" w:type="pct"/>
            <w:gridSpan w:val="9"/>
            <w:tcBorders>
              <w:top w:val="outset" w:sz="6" w:space="0" w:color="auto"/>
              <w:left w:val="outset" w:sz="6" w:space="0" w:color="auto"/>
              <w:bottom w:val="outset" w:sz="6" w:space="0" w:color="auto"/>
              <w:right w:val="outset" w:sz="6" w:space="0" w:color="auto"/>
            </w:tcBorders>
          </w:tcPr>
          <w:p w14:paraId="3C6596CC" w14:textId="5FD35095" w:rsidR="00386402" w:rsidRPr="00386402" w:rsidRDefault="00386402" w:rsidP="00386402">
            <w:pPr>
              <w:pStyle w:val="a4"/>
              <w:jc w:val="both"/>
              <w:rPr>
                <w:lang w:val="ru-RU"/>
              </w:rPr>
            </w:pPr>
            <w:r w:rsidRPr="00386402">
              <w:rPr>
                <w:lang w:val="ru-RU"/>
              </w:rPr>
              <w:t>Владеет методами и программными средствами обработки деловой информации, применяет методы экономического анализа процессов и явлений для дальнейшего отражения их в деловых СМИ, эффективно использует корпоративные информационные системы и СМК при управлении бизнес-коммуникациями.</w:t>
            </w:r>
          </w:p>
        </w:tc>
      </w:tr>
      <w:tr w:rsidR="00083A53" w:rsidRPr="004D23D1" w14:paraId="3F98D574" w14:textId="77777777" w:rsidTr="002B5FA5">
        <w:trPr>
          <w:gridAfter w:val="1"/>
          <w:wAfter w:w="123" w:type="pct"/>
          <w:trHeight w:val="367"/>
          <w:tblCellSpacing w:w="0" w:type="dxa"/>
        </w:trPr>
        <w:tc>
          <w:tcPr>
            <w:tcW w:w="4877" w:type="pct"/>
            <w:gridSpan w:val="10"/>
            <w:tcBorders>
              <w:top w:val="outset" w:sz="6" w:space="0" w:color="auto"/>
              <w:left w:val="outset" w:sz="6" w:space="0" w:color="auto"/>
              <w:bottom w:val="outset" w:sz="6" w:space="0" w:color="auto"/>
              <w:right w:val="outset" w:sz="6" w:space="0" w:color="auto"/>
            </w:tcBorders>
          </w:tcPr>
          <w:p w14:paraId="0594FC1F" w14:textId="14D11CDB" w:rsidR="00083A53" w:rsidRPr="004D23D1" w:rsidRDefault="00BD1555" w:rsidP="00083A53">
            <w:pPr>
              <w:pStyle w:val="a4"/>
              <w:spacing w:before="0" w:beforeAutospacing="0" w:after="0" w:afterAutospacing="0"/>
              <w:jc w:val="both"/>
              <w:rPr>
                <w:b/>
                <w:bCs/>
                <w:lang w:val="ru-RU"/>
              </w:rPr>
            </w:pPr>
            <w:r>
              <w:rPr>
                <w:b/>
                <w:bCs/>
                <w:lang w:val="ru-RU"/>
              </w:rPr>
              <w:t>1</w:t>
            </w:r>
            <w:r w:rsidR="00CC55F7">
              <w:rPr>
                <w:b/>
                <w:bCs/>
                <w:lang w:val="ru-RU"/>
              </w:rPr>
              <w:t>6</w:t>
            </w:r>
            <w:r w:rsidR="00083A53" w:rsidRPr="73BC9AB6">
              <w:rPr>
                <w:b/>
                <w:bCs/>
                <w:lang w:val="ru-RU"/>
              </w:rPr>
              <w:t>. СОДЕРЖАНИЕ ОБРАЗОВАТЕЛЬНОЙ ПРОГРАММЫ</w:t>
            </w:r>
          </w:p>
        </w:tc>
      </w:tr>
      <w:tr w:rsidR="00083A53" w:rsidRPr="004D23D1" w14:paraId="1FA64C93" w14:textId="77777777" w:rsidTr="002B5FA5">
        <w:trPr>
          <w:gridAfter w:val="1"/>
          <w:wAfter w:w="123" w:type="pct"/>
          <w:trHeight w:val="391"/>
          <w:tblCellSpacing w:w="0" w:type="dxa"/>
        </w:trPr>
        <w:tc>
          <w:tcPr>
            <w:tcW w:w="4877" w:type="pct"/>
            <w:gridSpan w:val="10"/>
            <w:tcBorders>
              <w:top w:val="outset" w:sz="6" w:space="0" w:color="auto"/>
              <w:left w:val="outset" w:sz="6" w:space="0" w:color="auto"/>
              <w:bottom w:val="outset" w:sz="6" w:space="0" w:color="auto"/>
              <w:right w:val="outset" w:sz="6" w:space="0" w:color="auto"/>
            </w:tcBorders>
          </w:tcPr>
          <w:p w14:paraId="654192B6" w14:textId="5DBCCF13" w:rsidR="00083A53" w:rsidRPr="004D23D1" w:rsidRDefault="00BD1555" w:rsidP="00083A53">
            <w:pPr>
              <w:pStyle w:val="a4"/>
              <w:spacing w:before="0" w:beforeAutospacing="0" w:after="0" w:afterAutospacing="0"/>
              <w:ind w:firstLine="16"/>
              <w:rPr>
                <w:b/>
                <w:bCs/>
                <w:lang w:val="ru-RU"/>
              </w:rPr>
            </w:pPr>
            <w:r>
              <w:rPr>
                <w:b/>
                <w:bCs/>
                <w:lang w:val="ru-RU"/>
              </w:rPr>
              <w:t>1</w:t>
            </w:r>
            <w:r w:rsidR="00CC55F7">
              <w:rPr>
                <w:b/>
                <w:bCs/>
                <w:lang w:val="ru-RU"/>
              </w:rPr>
              <w:t>6</w:t>
            </w:r>
            <w:r w:rsidR="00083A53" w:rsidRPr="73BC9AB6">
              <w:rPr>
                <w:b/>
                <w:bCs/>
                <w:lang w:val="ru-RU"/>
              </w:rPr>
              <w:t>.1 ОБЩАЯ СТРУКТУРА ПРОГРАММЫ</w:t>
            </w:r>
          </w:p>
        </w:tc>
      </w:tr>
      <w:tr w:rsidR="00083A53" w:rsidRPr="00B1382E" w14:paraId="762378B8" w14:textId="77777777" w:rsidTr="002B5FA5">
        <w:trPr>
          <w:gridAfter w:val="1"/>
          <w:wAfter w:w="123" w:type="pct"/>
          <w:trHeight w:val="1121"/>
          <w:tblCellSpacing w:w="0" w:type="dxa"/>
        </w:trPr>
        <w:tc>
          <w:tcPr>
            <w:tcW w:w="4877" w:type="pct"/>
            <w:gridSpan w:val="10"/>
            <w:tcBorders>
              <w:top w:val="outset" w:sz="6" w:space="0" w:color="auto"/>
              <w:left w:val="outset" w:sz="6" w:space="0" w:color="auto"/>
              <w:bottom w:val="outset" w:sz="6" w:space="0" w:color="auto"/>
              <w:right w:val="outset" w:sz="6" w:space="0" w:color="auto"/>
            </w:tcBorders>
          </w:tcPr>
          <w:p w14:paraId="49D471ED" w14:textId="744BF4C8" w:rsidR="00083A53" w:rsidRPr="004D23D1" w:rsidRDefault="00083A53" w:rsidP="00083A53">
            <w:pPr>
              <w:pStyle w:val="a4"/>
              <w:spacing w:before="0" w:beforeAutospacing="0" w:after="0" w:afterAutospacing="0"/>
              <w:jc w:val="both"/>
              <w:rPr>
                <w:lang w:val="ru-RU"/>
              </w:rPr>
            </w:pPr>
            <w:r w:rsidRPr="73BC9AB6">
              <w:rPr>
                <w:lang w:val="ru-RU"/>
              </w:rPr>
              <w:t>Образовательная программа рассчитана, как правило, на четыре академических года обучения. Академический год делится на 8 семестров, продолжительностью по 15 недель. Обучение в рамках программы осуществляется на модульной основе. В течение одного семестра учебная нагрузка обучающегося не может превышать 3-4 модулей. Итоговая государственная аттестация обучающихся проводится в форме защиты дипломного проекта.</w:t>
            </w:r>
          </w:p>
        </w:tc>
      </w:tr>
      <w:tr w:rsidR="00083A53" w:rsidRPr="004D23D1" w14:paraId="7942CF57" w14:textId="77777777" w:rsidTr="002B5FA5">
        <w:trPr>
          <w:gridAfter w:val="1"/>
          <w:wAfter w:w="123" w:type="pct"/>
          <w:trHeight w:val="273"/>
          <w:tblCellSpacing w:w="0" w:type="dxa"/>
        </w:trPr>
        <w:tc>
          <w:tcPr>
            <w:tcW w:w="4877" w:type="pct"/>
            <w:gridSpan w:val="10"/>
            <w:tcBorders>
              <w:top w:val="outset" w:sz="6" w:space="0" w:color="auto"/>
              <w:left w:val="outset" w:sz="6" w:space="0" w:color="auto"/>
              <w:bottom w:val="outset" w:sz="6" w:space="0" w:color="auto"/>
              <w:right w:val="outset" w:sz="6" w:space="0" w:color="auto"/>
            </w:tcBorders>
          </w:tcPr>
          <w:p w14:paraId="49DB3310" w14:textId="3399B8DA" w:rsidR="00083A53" w:rsidRPr="004D23D1" w:rsidRDefault="00BD1555" w:rsidP="00083A53">
            <w:pPr>
              <w:pStyle w:val="a4"/>
              <w:spacing w:before="0" w:beforeAutospacing="0" w:after="0" w:afterAutospacing="0"/>
              <w:jc w:val="both"/>
              <w:rPr>
                <w:b/>
                <w:bCs/>
                <w:lang w:val="ru-RU"/>
              </w:rPr>
            </w:pPr>
            <w:r>
              <w:rPr>
                <w:b/>
                <w:bCs/>
                <w:lang w:val="ru-RU"/>
              </w:rPr>
              <w:t>1</w:t>
            </w:r>
            <w:r w:rsidR="00CC55F7">
              <w:rPr>
                <w:b/>
                <w:bCs/>
                <w:lang w:val="ru-RU"/>
              </w:rPr>
              <w:t>6</w:t>
            </w:r>
            <w:r w:rsidR="00083A53" w:rsidRPr="73BC9AB6">
              <w:rPr>
                <w:b/>
                <w:bCs/>
                <w:lang w:val="ru-RU"/>
              </w:rPr>
              <w:t xml:space="preserve">.2 МОДУЛИ ОБРАЗОВАТЕЛЬНОЙ ПРОГРАММЫ </w:t>
            </w:r>
          </w:p>
        </w:tc>
      </w:tr>
      <w:tr w:rsidR="00083A53" w:rsidRPr="004D23D1" w14:paraId="602EBF14" w14:textId="77777777" w:rsidTr="002B5FA5">
        <w:tblPrEx>
          <w:tblLook w:val="04A0" w:firstRow="1" w:lastRow="0" w:firstColumn="1" w:lastColumn="0" w:noHBand="0" w:noVBand="1"/>
        </w:tblPrEx>
        <w:trPr>
          <w:gridAfter w:val="1"/>
          <w:wAfter w:w="123" w:type="pct"/>
          <w:trHeight w:val="304"/>
          <w:tblCellSpacing w:w="0" w:type="dxa"/>
        </w:trPr>
        <w:tc>
          <w:tcPr>
            <w:tcW w:w="4877" w:type="pct"/>
            <w:gridSpan w:val="10"/>
            <w:tcBorders>
              <w:top w:val="outset" w:sz="6" w:space="0" w:color="auto"/>
              <w:left w:val="outset" w:sz="6" w:space="0" w:color="auto"/>
              <w:bottom w:val="outset" w:sz="6" w:space="0" w:color="auto"/>
              <w:right w:val="outset" w:sz="6" w:space="0" w:color="auto"/>
            </w:tcBorders>
            <w:hideMark/>
          </w:tcPr>
          <w:p w14:paraId="6B81733C" w14:textId="1725EE31" w:rsidR="00083A53" w:rsidRPr="004D23D1" w:rsidRDefault="00BD1555" w:rsidP="00083A53">
            <w:pPr>
              <w:pStyle w:val="a4"/>
              <w:spacing w:before="0" w:beforeAutospacing="0" w:after="0" w:afterAutospacing="0"/>
              <w:jc w:val="both"/>
              <w:rPr>
                <w:b/>
                <w:bCs/>
                <w:lang w:val="ru-RU"/>
              </w:rPr>
            </w:pPr>
            <w:r>
              <w:rPr>
                <w:b/>
                <w:bCs/>
                <w:lang w:val="ru-RU"/>
              </w:rPr>
              <w:t>1</w:t>
            </w:r>
            <w:r w:rsidR="00716793">
              <w:rPr>
                <w:b/>
                <w:bCs/>
                <w:lang w:val="ru-RU"/>
              </w:rPr>
              <w:t>6</w:t>
            </w:r>
            <w:r w:rsidR="00083A53" w:rsidRPr="73BC9AB6">
              <w:rPr>
                <w:b/>
                <w:bCs/>
                <w:lang w:val="ru-RU"/>
              </w:rPr>
              <w:t>.2.1 БАЗОВЫЕ МОДУЛИ</w:t>
            </w:r>
          </w:p>
        </w:tc>
      </w:tr>
      <w:tr w:rsidR="00083A53" w:rsidRPr="004D23D1" w14:paraId="0C296D4B" w14:textId="77777777" w:rsidTr="002B5FA5">
        <w:tblPrEx>
          <w:tblLook w:val="04A0" w:firstRow="1" w:lastRow="0" w:firstColumn="1" w:lastColumn="0" w:noHBand="0" w:noVBand="1"/>
        </w:tblPrEx>
        <w:trPr>
          <w:gridAfter w:val="1"/>
          <w:wAfter w:w="123" w:type="pct"/>
          <w:trHeight w:val="477"/>
          <w:tblCellSpacing w:w="0" w:type="dxa"/>
        </w:trPr>
        <w:tc>
          <w:tcPr>
            <w:tcW w:w="901" w:type="pct"/>
            <w:gridSpan w:val="4"/>
            <w:tcBorders>
              <w:top w:val="outset" w:sz="6" w:space="0" w:color="auto"/>
              <w:left w:val="outset" w:sz="6" w:space="0" w:color="auto"/>
              <w:bottom w:val="outset" w:sz="6" w:space="0" w:color="auto"/>
              <w:right w:val="outset" w:sz="6" w:space="0" w:color="auto"/>
            </w:tcBorders>
            <w:hideMark/>
          </w:tcPr>
          <w:p w14:paraId="7C654CE3" w14:textId="77777777" w:rsidR="00083A53" w:rsidRPr="004D23D1" w:rsidRDefault="00083A53" w:rsidP="00083A53">
            <w:pPr>
              <w:autoSpaceDE w:val="0"/>
              <w:autoSpaceDN w:val="0"/>
              <w:adjustRightInd w:val="0"/>
              <w:rPr>
                <w:b/>
                <w:bCs/>
                <w:lang w:val="ru-RU" w:eastAsia="ru-RU"/>
              </w:rPr>
            </w:pPr>
            <w:r w:rsidRPr="73BC9AB6">
              <w:rPr>
                <w:b/>
                <w:bCs/>
                <w:lang w:val="ru-RU" w:eastAsia="ru-RU"/>
              </w:rPr>
              <w:lastRenderedPageBreak/>
              <w:t>НАИМЕНОВАНИЕ МОДУЛЯ</w:t>
            </w:r>
          </w:p>
        </w:tc>
        <w:tc>
          <w:tcPr>
            <w:tcW w:w="2861" w:type="pct"/>
            <w:gridSpan w:val="4"/>
            <w:tcBorders>
              <w:top w:val="outset" w:sz="6" w:space="0" w:color="auto"/>
              <w:left w:val="outset" w:sz="6" w:space="0" w:color="auto"/>
              <w:bottom w:val="outset" w:sz="6" w:space="0" w:color="auto"/>
              <w:right w:val="outset" w:sz="6" w:space="0" w:color="auto"/>
            </w:tcBorders>
            <w:hideMark/>
          </w:tcPr>
          <w:p w14:paraId="55438C83" w14:textId="77777777" w:rsidR="00083A53" w:rsidRPr="004D23D1" w:rsidRDefault="00083A53" w:rsidP="00083A53">
            <w:pPr>
              <w:pStyle w:val="a4"/>
              <w:spacing w:before="0" w:beforeAutospacing="0" w:after="0" w:afterAutospacing="0"/>
              <w:jc w:val="both"/>
              <w:rPr>
                <w:b/>
                <w:bCs/>
                <w:lang w:val="ru-RU"/>
              </w:rPr>
            </w:pPr>
            <w:r w:rsidRPr="73BC9AB6">
              <w:rPr>
                <w:b/>
                <w:bCs/>
                <w:lang w:val="ru-RU"/>
              </w:rPr>
              <w:t>СОДЕРЖАНИЕ</w:t>
            </w:r>
          </w:p>
        </w:tc>
        <w:tc>
          <w:tcPr>
            <w:tcW w:w="1115" w:type="pct"/>
            <w:gridSpan w:val="2"/>
            <w:tcBorders>
              <w:top w:val="outset" w:sz="6" w:space="0" w:color="auto"/>
              <w:left w:val="outset" w:sz="6" w:space="0" w:color="auto"/>
              <w:bottom w:val="outset" w:sz="6" w:space="0" w:color="auto"/>
              <w:right w:val="outset" w:sz="6" w:space="0" w:color="auto"/>
            </w:tcBorders>
            <w:hideMark/>
          </w:tcPr>
          <w:p w14:paraId="1B7254BC" w14:textId="77777777" w:rsidR="00083A53" w:rsidRPr="004D23D1" w:rsidRDefault="00083A53" w:rsidP="00083A53">
            <w:pPr>
              <w:pStyle w:val="a4"/>
              <w:spacing w:before="0" w:beforeAutospacing="0" w:after="0" w:afterAutospacing="0"/>
              <w:jc w:val="both"/>
              <w:rPr>
                <w:b/>
                <w:bCs/>
                <w:lang w:val="ru-RU"/>
              </w:rPr>
            </w:pPr>
            <w:r w:rsidRPr="73BC9AB6">
              <w:rPr>
                <w:b/>
                <w:bCs/>
                <w:lang w:val="ru-RU"/>
              </w:rPr>
              <w:t>КОЛИЧЕСТВО КРЕДИТОВ</w:t>
            </w:r>
          </w:p>
        </w:tc>
      </w:tr>
      <w:tr w:rsidR="00083A53" w:rsidRPr="00B1382E" w14:paraId="74A59972" w14:textId="77777777" w:rsidTr="002B5FA5">
        <w:tblPrEx>
          <w:tblLook w:val="04A0" w:firstRow="1" w:lastRow="0" w:firstColumn="1" w:lastColumn="0" w:noHBand="0" w:noVBand="1"/>
        </w:tblPrEx>
        <w:trPr>
          <w:gridAfter w:val="1"/>
          <w:wAfter w:w="123" w:type="pct"/>
          <w:trHeight w:val="120"/>
          <w:tblCellSpacing w:w="0" w:type="dxa"/>
        </w:trPr>
        <w:tc>
          <w:tcPr>
            <w:tcW w:w="4877" w:type="pct"/>
            <w:gridSpan w:val="10"/>
            <w:tcBorders>
              <w:top w:val="outset" w:sz="6" w:space="0" w:color="auto"/>
              <w:left w:val="outset" w:sz="6" w:space="0" w:color="auto"/>
              <w:bottom w:val="outset" w:sz="6" w:space="0" w:color="auto"/>
              <w:right w:val="outset" w:sz="6" w:space="0" w:color="auto"/>
            </w:tcBorders>
            <w:hideMark/>
          </w:tcPr>
          <w:p w14:paraId="2C52842E" w14:textId="6FEB06E4" w:rsidR="00083A53" w:rsidRPr="00CB6A97" w:rsidRDefault="00716793" w:rsidP="00083A53">
            <w:pPr>
              <w:pStyle w:val="a4"/>
              <w:spacing w:before="0" w:beforeAutospacing="0" w:after="0" w:afterAutospacing="0"/>
              <w:jc w:val="center"/>
              <w:rPr>
                <w:lang w:val="ru-RU"/>
              </w:rPr>
            </w:pPr>
            <w:r w:rsidRPr="00C63670">
              <w:rPr>
                <w:b/>
                <w:lang w:val="ru-RU"/>
              </w:rPr>
              <w:t xml:space="preserve">БЛОК ПРОФЕССИОНАЛЬНО-ОРИЕНТИРОВАННОЙ ПОДГОТОВКИ </w:t>
            </w:r>
            <w:r>
              <w:rPr>
                <w:b/>
                <w:lang w:val="ru-RU"/>
              </w:rPr>
              <w:t>–</w:t>
            </w:r>
            <w:r w:rsidRPr="00C63670">
              <w:rPr>
                <w:b/>
                <w:lang w:val="ru-RU"/>
              </w:rPr>
              <w:t xml:space="preserve"> 59</w:t>
            </w:r>
            <w:r>
              <w:rPr>
                <w:b/>
                <w:lang w:val="ru-RU"/>
              </w:rPr>
              <w:t xml:space="preserve"> </w:t>
            </w:r>
            <w:r w:rsidRPr="00C63670">
              <w:rPr>
                <w:b/>
                <w:lang w:val="ru-RU"/>
              </w:rPr>
              <w:t>кр.</w:t>
            </w:r>
          </w:p>
        </w:tc>
      </w:tr>
      <w:tr w:rsidR="00083A53" w:rsidRPr="004D23D1" w14:paraId="6ACE4548" w14:textId="77777777" w:rsidTr="002B5FA5">
        <w:tblPrEx>
          <w:tblLook w:val="04A0" w:firstRow="1" w:lastRow="0" w:firstColumn="1" w:lastColumn="0" w:noHBand="0" w:noVBand="1"/>
        </w:tblPrEx>
        <w:trPr>
          <w:gridAfter w:val="1"/>
          <w:wAfter w:w="123" w:type="pct"/>
          <w:trHeight w:val="120"/>
          <w:tblCellSpacing w:w="0" w:type="dxa"/>
        </w:trPr>
        <w:tc>
          <w:tcPr>
            <w:tcW w:w="4877" w:type="pct"/>
            <w:gridSpan w:val="10"/>
            <w:tcBorders>
              <w:top w:val="outset" w:sz="6" w:space="0" w:color="auto"/>
              <w:left w:val="outset" w:sz="6" w:space="0" w:color="auto"/>
              <w:bottom w:val="outset" w:sz="6" w:space="0" w:color="auto"/>
              <w:right w:val="outset" w:sz="6" w:space="0" w:color="auto"/>
            </w:tcBorders>
          </w:tcPr>
          <w:p w14:paraId="0FFCA839" w14:textId="5DD6BFFD" w:rsidR="00083A53" w:rsidRPr="004D23D1" w:rsidRDefault="00083A53" w:rsidP="00083A53">
            <w:pPr>
              <w:pStyle w:val="a4"/>
              <w:spacing w:before="0" w:beforeAutospacing="0" w:after="0" w:afterAutospacing="0"/>
              <w:jc w:val="center"/>
              <w:rPr>
                <w:b/>
                <w:bCs/>
                <w:lang w:val="kk-KZ" w:eastAsia="ru-RU"/>
              </w:rPr>
            </w:pPr>
            <w:r w:rsidRPr="73BC9AB6">
              <w:rPr>
                <w:rFonts w:eastAsia="SimSun"/>
                <w:b/>
                <w:bCs/>
                <w:lang w:val="en-US" w:eastAsia="zh-CN"/>
              </w:rPr>
              <w:t xml:space="preserve">1.1 </w:t>
            </w:r>
            <w:r w:rsidRPr="73BC9AB6">
              <w:rPr>
                <w:rFonts w:eastAsia="SimSun"/>
                <w:b/>
                <w:bCs/>
                <w:lang w:val="kk-KZ" w:eastAsia="zh-CN"/>
              </w:rPr>
              <w:t>Социально-культурный модуль</w:t>
            </w:r>
          </w:p>
        </w:tc>
      </w:tr>
      <w:tr w:rsidR="00083A53" w:rsidRPr="004D23D1" w14:paraId="185E643E" w14:textId="04EC4D38" w:rsidTr="002B5FA5">
        <w:tblPrEx>
          <w:tblLook w:val="04A0" w:firstRow="1" w:lastRow="0" w:firstColumn="1" w:lastColumn="0" w:noHBand="0" w:noVBand="1"/>
        </w:tblPrEx>
        <w:trPr>
          <w:gridAfter w:val="1"/>
          <w:wAfter w:w="123" w:type="pct"/>
          <w:trHeight w:val="120"/>
          <w:tblCellSpacing w:w="0" w:type="dxa"/>
        </w:trPr>
        <w:tc>
          <w:tcPr>
            <w:tcW w:w="3762" w:type="pct"/>
            <w:gridSpan w:val="8"/>
            <w:tcBorders>
              <w:top w:val="outset" w:sz="6" w:space="0" w:color="auto"/>
              <w:left w:val="outset" w:sz="6" w:space="0" w:color="auto"/>
              <w:bottom w:val="outset" w:sz="6" w:space="0" w:color="auto"/>
              <w:right w:val="single" w:sz="4" w:space="0" w:color="auto"/>
            </w:tcBorders>
          </w:tcPr>
          <w:p w14:paraId="0644CC4D" w14:textId="755950DE" w:rsidR="00083A53" w:rsidRPr="004D23D1" w:rsidRDefault="00083A53" w:rsidP="00083A53">
            <w:pPr>
              <w:pStyle w:val="a4"/>
              <w:spacing w:before="0" w:beforeAutospacing="0" w:after="0" w:afterAutospacing="0"/>
              <w:jc w:val="center"/>
              <w:rPr>
                <w:b/>
                <w:bCs/>
                <w:lang w:val="kk-KZ" w:eastAsia="ru-RU"/>
              </w:rPr>
            </w:pPr>
            <w:r w:rsidRPr="73BC9AB6">
              <w:rPr>
                <w:b/>
                <w:bCs/>
                <w:lang w:val="kk-KZ" w:eastAsia="ru-RU"/>
              </w:rPr>
              <w:t>Модуль 1.1 Мировоззренческо-методологический модуль</w:t>
            </w:r>
          </w:p>
        </w:tc>
        <w:tc>
          <w:tcPr>
            <w:tcW w:w="406" w:type="pct"/>
            <w:tcBorders>
              <w:top w:val="outset" w:sz="6" w:space="0" w:color="auto"/>
              <w:left w:val="single" w:sz="4" w:space="0" w:color="auto"/>
              <w:bottom w:val="outset" w:sz="6" w:space="0" w:color="auto"/>
              <w:right w:val="single" w:sz="4" w:space="0" w:color="auto"/>
            </w:tcBorders>
          </w:tcPr>
          <w:p w14:paraId="23B3433F" w14:textId="7E138371" w:rsidR="00083A53" w:rsidRPr="004D23D1" w:rsidRDefault="00083A53" w:rsidP="00083A53">
            <w:pPr>
              <w:pStyle w:val="a4"/>
              <w:spacing w:before="0" w:beforeAutospacing="0" w:after="0" w:afterAutospacing="0"/>
              <w:jc w:val="center"/>
              <w:rPr>
                <w:b/>
                <w:bCs/>
                <w:lang w:val="kk-KZ" w:eastAsia="ru-RU"/>
              </w:rPr>
            </w:pPr>
            <w:r w:rsidRPr="73BC9AB6">
              <w:rPr>
                <w:b/>
                <w:bCs/>
                <w:lang w:val="kk-KZ" w:eastAsia="ru-RU"/>
              </w:rPr>
              <w:t>Акад</w:t>
            </w:r>
            <w:r w:rsidRPr="73BC9AB6">
              <w:rPr>
                <w:b/>
                <w:bCs/>
                <w:lang w:val="ru-RU" w:eastAsia="ru-RU"/>
              </w:rPr>
              <w:t>.</w:t>
            </w:r>
            <w:r w:rsidRPr="73BC9AB6">
              <w:rPr>
                <w:b/>
                <w:bCs/>
                <w:lang w:val="kk-KZ" w:eastAsia="ru-RU"/>
              </w:rPr>
              <w:t xml:space="preserve"> кредиты</w:t>
            </w:r>
          </w:p>
        </w:tc>
        <w:tc>
          <w:tcPr>
            <w:tcW w:w="709" w:type="pct"/>
            <w:tcBorders>
              <w:top w:val="outset" w:sz="6" w:space="0" w:color="auto"/>
              <w:left w:val="single" w:sz="4" w:space="0" w:color="auto"/>
              <w:bottom w:val="outset" w:sz="6" w:space="0" w:color="auto"/>
              <w:right w:val="outset" w:sz="6" w:space="0" w:color="auto"/>
            </w:tcBorders>
          </w:tcPr>
          <w:p w14:paraId="785B1550" w14:textId="14DBCC8C" w:rsidR="00083A53" w:rsidRPr="004D23D1" w:rsidRDefault="00083A53" w:rsidP="00083A53">
            <w:pPr>
              <w:pStyle w:val="a4"/>
              <w:spacing w:before="0" w:beforeAutospacing="0" w:after="0" w:afterAutospacing="0"/>
              <w:jc w:val="center"/>
              <w:rPr>
                <w:b/>
                <w:bCs/>
                <w:lang w:val="kk-KZ" w:eastAsia="ru-RU"/>
              </w:rPr>
            </w:pPr>
            <w:r w:rsidRPr="73BC9AB6">
              <w:rPr>
                <w:b/>
                <w:bCs/>
                <w:lang w:val="kk-KZ" w:eastAsia="ru-RU"/>
              </w:rPr>
              <w:t>Экзамен / семестр</w:t>
            </w:r>
          </w:p>
        </w:tc>
      </w:tr>
      <w:tr w:rsidR="00083A53" w:rsidRPr="004D23D1" w14:paraId="65B49F97" w14:textId="44735B9F" w:rsidTr="002B5FA5">
        <w:tblPrEx>
          <w:tblLook w:val="04A0" w:firstRow="1" w:lastRow="0" w:firstColumn="1" w:lastColumn="0" w:noHBand="0" w:noVBand="1"/>
        </w:tblPrEx>
        <w:trPr>
          <w:gridAfter w:val="1"/>
          <w:wAfter w:w="123" w:type="pct"/>
          <w:trHeight w:val="595"/>
          <w:tblCellSpacing w:w="0" w:type="dxa"/>
        </w:trPr>
        <w:tc>
          <w:tcPr>
            <w:tcW w:w="901" w:type="pct"/>
            <w:gridSpan w:val="4"/>
            <w:tcBorders>
              <w:top w:val="outset" w:sz="6" w:space="0" w:color="auto"/>
              <w:left w:val="single" w:sz="4" w:space="0" w:color="auto"/>
              <w:bottom w:val="outset" w:sz="6" w:space="0" w:color="auto"/>
              <w:right w:val="single" w:sz="4" w:space="0" w:color="auto"/>
            </w:tcBorders>
            <w:shd w:val="clear" w:color="auto" w:fill="FFFFFF" w:themeFill="background1"/>
            <w:vAlign w:val="center"/>
          </w:tcPr>
          <w:p w14:paraId="4694FFAD" w14:textId="77777777" w:rsidR="00083A53" w:rsidRPr="004D23D1" w:rsidRDefault="00083A53" w:rsidP="00083A53">
            <w:pPr>
              <w:autoSpaceDE w:val="0"/>
              <w:autoSpaceDN w:val="0"/>
              <w:adjustRightInd w:val="0"/>
              <w:jc w:val="center"/>
              <w:rPr>
                <w:b/>
                <w:bCs/>
                <w:lang w:val="ru-RU" w:eastAsia="ru-RU"/>
              </w:rPr>
            </w:pPr>
            <w:r>
              <w:rPr>
                <w:b/>
                <w:bCs/>
                <w:lang w:val="ru-RU"/>
              </w:rPr>
              <w:t>ООД ОК</w:t>
            </w:r>
          </w:p>
          <w:p w14:paraId="78384FD3" w14:textId="5936CE23" w:rsidR="00083A53" w:rsidRPr="004D23D1" w:rsidRDefault="00083A53" w:rsidP="00083A53">
            <w:pPr>
              <w:autoSpaceDE w:val="0"/>
              <w:autoSpaceDN w:val="0"/>
              <w:adjustRightInd w:val="0"/>
              <w:rPr>
                <w:b/>
                <w:bCs/>
                <w:lang w:val="ru-RU" w:eastAsia="ru-RU"/>
              </w:rPr>
            </w:pPr>
          </w:p>
        </w:tc>
        <w:tc>
          <w:tcPr>
            <w:tcW w:w="2861" w:type="pct"/>
            <w:gridSpan w:val="4"/>
            <w:tcBorders>
              <w:top w:val="outset" w:sz="6" w:space="0" w:color="auto"/>
              <w:left w:val="single" w:sz="4" w:space="0" w:color="auto"/>
              <w:bottom w:val="outset" w:sz="6" w:space="0" w:color="auto"/>
              <w:right w:val="single" w:sz="4" w:space="0" w:color="auto"/>
            </w:tcBorders>
            <w:shd w:val="clear" w:color="auto" w:fill="FFFFFF" w:themeFill="background1"/>
          </w:tcPr>
          <w:p w14:paraId="235B3F6D" w14:textId="0A6EAFDD" w:rsidR="00083A53" w:rsidRPr="004D23D1" w:rsidRDefault="00083A53" w:rsidP="00083A53">
            <w:pPr>
              <w:pStyle w:val="a4"/>
              <w:jc w:val="both"/>
              <w:rPr>
                <w:lang w:val="kk-KZ"/>
              </w:rPr>
            </w:pPr>
            <w:r>
              <w:rPr>
                <w:rFonts w:eastAsia="Malgun Gothic"/>
                <w:lang w:val="kk-KZ" w:eastAsia="ko-KR"/>
              </w:rPr>
              <w:t>История Казахстана</w:t>
            </w:r>
          </w:p>
        </w:tc>
        <w:tc>
          <w:tcPr>
            <w:tcW w:w="406" w:type="pct"/>
            <w:tcBorders>
              <w:top w:val="outset" w:sz="6" w:space="0" w:color="auto"/>
              <w:left w:val="single" w:sz="4" w:space="0" w:color="auto"/>
              <w:bottom w:val="outset" w:sz="6" w:space="0" w:color="auto"/>
              <w:right w:val="single" w:sz="4" w:space="0" w:color="auto"/>
            </w:tcBorders>
            <w:shd w:val="clear" w:color="auto" w:fill="FFFFFF" w:themeFill="background1"/>
          </w:tcPr>
          <w:p w14:paraId="7E9CF01E" w14:textId="54590077" w:rsidR="00083A53" w:rsidRPr="004D23D1" w:rsidRDefault="00083A53" w:rsidP="00083A53">
            <w:pPr>
              <w:pStyle w:val="a4"/>
              <w:spacing w:before="0" w:after="0"/>
              <w:jc w:val="center"/>
              <w:rPr>
                <w:lang w:val="ru-RU"/>
              </w:rPr>
            </w:pPr>
            <w:r w:rsidRPr="73BC9AB6">
              <w:rPr>
                <w:lang w:val="ru-RU"/>
              </w:rPr>
              <w:t>5</w:t>
            </w:r>
          </w:p>
        </w:tc>
        <w:tc>
          <w:tcPr>
            <w:tcW w:w="709" w:type="pct"/>
            <w:tcBorders>
              <w:top w:val="outset" w:sz="6" w:space="0" w:color="auto"/>
              <w:left w:val="single" w:sz="4" w:space="0" w:color="auto"/>
              <w:bottom w:val="outset" w:sz="6" w:space="0" w:color="auto"/>
              <w:right w:val="single" w:sz="4" w:space="0" w:color="auto"/>
            </w:tcBorders>
            <w:shd w:val="clear" w:color="auto" w:fill="FFFFFF" w:themeFill="background1"/>
          </w:tcPr>
          <w:p w14:paraId="188ECD03" w14:textId="66CA7E79" w:rsidR="00083A53" w:rsidRPr="004D23D1" w:rsidRDefault="00083A53" w:rsidP="00083A53">
            <w:pPr>
              <w:pStyle w:val="a4"/>
              <w:spacing w:before="0" w:after="0"/>
              <w:jc w:val="center"/>
              <w:rPr>
                <w:lang w:val="ru-RU"/>
              </w:rPr>
            </w:pPr>
            <w:r w:rsidRPr="73BC9AB6">
              <w:rPr>
                <w:lang w:val="ru-RU"/>
              </w:rPr>
              <w:t>1 (ГЭ)</w:t>
            </w:r>
          </w:p>
        </w:tc>
      </w:tr>
      <w:tr w:rsidR="00083A53" w:rsidRPr="004D23D1" w14:paraId="5F7C938A" w14:textId="70F1C7FC" w:rsidTr="002B5FA5">
        <w:tblPrEx>
          <w:tblLook w:val="04A0" w:firstRow="1" w:lastRow="0" w:firstColumn="1" w:lastColumn="0" w:noHBand="0" w:noVBand="1"/>
        </w:tblPrEx>
        <w:trPr>
          <w:gridAfter w:val="1"/>
          <w:wAfter w:w="123" w:type="pct"/>
          <w:trHeight w:val="217"/>
          <w:tblCellSpacing w:w="0" w:type="dxa"/>
        </w:trPr>
        <w:tc>
          <w:tcPr>
            <w:tcW w:w="901" w:type="pct"/>
            <w:gridSpan w:val="4"/>
            <w:tcBorders>
              <w:top w:val="outset" w:sz="6" w:space="0" w:color="auto"/>
              <w:left w:val="single" w:sz="4" w:space="0" w:color="auto"/>
              <w:bottom w:val="outset" w:sz="6" w:space="0" w:color="auto"/>
              <w:right w:val="single" w:sz="4" w:space="0" w:color="auto"/>
            </w:tcBorders>
            <w:vAlign w:val="center"/>
            <w:hideMark/>
          </w:tcPr>
          <w:p w14:paraId="5D5B44E3" w14:textId="5458CE1E" w:rsidR="00083A53" w:rsidRPr="004D23D1" w:rsidRDefault="00083A53" w:rsidP="00083A53">
            <w:pPr>
              <w:pStyle w:val="a4"/>
              <w:spacing w:before="0" w:after="0"/>
              <w:ind w:hanging="120"/>
              <w:jc w:val="center"/>
              <w:rPr>
                <w:b/>
                <w:lang w:val="kk-KZ" w:eastAsia="ru-RU"/>
              </w:rPr>
            </w:pPr>
            <w:r>
              <w:rPr>
                <w:b/>
                <w:lang w:val="kk-KZ" w:eastAsia="ru-RU"/>
              </w:rPr>
              <w:t>ООД ОК</w:t>
            </w:r>
          </w:p>
        </w:tc>
        <w:tc>
          <w:tcPr>
            <w:tcW w:w="2861" w:type="pct"/>
            <w:gridSpan w:val="4"/>
            <w:tcBorders>
              <w:top w:val="outset" w:sz="6" w:space="0" w:color="auto"/>
              <w:left w:val="single" w:sz="4" w:space="0" w:color="auto"/>
              <w:bottom w:val="outset" w:sz="6" w:space="0" w:color="auto"/>
              <w:right w:val="single" w:sz="4" w:space="0" w:color="auto"/>
            </w:tcBorders>
            <w:shd w:val="clear" w:color="auto" w:fill="FFFFFF" w:themeFill="background1"/>
            <w:hideMark/>
          </w:tcPr>
          <w:p w14:paraId="116E9AEC" w14:textId="77777777" w:rsidR="00083A53" w:rsidRPr="004D23D1" w:rsidRDefault="00083A53" w:rsidP="00083A53">
            <w:pPr>
              <w:pStyle w:val="a4"/>
              <w:spacing w:before="0" w:beforeAutospacing="0" w:after="0" w:afterAutospacing="0"/>
              <w:jc w:val="both"/>
              <w:rPr>
                <w:lang w:val="ru-RU"/>
              </w:rPr>
            </w:pPr>
            <w:r w:rsidRPr="73BC9AB6">
              <w:rPr>
                <w:lang w:val="ru-RU"/>
              </w:rPr>
              <w:t>Философия</w:t>
            </w:r>
          </w:p>
        </w:tc>
        <w:tc>
          <w:tcPr>
            <w:tcW w:w="406" w:type="pct"/>
            <w:tcBorders>
              <w:top w:val="outset" w:sz="6" w:space="0" w:color="auto"/>
              <w:left w:val="single" w:sz="4" w:space="0" w:color="auto"/>
              <w:bottom w:val="outset" w:sz="6" w:space="0" w:color="auto"/>
              <w:right w:val="single" w:sz="4" w:space="0" w:color="auto"/>
            </w:tcBorders>
            <w:shd w:val="clear" w:color="auto" w:fill="FFFFFF" w:themeFill="background1"/>
            <w:hideMark/>
          </w:tcPr>
          <w:p w14:paraId="5B3A1D22" w14:textId="7573AC38" w:rsidR="00083A53" w:rsidRPr="004D23D1" w:rsidRDefault="00083A53" w:rsidP="00083A53">
            <w:pPr>
              <w:pStyle w:val="a4"/>
              <w:spacing w:before="0" w:beforeAutospacing="0" w:after="0" w:afterAutospacing="0"/>
              <w:jc w:val="center"/>
              <w:rPr>
                <w:lang w:val="ru-RU"/>
              </w:rPr>
            </w:pPr>
            <w:r w:rsidRPr="73BC9AB6">
              <w:rPr>
                <w:lang w:val="ru-RU"/>
              </w:rPr>
              <w:t>5</w:t>
            </w:r>
          </w:p>
        </w:tc>
        <w:tc>
          <w:tcPr>
            <w:tcW w:w="709" w:type="pct"/>
            <w:tcBorders>
              <w:top w:val="outset" w:sz="6" w:space="0" w:color="auto"/>
              <w:left w:val="single" w:sz="4" w:space="0" w:color="auto"/>
              <w:bottom w:val="outset" w:sz="6" w:space="0" w:color="auto"/>
              <w:right w:val="single" w:sz="4" w:space="0" w:color="auto"/>
            </w:tcBorders>
            <w:shd w:val="clear" w:color="auto" w:fill="FFFFFF" w:themeFill="background1"/>
          </w:tcPr>
          <w:p w14:paraId="0691F859" w14:textId="40BFA2CE" w:rsidR="00083A53" w:rsidRPr="004D23D1" w:rsidRDefault="00083A53" w:rsidP="00083A53">
            <w:pPr>
              <w:pStyle w:val="a4"/>
              <w:spacing w:before="0" w:after="0"/>
              <w:jc w:val="center"/>
              <w:rPr>
                <w:lang w:val="ru-RU"/>
              </w:rPr>
            </w:pPr>
            <w:r>
              <w:rPr>
                <w:lang w:val="ru-RU"/>
              </w:rPr>
              <w:t>4</w:t>
            </w:r>
          </w:p>
        </w:tc>
      </w:tr>
      <w:tr w:rsidR="00083A53" w:rsidRPr="004D23D1" w14:paraId="1EB2778C" w14:textId="64981F39" w:rsidTr="002B5FA5">
        <w:tblPrEx>
          <w:tblLook w:val="04A0" w:firstRow="1" w:lastRow="0" w:firstColumn="1" w:lastColumn="0" w:noHBand="0" w:noVBand="1"/>
        </w:tblPrEx>
        <w:trPr>
          <w:gridAfter w:val="1"/>
          <w:wAfter w:w="123" w:type="pct"/>
          <w:trHeight w:val="240"/>
          <w:tblCellSpacing w:w="0" w:type="dxa"/>
        </w:trPr>
        <w:tc>
          <w:tcPr>
            <w:tcW w:w="901" w:type="pct"/>
            <w:gridSpan w:val="4"/>
            <w:tcBorders>
              <w:top w:val="outset" w:sz="6" w:space="0" w:color="auto"/>
              <w:left w:val="single" w:sz="4" w:space="0" w:color="auto"/>
              <w:bottom w:val="outset" w:sz="6" w:space="0" w:color="auto"/>
              <w:right w:val="single" w:sz="4" w:space="0" w:color="auto"/>
            </w:tcBorders>
            <w:vAlign w:val="center"/>
          </w:tcPr>
          <w:p w14:paraId="23D0AED6" w14:textId="3645E01A" w:rsidR="00083A53" w:rsidRPr="004D23D1" w:rsidRDefault="00083A53" w:rsidP="00083A53">
            <w:pPr>
              <w:jc w:val="center"/>
              <w:rPr>
                <w:b/>
                <w:lang w:val="kk-KZ" w:eastAsia="ru-RU"/>
              </w:rPr>
            </w:pPr>
            <w:r>
              <w:rPr>
                <w:b/>
                <w:lang w:val="kk-KZ" w:eastAsia="ru-RU"/>
              </w:rPr>
              <w:t>ООД ВК</w:t>
            </w:r>
          </w:p>
        </w:tc>
        <w:tc>
          <w:tcPr>
            <w:tcW w:w="2861" w:type="pct"/>
            <w:gridSpan w:val="4"/>
            <w:tcBorders>
              <w:top w:val="outset" w:sz="6" w:space="0" w:color="auto"/>
              <w:left w:val="single" w:sz="4" w:space="0" w:color="auto"/>
              <w:bottom w:val="outset" w:sz="6" w:space="0" w:color="auto"/>
              <w:right w:val="single" w:sz="4" w:space="0" w:color="auto"/>
            </w:tcBorders>
            <w:shd w:val="clear" w:color="auto" w:fill="FFFFFF" w:themeFill="background1"/>
          </w:tcPr>
          <w:p w14:paraId="17D01419" w14:textId="1F44C833" w:rsidR="00083A53" w:rsidRPr="004D23D1" w:rsidRDefault="00083A53" w:rsidP="00083A53">
            <w:pPr>
              <w:pStyle w:val="a4"/>
              <w:spacing w:before="0" w:beforeAutospacing="0" w:after="0" w:afterAutospacing="0"/>
              <w:jc w:val="both"/>
              <w:rPr>
                <w:rFonts w:eastAsia="Malgun Gothic"/>
                <w:lang w:val="kk-KZ" w:eastAsia="ko-KR"/>
              </w:rPr>
            </w:pPr>
            <w:r>
              <w:rPr>
                <w:lang w:val="ru-RU"/>
              </w:rPr>
              <w:t>Основы персонального развития</w:t>
            </w:r>
          </w:p>
        </w:tc>
        <w:tc>
          <w:tcPr>
            <w:tcW w:w="406" w:type="pct"/>
            <w:tcBorders>
              <w:top w:val="outset" w:sz="6" w:space="0" w:color="auto"/>
              <w:left w:val="single" w:sz="4" w:space="0" w:color="auto"/>
              <w:bottom w:val="outset" w:sz="6" w:space="0" w:color="auto"/>
              <w:right w:val="single" w:sz="4" w:space="0" w:color="auto"/>
            </w:tcBorders>
            <w:shd w:val="clear" w:color="auto" w:fill="FFFFFF" w:themeFill="background1"/>
          </w:tcPr>
          <w:p w14:paraId="249FBA15" w14:textId="6B6EE5B4" w:rsidR="00083A53" w:rsidRPr="004D23D1" w:rsidRDefault="00083A53" w:rsidP="00083A53">
            <w:pPr>
              <w:pStyle w:val="a4"/>
              <w:spacing w:before="0" w:beforeAutospacing="0" w:after="0" w:afterAutospacing="0"/>
              <w:jc w:val="center"/>
              <w:rPr>
                <w:lang w:val="ru-RU"/>
              </w:rPr>
            </w:pPr>
            <w:r>
              <w:rPr>
                <w:lang w:val="ru-RU"/>
              </w:rPr>
              <w:t>6</w:t>
            </w:r>
          </w:p>
        </w:tc>
        <w:tc>
          <w:tcPr>
            <w:tcW w:w="709" w:type="pct"/>
            <w:tcBorders>
              <w:top w:val="outset" w:sz="6" w:space="0" w:color="auto"/>
              <w:left w:val="single" w:sz="4" w:space="0" w:color="auto"/>
              <w:bottom w:val="outset" w:sz="6" w:space="0" w:color="auto"/>
              <w:right w:val="single" w:sz="4" w:space="0" w:color="auto"/>
            </w:tcBorders>
            <w:shd w:val="clear" w:color="auto" w:fill="FFFFFF" w:themeFill="background1"/>
          </w:tcPr>
          <w:p w14:paraId="3AF2C152" w14:textId="55B73C7C" w:rsidR="00083A53" w:rsidRPr="004D23D1" w:rsidRDefault="00083A53" w:rsidP="00083A53">
            <w:pPr>
              <w:pStyle w:val="a4"/>
              <w:spacing w:before="0" w:after="0"/>
              <w:jc w:val="center"/>
              <w:rPr>
                <w:lang w:val="ru-RU"/>
              </w:rPr>
            </w:pPr>
            <w:r w:rsidRPr="73BC9AB6">
              <w:rPr>
                <w:lang w:val="ru-RU"/>
              </w:rPr>
              <w:t>3</w:t>
            </w:r>
          </w:p>
        </w:tc>
      </w:tr>
      <w:tr w:rsidR="00083A53" w:rsidRPr="004D23D1" w14:paraId="343E529C" w14:textId="77777777" w:rsidTr="002B5FA5">
        <w:tblPrEx>
          <w:tblLook w:val="04A0" w:firstRow="1" w:lastRow="0" w:firstColumn="1" w:lastColumn="0" w:noHBand="0" w:noVBand="1"/>
        </w:tblPrEx>
        <w:trPr>
          <w:gridAfter w:val="1"/>
          <w:wAfter w:w="123" w:type="pct"/>
          <w:trHeight w:val="270"/>
          <w:tblCellSpacing w:w="0" w:type="dxa"/>
        </w:trPr>
        <w:tc>
          <w:tcPr>
            <w:tcW w:w="901" w:type="pct"/>
            <w:gridSpan w:val="4"/>
            <w:tcBorders>
              <w:top w:val="outset" w:sz="6" w:space="0" w:color="auto"/>
              <w:left w:val="single" w:sz="4" w:space="0" w:color="auto"/>
              <w:bottom w:val="outset" w:sz="6" w:space="0" w:color="auto"/>
              <w:right w:val="single" w:sz="4" w:space="0" w:color="auto"/>
            </w:tcBorders>
            <w:vAlign w:val="center"/>
          </w:tcPr>
          <w:p w14:paraId="4432EDF6" w14:textId="77777777" w:rsidR="00083A53" w:rsidRPr="004D23D1" w:rsidRDefault="00083A53" w:rsidP="00083A53">
            <w:pPr>
              <w:rPr>
                <w:b/>
                <w:lang w:val="kk-KZ" w:eastAsia="ru-RU"/>
              </w:rPr>
            </w:pPr>
          </w:p>
        </w:tc>
        <w:tc>
          <w:tcPr>
            <w:tcW w:w="2861" w:type="pct"/>
            <w:gridSpan w:val="4"/>
            <w:tcBorders>
              <w:top w:val="outset" w:sz="6" w:space="0" w:color="auto"/>
              <w:left w:val="outset" w:sz="6" w:space="0" w:color="auto"/>
              <w:bottom w:val="outset" w:sz="6" w:space="0" w:color="auto"/>
              <w:right w:val="single" w:sz="4" w:space="0" w:color="auto"/>
            </w:tcBorders>
            <w:shd w:val="clear" w:color="auto" w:fill="FFFFFF" w:themeFill="background1"/>
          </w:tcPr>
          <w:p w14:paraId="70DFD23A" w14:textId="77777777" w:rsidR="00083A53" w:rsidRPr="004D23D1" w:rsidRDefault="00083A53" w:rsidP="00083A53">
            <w:pPr>
              <w:pStyle w:val="a4"/>
              <w:spacing w:before="0" w:beforeAutospacing="0" w:after="0" w:afterAutospacing="0"/>
              <w:jc w:val="both"/>
              <w:rPr>
                <w:rFonts w:eastAsia="Malgun Gothic"/>
                <w:lang w:val="kk-KZ" w:eastAsia="ko-KR"/>
              </w:rPr>
            </w:pPr>
            <w:r w:rsidRPr="73BC9AB6">
              <w:rPr>
                <w:b/>
                <w:bCs/>
                <w:lang w:val="kk-KZ" w:eastAsia="ru-RU"/>
              </w:rPr>
              <w:t>Всего</w:t>
            </w:r>
          </w:p>
        </w:tc>
        <w:tc>
          <w:tcPr>
            <w:tcW w:w="1115" w:type="pct"/>
            <w:gridSpan w:val="2"/>
            <w:tcBorders>
              <w:top w:val="outset" w:sz="6" w:space="0" w:color="auto"/>
              <w:left w:val="single" w:sz="4" w:space="0" w:color="auto"/>
              <w:bottom w:val="outset" w:sz="6" w:space="0" w:color="auto"/>
              <w:right w:val="single" w:sz="4" w:space="0" w:color="auto"/>
            </w:tcBorders>
            <w:shd w:val="clear" w:color="auto" w:fill="FFFFFF" w:themeFill="background1"/>
          </w:tcPr>
          <w:p w14:paraId="5590EF6F" w14:textId="3754D18D" w:rsidR="00083A53" w:rsidRPr="004D23D1" w:rsidRDefault="00083A53" w:rsidP="00083A53">
            <w:pPr>
              <w:pStyle w:val="a4"/>
              <w:spacing w:before="0" w:beforeAutospacing="0" w:after="0" w:afterAutospacing="0"/>
              <w:jc w:val="center"/>
              <w:rPr>
                <w:b/>
                <w:bCs/>
                <w:lang w:val="kk-KZ"/>
              </w:rPr>
            </w:pPr>
            <w:r>
              <w:rPr>
                <w:b/>
                <w:bCs/>
                <w:lang w:val="kk-KZ"/>
              </w:rPr>
              <w:t>16</w:t>
            </w:r>
          </w:p>
        </w:tc>
      </w:tr>
      <w:tr w:rsidR="00083A53" w:rsidRPr="00B1382E" w14:paraId="5E819F72" w14:textId="77777777" w:rsidTr="002B5FA5">
        <w:tblPrEx>
          <w:tblLook w:val="04A0" w:firstRow="1" w:lastRow="0" w:firstColumn="1" w:lastColumn="0" w:noHBand="0" w:noVBand="1"/>
        </w:tblPrEx>
        <w:trPr>
          <w:gridAfter w:val="1"/>
          <w:wAfter w:w="123" w:type="pct"/>
          <w:trHeight w:val="270"/>
          <w:tblCellSpacing w:w="0" w:type="dxa"/>
        </w:trPr>
        <w:tc>
          <w:tcPr>
            <w:tcW w:w="4877" w:type="pct"/>
            <w:gridSpan w:val="10"/>
            <w:tcBorders>
              <w:top w:val="outset" w:sz="6" w:space="0" w:color="auto"/>
              <w:left w:val="single" w:sz="4" w:space="0" w:color="auto"/>
              <w:bottom w:val="outset" w:sz="6" w:space="0" w:color="auto"/>
              <w:right w:val="single" w:sz="4" w:space="0" w:color="auto"/>
            </w:tcBorders>
            <w:shd w:val="clear" w:color="auto" w:fill="FFFFFF" w:themeFill="background1"/>
            <w:vAlign w:val="center"/>
          </w:tcPr>
          <w:p w14:paraId="30B9AF2A" w14:textId="36E8661D" w:rsidR="00083A53" w:rsidRDefault="00083A53" w:rsidP="00083A53">
            <w:pPr>
              <w:pStyle w:val="a4"/>
              <w:spacing w:before="0" w:beforeAutospacing="0" w:after="0" w:afterAutospacing="0"/>
              <w:jc w:val="center"/>
              <w:rPr>
                <w:b/>
                <w:bCs/>
                <w:lang w:val="kk-KZ"/>
              </w:rPr>
            </w:pPr>
            <w:r w:rsidRPr="73BC9AB6">
              <w:rPr>
                <w:b/>
                <w:bCs/>
                <w:lang w:val="kk-KZ"/>
              </w:rPr>
              <w:t>Модуль 1.2   Модуль социально-политических знаний</w:t>
            </w:r>
          </w:p>
        </w:tc>
      </w:tr>
      <w:tr w:rsidR="00083A53" w:rsidRPr="00CB6A97" w14:paraId="4DDA13BA" w14:textId="4C780665" w:rsidTr="002B5FA5">
        <w:tblPrEx>
          <w:tblLook w:val="04A0" w:firstRow="1" w:lastRow="0" w:firstColumn="1" w:lastColumn="0" w:noHBand="0" w:noVBand="1"/>
        </w:tblPrEx>
        <w:trPr>
          <w:gridAfter w:val="1"/>
          <w:wAfter w:w="123" w:type="pct"/>
          <w:trHeight w:val="270"/>
          <w:tblCellSpacing w:w="0" w:type="dxa"/>
        </w:trPr>
        <w:tc>
          <w:tcPr>
            <w:tcW w:w="881" w:type="pct"/>
            <w:gridSpan w:val="2"/>
            <w:tcBorders>
              <w:top w:val="outset" w:sz="6" w:space="0" w:color="auto"/>
              <w:left w:val="single" w:sz="4" w:space="0" w:color="auto"/>
              <w:bottom w:val="outset" w:sz="6" w:space="0" w:color="auto"/>
              <w:right w:val="single" w:sz="4" w:space="0" w:color="auto"/>
            </w:tcBorders>
            <w:shd w:val="clear" w:color="auto" w:fill="FFFFFF" w:themeFill="background1"/>
            <w:vAlign w:val="center"/>
          </w:tcPr>
          <w:p w14:paraId="6E5F01EF" w14:textId="5F98D300" w:rsidR="00083A53" w:rsidRPr="00FF0F9E" w:rsidRDefault="00083A53" w:rsidP="00083A53">
            <w:pPr>
              <w:pStyle w:val="a4"/>
              <w:spacing w:before="0" w:beforeAutospacing="0" w:after="0" w:afterAutospacing="0"/>
              <w:jc w:val="center"/>
              <w:rPr>
                <w:b/>
                <w:bCs/>
                <w:lang w:val="en-US"/>
              </w:rPr>
            </w:pPr>
            <w:r>
              <w:rPr>
                <w:b/>
                <w:bCs/>
                <w:lang w:val="ru-RU"/>
              </w:rPr>
              <w:t>ООД ОК</w:t>
            </w:r>
          </w:p>
        </w:tc>
        <w:tc>
          <w:tcPr>
            <w:tcW w:w="2866" w:type="pct"/>
            <w:gridSpan w:val="4"/>
            <w:tcBorders>
              <w:top w:val="outset" w:sz="6" w:space="0" w:color="auto"/>
              <w:left w:val="single" w:sz="4" w:space="0" w:color="auto"/>
              <w:bottom w:val="outset" w:sz="6" w:space="0" w:color="auto"/>
              <w:right w:val="single" w:sz="4" w:space="0" w:color="auto"/>
            </w:tcBorders>
            <w:shd w:val="clear" w:color="auto" w:fill="FFFFFF" w:themeFill="background1"/>
          </w:tcPr>
          <w:p w14:paraId="5A774D91" w14:textId="6F582946" w:rsidR="00083A53" w:rsidRPr="00CB6A97" w:rsidRDefault="00083A53" w:rsidP="008D5F4E">
            <w:pPr>
              <w:pStyle w:val="a4"/>
              <w:spacing w:before="0" w:beforeAutospacing="0" w:after="0" w:afterAutospacing="0"/>
              <w:rPr>
                <w:b/>
                <w:bCs/>
                <w:lang w:val="kk-KZ"/>
              </w:rPr>
            </w:pPr>
            <w:r w:rsidRPr="73BC9AB6">
              <w:rPr>
                <w:rFonts w:eastAsia="Malgun Gothic"/>
                <w:lang w:val="kk-KZ" w:eastAsia="ko-KR"/>
              </w:rPr>
              <w:t xml:space="preserve">Социология </w:t>
            </w:r>
          </w:p>
        </w:tc>
        <w:tc>
          <w:tcPr>
            <w:tcW w:w="421" w:type="pct"/>
            <w:gridSpan w:val="3"/>
            <w:tcBorders>
              <w:top w:val="outset" w:sz="6" w:space="0" w:color="auto"/>
              <w:left w:val="single" w:sz="4" w:space="0" w:color="auto"/>
              <w:bottom w:val="outset" w:sz="6" w:space="0" w:color="auto"/>
              <w:right w:val="single" w:sz="4" w:space="0" w:color="auto"/>
            </w:tcBorders>
            <w:shd w:val="clear" w:color="auto" w:fill="FFFFFF" w:themeFill="background1"/>
          </w:tcPr>
          <w:p w14:paraId="69CE2A9B" w14:textId="32FF3973" w:rsidR="00083A53" w:rsidRPr="00CB6A97" w:rsidRDefault="00083A53" w:rsidP="008D5F4E">
            <w:pPr>
              <w:pStyle w:val="a4"/>
              <w:spacing w:before="0" w:beforeAutospacing="0" w:after="0" w:afterAutospacing="0"/>
              <w:jc w:val="center"/>
              <w:rPr>
                <w:b/>
                <w:bCs/>
                <w:lang w:val="kk-KZ"/>
              </w:rPr>
            </w:pPr>
            <w:r>
              <w:rPr>
                <w:lang w:val="ru-RU"/>
              </w:rPr>
              <w:t>2</w:t>
            </w:r>
          </w:p>
        </w:tc>
        <w:tc>
          <w:tcPr>
            <w:tcW w:w="709" w:type="pct"/>
            <w:tcBorders>
              <w:top w:val="outset" w:sz="6" w:space="0" w:color="auto"/>
              <w:left w:val="single" w:sz="4" w:space="0" w:color="auto"/>
              <w:bottom w:val="outset" w:sz="6" w:space="0" w:color="auto"/>
              <w:right w:val="single" w:sz="4" w:space="0" w:color="auto"/>
            </w:tcBorders>
            <w:shd w:val="clear" w:color="auto" w:fill="FFFFFF" w:themeFill="background1"/>
          </w:tcPr>
          <w:p w14:paraId="339A3851" w14:textId="157395C5" w:rsidR="00083A53" w:rsidRPr="00CB6A97" w:rsidRDefault="00083A53" w:rsidP="00083A53">
            <w:pPr>
              <w:pStyle w:val="a4"/>
              <w:spacing w:before="0" w:beforeAutospacing="0" w:after="0" w:afterAutospacing="0"/>
              <w:jc w:val="center"/>
              <w:rPr>
                <w:b/>
                <w:bCs/>
                <w:lang w:val="kk-KZ"/>
              </w:rPr>
            </w:pPr>
            <w:r>
              <w:rPr>
                <w:lang w:val="ru-RU"/>
              </w:rPr>
              <w:t>3</w:t>
            </w:r>
          </w:p>
        </w:tc>
      </w:tr>
      <w:tr w:rsidR="00083A53" w:rsidRPr="00CB6A97" w14:paraId="693E653E" w14:textId="77777777" w:rsidTr="002B5FA5">
        <w:tblPrEx>
          <w:tblLook w:val="04A0" w:firstRow="1" w:lastRow="0" w:firstColumn="1" w:lastColumn="0" w:noHBand="0" w:noVBand="1"/>
        </w:tblPrEx>
        <w:trPr>
          <w:gridAfter w:val="1"/>
          <w:wAfter w:w="123" w:type="pct"/>
          <w:trHeight w:val="270"/>
          <w:tblCellSpacing w:w="0" w:type="dxa"/>
        </w:trPr>
        <w:tc>
          <w:tcPr>
            <w:tcW w:w="881" w:type="pct"/>
            <w:gridSpan w:val="2"/>
            <w:tcBorders>
              <w:top w:val="outset" w:sz="6" w:space="0" w:color="auto"/>
              <w:left w:val="single" w:sz="4" w:space="0" w:color="auto"/>
              <w:bottom w:val="outset" w:sz="6" w:space="0" w:color="auto"/>
              <w:right w:val="single" w:sz="4" w:space="0" w:color="auto"/>
            </w:tcBorders>
            <w:shd w:val="clear" w:color="auto" w:fill="FFFFFF" w:themeFill="background1"/>
            <w:vAlign w:val="center"/>
          </w:tcPr>
          <w:p w14:paraId="19F9E884" w14:textId="4FBF1A9A" w:rsidR="00083A53" w:rsidRDefault="00083A53" w:rsidP="00083A53">
            <w:pPr>
              <w:pStyle w:val="a4"/>
              <w:spacing w:before="0" w:beforeAutospacing="0" w:after="0" w:afterAutospacing="0"/>
              <w:jc w:val="center"/>
              <w:rPr>
                <w:b/>
                <w:bCs/>
                <w:lang w:val="ru-RU"/>
              </w:rPr>
            </w:pPr>
            <w:r>
              <w:rPr>
                <w:b/>
                <w:bCs/>
                <w:lang w:val="ru-RU"/>
              </w:rPr>
              <w:t>ООД ОК</w:t>
            </w:r>
          </w:p>
        </w:tc>
        <w:tc>
          <w:tcPr>
            <w:tcW w:w="2866" w:type="pct"/>
            <w:gridSpan w:val="4"/>
            <w:tcBorders>
              <w:top w:val="outset" w:sz="6" w:space="0" w:color="auto"/>
              <w:left w:val="single" w:sz="4" w:space="0" w:color="auto"/>
              <w:bottom w:val="outset" w:sz="6" w:space="0" w:color="auto"/>
              <w:right w:val="single" w:sz="4" w:space="0" w:color="auto"/>
            </w:tcBorders>
            <w:shd w:val="clear" w:color="auto" w:fill="FFFFFF" w:themeFill="background1"/>
          </w:tcPr>
          <w:p w14:paraId="2359C0A9" w14:textId="64C7159A" w:rsidR="00083A53" w:rsidRPr="73BC9AB6" w:rsidRDefault="00083A53" w:rsidP="008D5F4E">
            <w:pPr>
              <w:pStyle w:val="a4"/>
              <w:spacing w:before="0" w:beforeAutospacing="0" w:after="0" w:afterAutospacing="0"/>
              <w:rPr>
                <w:rFonts w:eastAsia="Malgun Gothic"/>
                <w:lang w:val="kk-KZ" w:eastAsia="ko-KR"/>
              </w:rPr>
            </w:pPr>
            <w:r>
              <w:rPr>
                <w:rFonts w:eastAsia="Malgun Gothic"/>
                <w:lang w:val="kk-KZ" w:eastAsia="ko-KR"/>
              </w:rPr>
              <w:t>П</w:t>
            </w:r>
            <w:r w:rsidRPr="73BC9AB6">
              <w:rPr>
                <w:rFonts w:eastAsia="Malgun Gothic"/>
                <w:lang w:val="kk-KZ" w:eastAsia="ko-KR"/>
              </w:rPr>
              <w:t>олитология</w:t>
            </w:r>
          </w:p>
        </w:tc>
        <w:tc>
          <w:tcPr>
            <w:tcW w:w="421" w:type="pct"/>
            <w:gridSpan w:val="3"/>
            <w:tcBorders>
              <w:top w:val="outset" w:sz="6" w:space="0" w:color="auto"/>
              <w:left w:val="single" w:sz="4" w:space="0" w:color="auto"/>
              <w:bottom w:val="outset" w:sz="6" w:space="0" w:color="auto"/>
              <w:right w:val="single" w:sz="4" w:space="0" w:color="auto"/>
            </w:tcBorders>
            <w:shd w:val="clear" w:color="auto" w:fill="FFFFFF" w:themeFill="background1"/>
          </w:tcPr>
          <w:p w14:paraId="4540C96B" w14:textId="0E456177" w:rsidR="00083A53" w:rsidRPr="73BC9AB6" w:rsidRDefault="00083A53" w:rsidP="008D5F4E">
            <w:pPr>
              <w:pStyle w:val="a4"/>
              <w:spacing w:before="0" w:beforeAutospacing="0" w:after="0" w:afterAutospacing="0"/>
              <w:jc w:val="center"/>
              <w:rPr>
                <w:lang w:val="ru-RU"/>
              </w:rPr>
            </w:pPr>
            <w:r>
              <w:rPr>
                <w:lang w:val="ru-RU"/>
              </w:rPr>
              <w:t>2</w:t>
            </w:r>
          </w:p>
        </w:tc>
        <w:tc>
          <w:tcPr>
            <w:tcW w:w="709" w:type="pct"/>
            <w:tcBorders>
              <w:top w:val="outset" w:sz="6" w:space="0" w:color="auto"/>
              <w:left w:val="single" w:sz="4" w:space="0" w:color="auto"/>
              <w:bottom w:val="outset" w:sz="6" w:space="0" w:color="auto"/>
              <w:right w:val="single" w:sz="4" w:space="0" w:color="auto"/>
            </w:tcBorders>
            <w:shd w:val="clear" w:color="auto" w:fill="FFFFFF" w:themeFill="background1"/>
          </w:tcPr>
          <w:p w14:paraId="617BE649" w14:textId="16B8BCDE" w:rsidR="00083A53" w:rsidRPr="73BC9AB6" w:rsidRDefault="00083A53" w:rsidP="00083A53">
            <w:pPr>
              <w:pStyle w:val="a4"/>
              <w:spacing w:before="0" w:beforeAutospacing="0" w:after="0" w:afterAutospacing="0"/>
              <w:jc w:val="center"/>
              <w:rPr>
                <w:lang w:val="ru-RU"/>
              </w:rPr>
            </w:pPr>
            <w:r>
              <w:rPr>
                <w:lang w:val="ru-RU"/>
              </w:rPr>
              <w:t>3</w:t>
            </w:r>
          </w:p>
        </w:tc>
      </w:tr>
      <w:tr w:rsidR="00083A53" w:rsidRPr="00CB6A97" w14:paraId="0D88A292" w14:textId="54414BB2" w:rsidTr="002B5FA5">
        <w:tblPrEx>
          <w:tblLook w:val="04A0" w:firstRow="1" w:lastRow="0" w:firstColumn="1" w:lastColumn="0" w:noHBand="0" w:noVBand="1"/>
        </w:tblPrEx>
        <w:trPr>
          <w:gridAfter w:val="1"/>
          <w:wAfter w:w="123" w:type="pct"/>
          <w:trHeight w:val="270"/>
          <w:tblCellSpacing w:w="0" w:type="dxa"/>
        </w:trPr>
        <w:tc>
          <w:tcPr>
            <w:tcW w:w="886" w:type="pct"/>
            <w:gridSpan w:val="3"/>
            <w:tcBorders>
              <w:top w:val="outset" w:sz="6" w:space="0" w:color="auto"/>
              <w:left w:val="single" w:sz="4" w:space="0" w:color="auto"/>
              <w:bottom w:val="outset" w:sz="6" w:space="0" w:color="auto"/>
              <w:right w:val="single" w:sz="4" w:space="0" w:color="auto"/>
            </w:tcBorders>
            <w:shd w:val="clear" w:color="auto" w:fill="FFFFFF" w:themeFill="background1"/>
            <w:vAlign w:val="center"/>
          </w:tcPr>
          <w:p w14:paraId="51CBABBF" w14:textId="04E39932" w:rsidR="00083A53" w:rsidRPr="00CB6A97" w:rsidRDefault="00083A53" w:rsidP="008D5F4E">
            <w:pPr>
              <w:pStyle w:val="a4"/>
              <w:spacing w:before="0" w:beforeAutospacing="0" w:after="0" w:afterAutospacing="0"/>
              <w:jc w:val="center"/>
              <w:rPr>
                <w:b/>
                <w:bCs/>
                <w:lang w:val="kk-KZ"/>
              </w:rPr>
            </w:pPr>
            <w:r>
              <w:rPr>
                <w:b/>
                <w:bCs/>
                <w:lang w:val="ru-RU"/>
              </w:rPr>
              <w:t>ООД ОК</w:t>
            </w:r>
          </w:p>
        </w:tc>
        <w:tc>
          <w:tcPr>
            <w:tcW w:w="2866" w:type="pct"/>
            <w:gridSpan w:val="4"/>
            <w:tcBorders>
              <w:top w:val="outset" w:sz="6" w:space="0" w:color="auto"/>
              <w:left w:val="single" w:sz="4" w:space="0" w:color="auto"/>
              <w:bottom w:val="outset" w:sz="6" w:space="0" w:color="auto"/>
              <w:right w:val="single" w:sz="4" w:space="0" w:color="auto"/>
            </w:tcBorders>
            <w:shd w:val="clear" w:color="auto" w:fill="FFFFFF" w:themeFill="background1"/>
          </w:tcPr>
          <w:p w14:paraId="26AC7AAB" w14:textId="1419D391" w:rsidR="00083A53" w:rsidRPr="00CB6A97" w:rsidRDefault="00083A53" w:rsidP="008D5F4E">
            <w:pPr>
              <w:pStyle w:val="a4"/>
              <w:spacing w:before="0" w:beforeAutospacing="0" w:after="0" w:afterAutospacing="0"/>
              <w:rPr>
                <w:b/>
                <w:bCs/>
                <w:lang w:val="kk-KZ"/>
              </w:rPr>
            </w:pPr>
            <w:r>
              <w:rPr>
                <w:rFonts w:eastAsia="Malgun Gothic"/>
                <w:lang w:val="kk-KZ" w:eastAsia="ko-KR"/>
              </w:rPr>
              <w:t>Психология</w:t>
            </w:r>
          </w:p>
        </w:tc>
        <w:tc>
          <w:tcPr>
            <w:tcW w:w="416" w:type="pct"/>
            <w:gridSpan w:val="2"/>
            <w:tcBorders>
              <w:top w:val="outset" w:sz="6" w:space="0" w:color="auto"/>
              <w:left w:val="single" w:sz="4" w:space="0" w:color="auto"/>
              <w:bottom w:val="outset" w:sz="6" w:space="0" w:color="auto"/>
              <w:right w:val="single" w:sz="4" w:space="0" w:color="auto"/>
            </w:tcBorders>
            <w:shd w:val="clear" w:color="auto" w:fill="FFFFFF" w:themeFill="background1"/>
          </w:tcPr>
          <w:p w14:paraId="2AF058FD" w14:textId="30524166" w:rsidR="00083A53" w:rsidRPr="00CB6A97" w:rsidRDefault="00083A53" w:rsidP="00083A53">
            <w:pPr>
              <w:pStyle w:val="a4"/>
              <w:spacing w:before="0" w:beforeAutospacing="0" w:after="0" w:afterAutospacing="0"/>
              <w:jc w:val="center"/>
              <w:rPr>
                <w:b/>
                <w:bCs/>
                <w:lang w:val="kk-KZ"/>
              </w:rPr>
            </w:pPr>
            <w:r>
              <w:rPr>
                <w:lang w:val="ru-RU"/>
              </w:rPr>
              <w:t>2</w:t>
            </w:r>
          </w:p>
        </w:tc>
        <w:tc>
          <w:tcPr>
            <w:tcW w:w="709" w:type="pct"/>
            <w:tcBorders>
              <w:top w:val="outset" w:sz="6" w:space="0" w:color="auto"/>
              <w:left w:val="single" w:sz="4" w:space="0" w:color="auto"/>
              <w:bottom w:val="outset" w:sz="6" w:space="0" w:color="auto"/>
              <w:right w:val="single" w:sz="4" w:space="0" w:color="auto"/>
            </w:tcBorders>
            <w:shd w:val="clear" w:color="auto" w:fill="FFFFFF" w:themeFill="background1"/>
          </w:tcPr>
          <w:p w14:paraId="6801CBF2" w14:textId="4A2EBEF0" w:rsidR="00083A53" w:rsidRPr="00CB6A97" w:rsidRDefault="00083A53" w:rsidP="00083A53">
            <w:pPr>
              <w:pStyle w:val="a4"/>
              <w:spacing w:before="0" w:beforeAutospacing="0" w:after="0" w:afterAutospacing="0"/>
              <w:jc w:val="center"/>
              <w:rPr>
                <w:b/>
                <w:bCs/>
                <w:lang w:val="kk-KZ"/>
              </w:rPr>
            </w:pPr>
            <w:r w:rsidRPr="73BC9AB6">
              <w:rPr>
                <w:lang w:val="ru-RU"/>
              </w:rPr>
              <w:t>3</w:t>
            </w:r>
          </w:p>
        </w:tc>
      </w:tr>
      <w:tr w:rsidR="00083A53" w:rsidRPr="00CB6A97" w14:paraId="07F11609" w14:textId="77777777" w:rsidTr="002B5FA5">
        <w:tblPrEx>
          <w:tblLook w:val="04A0" w:firstRow="1" w:lastRow="0" w:firstColumn="1" w:lastColumn="0" w:noHBand="0" w:noVBand="1"/>
        </w:tblPrEx>
        <w:trPr>
          <w:gridAfter w:val="1"/>
          <w:wAfter w:w="123" w:type="pct"/>
          <w:trHeight w:val="270"/>
          <w:tblCellSpacing w:w="0" w:type="dxa"/>
        </w:trPr>
        <w:tc>
          <w:tcPr>
            <w:tcW w:w="886" w:type="pct"/>
            <w:gridSpan w:val="3"/>
            <w:tcBorders>
              <w:top w:val="outset" w:sz="6" w:space="0" w:color="auto"/>
              <w:left w:val="single" w:sz="4" w:space="0" w:color="auto"/>
              <w:bottom w:val="outset" w:sz="6" w:space="0" w:color="auto"/>
              <w:right w:val="single" w:sz="4" w:space="0" w:color="auto"/>
            </w:tcBorders>
            <w:shd w:val="clear" w:color="auto" w:fill="FFFFFF" w:themeFill="background1"/>
            <w:vAlign w:val="center"/>
          </w:tcPr>
          <w:p w14:paraId="0E7F129D" w14:textId="716C77E9" w:rsidR="00083A53" w:rsidRDefault="00083A53" w:rsidP="008D5F4E">
            <w:pPr>
              <w:pStyle w:val="a4"/>
              <w:spacing w:before="0" w:beforeAutospacing="0" w:after="0" w:afterAutospacing="0"/>
              <w:jc w:val="center"/>
              <w:rPr>
                <w:b/>
                <w:bCs/>
                <w:lang w:val="ru-RU"/>
              </w:rPr>
            </w:pPr>
            <w:r>
              <w:rPr>
                <w:b/>
                <w:bCs/>
                <w:lang w:val="ru-RU"/>
              </w:rPr>
              <w:t>ООД ОК</w:t>
            </w:r>
          </w:p>
        </w:tc>
        <w:tc>
          <w:tcPr>
            <w:tcW w:w="2866" w:type="pct"/>
            <w:gridSpan w:val="4"/>
            <w:tcBorders>
              <w:top w:val="outset" w:sz="6" w:space="0" w:color="auto"/>
              <w:left w:val="single" w:sz="4" w:space="0" w:color="auto"/>
              <w:bottom w:val="outset" w:sz="6" w:space="0" w:color="auto"/>
              <w:right w:val="single" w:sz="4" w:space="0" w:color="auto"/>
            </w:tcBorders>
            <w:shd w:val="clear" w:color="auto" w:fill="FFFFFF" w:themeFill="background1"/>
          </w:tcPr>
          <w:p w14:paraId="3BF9D4B2" w14:textId="1F33318B" w:rsidR="00083A53" w:rsidRPr="73BC9AB6" w:rsidRDefault="00083A53" w:rsidP="008D5F4E">
            <w:pPr>
              <w:pStyle w:val="a4"/>
              <w:spacing w:before="0" w:beforeAutospacing="0" w:after="0" w:afterAutospacing="0"/>
              <w:rPr>
                <w:rFonts w:eastAsia="Malgun Gothic"/>
                <w:lang w:val="kk-KZ" w:eastAsia="ko-KR"/>
              </w:rPr>
            </w:pPr>
            <w:r>
              <w:rPr>
                <w:rFonts w:eastAsia="Malgun Gothic"/>
                <w:lang w:val="kk-KZ" w:eastAsia="ko-KR"/>
              </w:rPr>
              <w:t>К</w:t>
            </w:r>
            <w:r w:rsidRPr="73BC9AB6">
              <w:rPr>
                <w:rFonts w:eastAsia="Malgun Gothic"/>
                <w:lang w:val="kk-KZ" w:eastAsia="ko-KR"/>
              </w:rPr>
              <w:t>ультурология</w:t>
            </w:r>
          </w:p>
        </w:tc>
        <w:tc>
          <w:tcPr>
            <w:tcW w:w="416" w:type="pct"/>
            <w:gridSpan w:val="2"/>
            <w:tcBorders>
              <w:top w:val="outset" w:sz="6" w:space="0" w:color="auto"/>
              <w:left w:val="single" w:sz="4" w:space="0" w:color="auto"/>
              <w:bottom w:val="outset" w:sz="6" w:space="0" w:color="auto"/>
              <w:right w:val="single" w:sz="4" w:space="0" w:color="auto"/>
            </w:tcBorders>
            <w:shd w:val="clear" w:color="auto" w:fill="FFFFFF" w:themeFill="background1"/>
          </w:tcPr>
          <w:p w14:paraId="7A618B53" w14:textId="5EA3A179" w:rsidR="00083A53" w:rsidRPr="73BC9AB6" w:rsidRDefault="00083A53" w:rsidP="00083A53">
            <w:pPr>
              <w:pStyle w:val="a4"/>
              <w:spacing w:before="0" w:beforeAutospacing="0" w:after="0" w:afterAutospacing="0"/>
              <w:jc w:val="center"/>
              <w:rPr>
                <w:lang w:val="ru-RU"/>
              </w:rPr>
            </w:pPr>
            <w:r>
              <w:rPr>
                <w:lang w:val="ru-RU"/>
              </w:rPr>
              <w:t>2</w:t>
            </w:r>
          </w:p>
        </w:tc>
        <w:tc>
          <w:tcPr>
            <w:tcW w:w="709" w:type="pct"/>
            <w:tcBorders>
              <w:top w:val="outset" w:sz="6" w:space="0" w:color="auto"/>
              <w:left w:val="single" w:sz="4" w:space="0" w:color="auto"/>
              <w:bottom w:val="outset" w:sz="6" w:space="0" w:color="auto"/>
              <w:right w:val="single" w:sz="4" w:space="0" w:color="auto"/>
            </w:tcBorders>
            <w:shd w:val="clear" w:color="auto" w:fill="FFFFFF" w:themeFill="background1"/>
          </w:tcPr>
          <w:p w14:paraId="0B2AE71E" w14:textId="46767A5F" w:rsidR="00083A53" w:rsidRPr="73BC9AB6" w:rsidRDefault="00083A53" w:rsidP="00083A53">
            <w:pPr>
              <w:pStyle w:val="a4"/>
              <w:spacing w:before="0" w:beforeAutospacing="0" w:after="0" w:afterAutospacing="0"/>
              <w:jc w:val="center"/>
              <w:rPr>
                <w:lang w:val="ru-RU"/>
              </w:rPr>
            </w:pPr>
            <w:r>
              <w:rPr>
                <w:lang w:val="ru-RU"/>
              </w:rPr>
              <w:t>3</w:t>
            </w:r>
          </w:p>
        </w:tc>
      </w:tr>
      <w:tr w:rsidR="00083A53" w:rsidRPr="00CB6A97" w14:paraId="33A197C5" w14:textId="77777777" w:rsidTr="002B5FA5">
        <w:tblPrEx>
          <w:tblLook w:val="04A0" w:firstRow="1" w:lastRow="0" w:firstColumn="1" w:lastColumn="0" w:noHBand="0" w:noVBand="1"/>
        </w:tblPrEx>
        <w:trPr>
          <w:gridAfter w:val="1"/>
          <w:wAfter w:w="123" w:type="pct"/>
          <w:trHeight w:val="270"/>
          <w:tblCellSpacing w:w="0" w:type="dxa"/>
        </w:trPr>
        <w:tc>
          <w:tcPr>
            <w:tcW w:w="886" w:type="pct"/>
            <w:gridSpan w:val="3"/>
            <w:tcBorders>
              <w:top w:val="outset" w:sz="6" w:space="0" w:color="auto"/>
              <w:left w:val="single" w:sz="4" w:space="0" w:color="auto"/>
              <w:bottom w:val="outset" w:sz="6" w:space="0" w:color="auto"/>
              <w:right w:val="single" w:sz="4" w:space="0" w:color="auto"/>
            </w:tcBorders>
            <w:shd w:val="clear" w:color="auto" w:fill="FFFFFF" w:themeFill="background1"/>
            <w:vAlign w:val="center"/>
          </w:tcPr>
          <w:p w14:paraId="215E7C1C" w14:textId="2A78BFBF" w:rsidR="00083A53" w:rsidRPr="00CB6A97" w:rsidRDefault="00083A53" w:rsidP="008D5F4E">
            <w:pPr>
              <w:pStyle w:val="a4"/>
              <w:spacing w:before="0" w:beforeAutospacing="0" w:after="0" w:afterAutospacing="0"/>
              <w:jc w:val="center"/>
              <w:rPr>
                <w:b/>
                <w:bCs/>
                <w:lang w:val="kk-KZ"/>
              </w:rPr>
            </w:pPr>
            <w:r>
              <w:rPr>
                <w:b/>
                <w:bCs/>
                <w:lang w:val="ru-RU"/>
              </w:rPr>
              <w:t>ООД ОК</w:t>
            </w:r>
          </w:p>
        </w:tc>
        <w:tc>
          <w:tcPr>
            <w:tcW w:w="2866" w:type="pct"/>
            <w:gridSpan w:val="4"/>
            <w:tcBorders>
              <w:top w:val="outset" w:sz="6" w:space="0" w:color="auto"/>
              <w:left w:val="single" w:sz="4" w:space="0" w:color="auto"/>
              <w:bottom w:val="outset" w:sz="6" w:space="0" w:color="auto"/>
              <w:right w:val="single" w:sz="4" w:space="0" w:color="auto"/>
            </w:tcBorders>
            <w:shd w:val="clear" w:color="auto" w:fill="FFFFFF" w:themeFill="background1"/>
          </w:tcPr>
          <w:p w14:paraId="40CC0AC0" w14:textId="27810BE2" w:rsidR="00083A53" w:rsidRDefault="00083A53" w:rsidP="008D5F4E">
            <w:pPr>
              <w:pStyle w:val="a4"/>
              <w:spacing w:before="0" w:beforeAutospacing="0" w:after="0" w:afterAutospacing="0"/>
              <w:rPr>
                <w:rFonts w:eastAsia="Malgun Gothic"/>
                <w:lang w:val="kk-KZ" w:eastAsia="ko-KR"/>
              </w:rPr>
            </w:pPr>
            <w:r w:rsidRPr="73BC9AB6">
              <w:rPr>
                <w:rFonts w:eastAsia="Malgun Gothic"/>
                <w:lang w:val="kk-KZ" w:eastAsia="ko-KR"/>
              </w:rPr>
              <w:t>Физическая культура</w:t>
            </w:r>
          </w:p>
        </w:tc>
        <w:tc>
          <w:tcPr>
            <w:tcW w:w="416" w:type="pct"/>
            <w:gridSpan w:val="2"/>
            <w:tcBorders>
              <w:top w:val="outset" w:sz="6" w:space="0" w:color="auto"/>
              <w:left w:val="single" w:sz="4" w:space="0" w:color="auto"/>
              <w:bottom w:val="outset" w:sz="6" w:space="0" w:color="auto"/>
              <w:right w:val="single" w:sz="4" w:space="0" w:color="auto"/>
            </w:tcBorders>
            <w:shd w:val="clear" w:color="auto" w:fill="FFFFFF" w:themeFill="background1"/>
          </w:tcPr>
          <w:p w14:paraId="6EC533A6" w14:textId="7341107F" w:rsidR="00083A53" w:rsidRDefault="00083A53" w:rsidP="00083A53">
            <w:pPr>
              <w:pStyle w:val="a4"/>
              <w:spacing w:before="0" w:beforeAutospacing="0" w:after="0" w:afterAutospacing="0"/>
              <w:jc w:val="center"/>
              <w:rPr>
                <w:lang w:val="ru-RU"/>
              </w:rPr>
            </w:pPr>
            <w:r w:rsidRPr="73BC9AB6">
              <w:t>8</w:t>
            </w:r>
          </w:p>
        </w:tc>
        <w:tc>
          <w:tcPr>
            <w:tcW w:w="709" w:type="pct"/>
            <w:tcBorders>
              <w:top w:val="outset" w:sz="6" w:space="0" w:color="auto"/>
              <w:left w:val="single" w:sz="4" w:space="0" w:color="auto"/>
              <w:bottom w:val="outset" w:sz="6" w:space="0" w:color="auto"/>
              <w:right w:val="single" w:sz="4" w:space="0" w:color="auto"/>
            </w:tcBorders>
            <w:shd w:val="clear" w:color="auto" w:fill="FFFFFF" w:themeFill="background1"/>
          </w:tcPr>
          <w:p w14:paraId="1E5B6796" w14:textId="4496852C" w:rsidR="00083A53" w:rsidRDefault="00083A53" w:rsidP="00083A53">
            <w:pPr>
              <w:pStyle w:val="a4"/>
              <w:spacing w:before="0" w:beforeAutospacing="0" w:after="0" w:afterAutospacing="0"/>
              <w:jc w:val="center"/>
              <w:rPr>
                <w:lang w:val="ru-RU"/>
              </w:rPr>
            </w:pPr>
            <w:r w:rsidRPr="3C4ABE53">
              <w:t>1, 2, 3, 4</w:t>
            </w:r>
          </w:p>
        </w:tc>
      </w:tr>
      <w:tr w:rsidR="00083A53" w:rsidRPr="00CB6A97" w14:paraId="1DC47E3E" w14:textId="77777777" w:rsidTr="002B5FA5">
        <w:tblPrEx>
          <w:tblLook w:val="04A0" w:firstRow="1" w:lastRow="0" w:firstColumn="1" w:lastColumn="0" w:noHBand="0" w:noVBand="1"/>
        </w:tblPrEx>
        <w:trPr>
          <w:gridAfter w:val="1"/>
          <w:wAfter w:w="123" w:type="pct"/>
          <w:trHeight w:val="270"/>
          <w:tblCellSpacing w:w="0" w:type="dxa"/>
        </w:trPr>
        <w:tc>
          <w:tcPr>
            <w:tcW w:w="886" w:type="pct"/>
            <w:gridSpan w:val="3"/>
            <w:tcBorders>
              <w:top w:val="outset" w:sz="6" w:space="0" w:color="auto"/>
              <w:left w:val="single" w:sz="4" w:space="0" w:color="auto"/>
              <w:bottom w:val="outset" w:sz="6" w:space="0" w:color="auto"/>
              <w:right w:val="single" w:sz="4" w:space="0" w:color="auto"/>
            </w:tcBorders>
            <w:shd w:val="clear" w:color="auto" w:fill="FFFFFF" w:themeFill="background1"/>
            <w:vAlign w:val="center"/>
          </w:tcPr>
          <w:p w14:paraId="40788418" w14:textId="77777777" w:rsidR="00083A53" w:rsidRPr="00CB6A97" w:rsidRDefault="00083A53" w:rsidP="00083A53">
            <w:pPr>
              <w:pStyle w:val="a4"/>
              <w:spacing w:before="0" w:beforeAutospacing="0" w:after="0" w:afterAutospacing="0"/>
              <w:jc w:val="center"/>
              <w:rPr>
                <w:b/>
                <w:bCs/>
                <w:lang w:val="kk-KZ"/>
              </w:rPr>
            </w:pPr>
          </w:p>
        </w:tc>
        <w:tc>
          <w:tcPr>
            <w:tcW w:w="2866" w:type="pct"/>
            <w:gridSpan w:val="4"/>
            <w:tcBorders>
              <w:top w:val="outset" w:sz="6" w:space="0" w:color="auto"/>
              <w:left w:val="single" w:sz="4" w:space="0" w:color="auto"/>
              <w:bottom w:val="outset" w:sz="6" w:space="0" w:color="auto"/>
              <w:right w:val="single" w:sz="4" w:space="0" w:color="auto"/>
            </w:tcBorders>
            <w:shd w:val="clear" w:color="auto" w:fill="FFFFFF" w:themeFill="background1"/>
          </w:tcPr>
          <w:p w14:paraId="6A7075FE" w14:textId="29C66BA9" w:rsidR="00083A53" w:rsidRDefault="00083A53" w:rsidP="00083A53">
            <w:pPr>
              <w:pStyle w:val="a4"/>
              <w:spacing w:before="0" w:beforeAutospacing="0" w:after="0" w:afterAutospacing="0"/>
              <w:rPr>
                <w:rFonts w:eastAsia="Malgun Gothic"/>
                <w:lang w:val="kk-KZ" w:eastAsia="ko-KR"/>
              </w:rPr>
            </w:pPr>
            <w:r w:rsidRPr="73BC9AB6">
              <w:rPr>
                <w:rFonts w:eastAsia="Malgun Gothic"/>
                <w:lang w:val="kk-KZ" w:eastAsia="ko-KR"/>
              </w:rPr>
              <w:t>Всего</w:t>
            </w:r>
          </w:p>
        </w:tc>
        <w:tc>
          <w:tcPr>
            <w:tcW w:w="1125" w:type="pct"/>
            <w:gridSpan w:val="3"/>
            <w:tcBorders>
              <w:top w:val="outset" w:sz="6" w:space="0" w:color="auto"/>
              <w:left w:val="single" w:sz="4" w:space="0" w:color="auto"/>
              <w:bottom w:val="outset" w:sz="6" w:space="0" w:color="auto"/>
              <w:right w:val="single" w:sz="4" w:space="0" w:color="auto"/>
            </w:tcBorders>
            <w:shd w:val="clear" w:color="auto" w:fill="FFFFFF" w:themeFill="background1"/>
          </w:tcPr>
          <w:p w14:paraId="7026DBA0" w14:textId="6F3F1344" w:rsidR="00083A53" w:rsidRDefault="00083A53" w:rsidP="00083A53">
            <w:pPr>
              <w:pStyle w:val="a4"/>
              <w:spacing w:before="0" w:beforeAutospacing="0" w:after="0" w:afterAutospacing="0"/>
              <w:jc w:val="center"/>
              <w:rPr>
                <w:lang w:val="ru-RU"/>
              </w:rPr>
            </w:pPr>
            <w:r w:rsidRPr="73BC9AB6">
              <w:rPr>
                <w:lang w:val="ru-RU"/>
              </w:rPr>
              <w:t>16</w:t>
            </w:r>
          </w:p>
        </w:tc>
      </w:tr>
      <w:tr w:rsidR="00083A53" w:rsidRPr="004D23D1" w14:paraId="0E2FBDD3" w14:textId="77777777" w:rsidTr="002B5FA5">
        <w:tblPrEx>
          <w:tblLook w:val="04A0" w:firstRow="1" w:lastRow="0" w:firstColumn="1" w:lastColumn="0" w:noHBand="0" w:noVBand="1"/>
        </w:tblPrEx>
        <w:trPr>
          <w:gridAfter w:val="1"/>
          <w:wAfter w:w="123" w:type="pct"/>
          <w:trHeight w:val="270"/>
          <w:tblCellSpacing w:w="0" w:type="dxa"/>
        </w:trPr>
        <w:tc>
          <w:tcPr>
            <w:tcW w:w="4877" w:type="pct"/>
            <w:gridSpan w:val="10"/>
            <w:tcBorders>
              <w:top w:val="outset" w:sz="6" w:space="0" w:color="auto"/>
              <w:left w:val="single" w:sz="4" w:space="0" w:color="auto"/>
              <w:bottom w:val="outset" w:sz="6" w:space="0" w:color="auto"/>
              <w:right w:val="single" w:sz="4" w:space="0" w:color="auto"/>
            </w:tcBorders>
            <w:shd w:val="clear" w:color="auto" w:fill="FFFFFF" w:themeFill="background1"/>
            <w:vAlign w:val="center"/>
          </w:tcPr>
          <w:p w14:paraId="55F409FB" w14:textId="66471B07" w:rsidR="00083A53" w:rsidRPr="004D23D1" w:rsidRDefault="00083A53" w:rsidP="00083A53">
            <w:pPr>
              <w:pStyle w:val="a4"/>
              <w:spacing w:before="0" w:beforeAutospacing="0" w:after="0" w:afterAutospacing="0"/>
              <w:jc w:val="center"/>
              <w:rPr>
                <w:b/>
                <w:bCs/>
                <w:lang w:val="kk-KZ"/>
              </w:rPr>
            </w:pPr>
            <w:r w:rsidRPr="73BC9AB6">
              <w:rPr>
                <w:b/>
                <w:bCs/>
                <w:lang w:val="kk-KZ"/>
              </w:rPr>
              <w:t xml:space="preserve">Модуль 1.3 Общеязыковой модуль </w:t>
            </w:r>
          </w:p>
        </w:tc>
      </w:tr>
      <w:tr w:rsidR="00083A53" w:rsidRPr="004D23D1" w14:paraId="1CC76A74" w14:textId="15BB7DA5" w:rsidTr="002B5FA5">
        <w:tblPrEx>
          <w:tblLook w:val="04A0" w:firstRow="1" w:lastRow="0" w:firstColumn="1" w:lastColumn="0" w:noHBand="0" w:noVBand="1"/>
        </w:tblPrEx>
        <w:trPr>
          <w:gridAfter w:val="1"/>
          <w:wAfter w:w="123" w:type="pct"/>
          <w:trHeight w:val="270"/>
          <w:tblCellSpacing w:w="0" w:type="dxa"/>
        </w:trPr>
        <w:tc>
          <w:tcPr>
            <w:tcW w:w="901" w:type="pct"/>
            <w:gridSpan w:val="4"/>
            <w:tcBorders>
              <w:top w:val="outset" w:sz="6" w:space="0" w:color="auto"/>
              <w:left w:val="single" w:sz="4" w:space="0" w:color="auto"/>
              <w:bottom w:val="outset" w:sz="6" w:space="0" w:color="auto"/>
              <w:right w:val="single" w:sz="4" w:space="0" w:color="auto"/>
            </w:tcBorders>
            <w:shd w:val="clear" w:color="auto" w:fill="FFFFFF" w:themeFill="background1"/>
            <w:vAlign w:val="center"/>
          </w:tcPr>
          <w:p w14:paraId="589200BF" w14:textId="3D9B46AC" w:rsidR="00083A53" w:rsidRPr="004D23D1" w:rsidRDefault="00083A53" w:rsidP="00083A53">
            <w:pPr>
              <w:jc w:val="center"/>
              <w:rPr>
                <w:b/>
                <w:bCs/>
                <w:lang w:val="kk-KZ" w:eastAsia="ru-RU"/>
              </w:rPr>
            </w:pPr>
            <w:r w:rsidRPr="73BC9AB6">
              <w:rPr>
                <w:b/>
                <w:bCs/>
                <w:lang w:val="kk-KZ" w:eastAsia="ru-RU"/>
              </w:rPr>
              <w:t>ООД ОК /          БД ВК</w:t>
            </w:r>
          </w:p>
        </w:tc>
        <w:tc>
          <w:tcPr>
            <w:tcW w:w="2861" w:type="pct"/>
            <w:gridSpan w:val="4"/>
            <w:tcBorders>
              <w:top w:val="outset" w:sz="6" w:space="0" w:color="auto"/>
              <w:left w:val="single" w:sz="4" w:space="0" w:color="auto"/>
              <w:bottom w:val="outset" w:sz="6" w:space="0" w:color="auto"/>
              <w:right w:val="single" w:sz="4" w:space="0" w:color="auto"/>
            </w:tcBorders>
            <w:shd w:val="clear" w:color="auto" w:fill="FFFFFF" w:themeFill="background1"/>
          </w:tcPr>
          <w:p w14:paraId="743388F5" w14:textId="2DF5820A" w:rsidR="00083A53" w:rsidRPr="004D23D1" w:rsidRDefault="00083A53" w:rsidP="00083A53">
            <w:pPr>
              <w:pStyle w:val="a4"/>
              <w:spacing w:before="0" w:beforeAutospacing="0" w:after="0" w:afterAutospacing="0"/>
              <w:jc w:val="both"/>
              <w:rPr>
                <w:lang w:val="ru-RU"/>
              </w:rPr>
            </w:pPr>
            <w:r w:rsidRPr="73BC9AB6">
              <w:rPr>
                <w:lang w:val="ru-RU"/>
              </w:rPr>
              <w:t>Иностранный язык (английский)</w:t>
            </w:r>
          </w:p>
        </w:tc>
        <w:tc>
          <w:tcPr>
            <w:tcW w:w="406" w:type="pct"/>
            <w:tcBorders>
              <w:top w:val="outset" w:sz="6" w:space="0" w:color="auto"/>
              <w:left w:val="single" w:sz="4" w:space="0" w:color="auto"/>
              <w:bottom w:val="outset" w:sz="6" w:space="0" w:color="auto"/>
              <w:right w:val="single" w:sz="4" w:space="0" w:color="auto"/>
            </w:tcBorders>
            <w:shd w:val="clear" w:color="auto" w:fill="FFFFFF" w:themeFill="background1"/>
          </w:tcPr>
          <w:p w14:paraId="781A1C95" w14:textId="6CE9F54F" w:rsidR="00083A53" w:rsidRPr="004D23D1" w:rsidRDefault="00083A53" w:rsidP="00083A53">
            <w:pPr>
              <w:pStyle w:val="a4"/>
              <w:spacing w:before="0" w:beforeAutospacing="0" w:after="0" w:afterAutospacing="0"/>
              <w:jc w:val="center"/>
              <w:rPr>
                <w:lang w:val="ru-RU"/>
              </w:rPr>
            </w:pPr>
            <w:r w:rsidRPr="73BC9AB6">
              <w:rPr>
                <w:lang w:val="ru-RU"/>
              </w:rPr>
              <w:t>12</w:t>
            </w:r>
          </w:p>
        </w:tc>
        <w:tc>
          <w:tcPr>
            <w:tcW w:w="709" w:type="pct"/>
            <w:tcBorders>
              <w:top w:val="outset" w:sz="6" w:space="0" w:color="auto"/>
              <w:left w:val="single" w:sz="4" w:space="0" w:color="auto"/>
              <w:bottom w:val="outset" w:sz="6" w:space="0" w:color="auto"/>
              <w:right w:val="single" w:sz="4" w:space="0" w:color="auto"/>
            </w:tcBorders>
            <w:shd w:val="clear" w:color="auto" w:fill="FFFFFF" w:themeFill="background1"/>
          </w:tcPr>
          <w:p w14:paraId="54CFD691" w14:textId="6781FF11" w:rsidR="00083A53" w:rsidRPr="004D23D1" w:rsidRDefault="00083A53" w:rsidP="00083A53">
            <w:pPr>
              <w:pStyle w:val="a4"/>
              <w:spacing w:before="0" w:beforeAutospacing="0" w:after="0" w:afterAutospacing="0"/>
              <w:jc w:val="center"/>
              <w:rPr>
                <w:lang w:val="ru-RU"/>
              </w:rPr>
            </w:pPr>
            <w:r w:rsidRPr="73BC9AB6">
              <w:rPr>
                <w:lang w:val="ru-RU"/>
              </w:rPr>
              <w:t>1, 2</w:t>
            </w:r>
          </w:p>
        </w:tc>
      </w:tr>
      <w:tr w:rsidR="00083A53" w:rsidRPr="004D23D1" w14:paraId="2793D354" w14:textId="77777777" w:rsidTr="002B5FA5">
        <w:tblPrEx>
          <w:tblLook w:val="04A0" w:firstRow="1" w:lastRow="0" w:firstColumn="1" w:lastColumn="0" w:noHBand="0" w:noVBand="1"/>
        </w:tblPrEx>
        <w:trPr>
          <w:gridAfter w:val="1"/>
          <w:wAfter w:w="123" w:type="pct"/>
          <w:trHeight w:val="270"/>
          <w:tblCellSpacing w:w="0" w:type="dxa"/>
        </w:trPr>
        <w:tc>
          <w:tcPr>
            <w:tcW w:w="901" w:type="pct"/>
            <w:gridSpan w:val="4"/>
            <w:tcBorders>
              <w:top w:val="outset" w:sz="6" w:space="0" w:color="auto"/>
              <w:left w:val="single" w:sz="4" w:space="0" w:color="auto"/>
              <w:bottom w:val="outset" w:sz="6" w:space="0" w:color="auto"/>
              <w:right w:val="single" w:sz="4" w:space="0" w:color="auto"/>
            </w:tcBorders>
            <w:shd w:val="clear" w:color="auto" w:fill="FFFFFF" w:themeFill="background1"/>
            <w:vAlign w:val="center"/>
          </w:tcPr>
          <w:p w14:paraId="53FBD3E9" w14:textId="6777212E" w:rsidR="00083A53" w:rsidRPr="004D23D1" w:rsidRDefault="00083A53" w:rsidP="00083A53">
            <w:pPr>
              <w:jc w:val="center"/>
              <w:rPr>
                <w:b/>
                <w:bCs/>
                <w:lang w:val="kk-KZ" w:eastAsia="ru-RU"/>
              </w:rPr>
            </w:pPr>
            <w:r w:rsidRPr="73BC9AB6">
              <w:rPr>
                <w:b/>
                <w:bCs/>
                <w:lang w:val="kk-KZ" w:eastAsia="ru-RU"/>
              </w:rPr>
              <w:t>ООД  ОК</w:t>
            </w:r>
          </w:p>
        </w:tc>
        <w:tc>
          <w:tcPr>
            <w:tcW w:w="2861" w:type="pct"/>
            <w:gridSpan w:val="4"/>
            <w:tcBorders>
              <w:top w:val="outset" w:sz="6" w:space="0" w:color="auto"/>
              <w:left w:val="single" w:sz="4" w:space="0" w:color="auto"/>
              <w:bottom w:val="outset" w:sz="6" w:space="0" w:color="auto"/>
              <w:right w:val="single" w:sz="4" w:space="0" w:color="auto"/>
            </w:tcBorders>
            <w:shd w:val="clear" w:color="auto" w:fill="FFFFFF" w:themeFill="background1"/>
          </w:tcPr>
          <w:p w14:paraId="7EFD7CA3" w14:textId="6040CB6F" w:rsidR="00083A53" w:rsidRPr="004D23D1" w:rsidRDefault="00083A53" w:rsidP="00083A53">
            <w:pPr>
              <w:pStyle w:val="a4"/>
              <w:spacing w:before="0" w:beforeAutospacing="0" w:after="0" w:afterAutospacing="0"/>
              <w:jc w:val="both"/>
              <w:rPr>
                <w:lang w:val="ru-RU" w:eastAsia="ru-RU"/>
              </w:rPr>
            </w:pPr>
            <w:r w:rsidRPr="73BC9AB6">
              <w:rPr>
                <w:lang w:val="ru-RU" w:eastAsia="ru-RU"/>
              </w:rPr>
              <w:t>Казахский (Русский) язык</w:t>
            </w:r>
            <w:r w:rsidRPr="73BC9AB6">
              <w:rPr>
                <w:lang w:val="ru-RU"/>
              </w:rPr>
              <w:t xml:space="preserve"> </w:t>
            </w:r>
          </w:p>
        </w:tc>
        <w:tc>
          <w:tcPr>
            <w:tcW w:w="406" w:type="pct"/>
            <w:tcBorders>
              <w:top w:val="outset" w:sz="6" w:space="0" w:color="auto"/>
              <w:left w:val="single" w:sz="4" w:space="0" w:color="auto"/>
              <w:bottom w:val="outset" w:sz="6" w:space="0" w:color="auto"/>
              <w:right w:val="single" w:sz="4" w:space="0" w:color="auto"/>
            </w:tcBorders>
            <w:shd w:val="clear" w:color="auto" w:fill="FFFFFF" w:themeFill="background1"/>
          </w:tcPr>
          <w:p w14:paraId="5DA3881A" w14:textId="30C9467B" w:rsidR="00083A53" w:rsidRPr="004D23D1" w:rsidRDefault="00083A53" w:rsidP="00083A53">
            <w:pPr>
              <w:pStyle w:val="a4"/>
              <w:spacing w:before="0" w:beforeAutospacing="0" w:after="0" w:afterAutospacing="0"/>
              <w:jc w:val="center"/>
              <w:rPr>
                <w:lang w:val="ru-RU"/>
              </w:rPr>
            </w:pPr>
            <w:r w:rsidRPr="73BC9AB6">
              <w:rPr>
                <w:lang w:val="ru-RU"/>
              </w:rPr>
              <w:t>10</w:t>
            </w:r>
          </w:p>
        </w:tc>
        <w:tc>
          <w:tcPr>
            <w:tcW w:w="709" w:type="pct"/>
            <w:tcBorders>
              <w:top w:val="outset" w:sz="6" w:space="0" w:color="auto"/>
              <w:left w:val="single" w:sz="4" w:space="0" w:color="auto"/>
              <w:bottom w:val="outset" w:sz="6" w:space="0" w:color="auto"/>
              <w:right w:val="single" w:sz="4" w:space="0" w:color="auto"/>
            </w:tcBorders>
            <w:shd w:val="clear" w:color="auto" w:fill="FFFFFF" w:themeFill="background1"/>
          </w:tcPr>
          <w:p w14:paraId="65A93645" w14:textId="01230B57" w:rsidR="00083A53" w:rsidRDefault="00083A53" w:rsidP="00083A53">
            <w:pPr>
              <w:pStyle w:val="a4"/>
              <w:spacing w:before="0" w:beforeAutospacing="0" w:after="0" w:afterAutospacing="0"/>
              <w:jc w:val="center"/>
              <w:rPr>
                <w:lang w:val="ru-RU"/>
              </w:rPr>
            </w:pPr>
            <w:r w:rsidRPr="73BC9AB6">
              <w:rPr>
                <w:lang w:val="ru-RU"/>
              </w:rPr>
              <w:t>1, 2</w:t>
            </w:r>
          </w:p>
        </w:tc>
      </w:tr>
      <w:tr w:rsidR="00083A53" w:rsidRPr="004D23D1" w14:paraId="04CCEF8D" w14:textId="7BC28FDF" w:rsidTr="002B5FA5">
        <w:tblPrEx>
          <w:tblLook w:val="04A0" w:firstRow="1" w:lastRow="0" w:firstColumn="1" w:lastColumn="0" w:noHBand="0" w:noVBand="1"/>
        </w:tblPrEx>
        <w:trPr>
          <w:gridAfter w:val="1"/>
          <w:wAfter w:w="123" w:type="pct"/>
          <w:trHeight w:val="270"/>
          <w:tblCellSpacing w:w="0" w:type="dxa"/>
        </w:trPr>
        <w:tc>
          <w:tcPr>
            <w:tcW w:w="901" w:type="pct"/>
            <w:gridSpan w:val="4"/>
            <w:tcBorders>
              <w:top w:val="outset" w:sz="6" w:space="0" w:color="auto"/>
              <w:left w:val="single" w:sz="4" w:space="0" w:color="auto"/>
              <w:bottom w:val="outset" w:sz="6" w:space="0" w:color="auto"/>
              <w:right w:val="single" w:sz="4" w:space="0" w:color="auto"/>
            </w:tcBorders>
            <w:shd w:val="clear" w:color="auto" w:fill="FFFFFF" w:themeFill="background1"/>
            <w:vAlign w:val="center"/>
          </w:tcPr>
          <w:p w14:paraId="294BB464" w14:textId="77777777" w:rsidR="00083A53" w:rsidRPr="004D23D1" w:rsidRDefault="00083A53" w:rsidP="00083A53">
            <w:pPr>
              <w:rPr>
                <w:b/>
                <w:bCs/>
                <w:lang w:val="kk-KZ" w:eastAsia="ru-RU"/>
              </w:rPr>
            </w:pPr>
          </w:p>
        </w:tc>
        <w:tc>
          <w:tcPr>
            <w:tcW w:w="2861" w:type="pct"/>
            <w:gridSpan w:val="4"/>
            <w:tcBorders>
              <w:top w:val="outset" w:sz="6" w:space="0" w:color="auto"/>
              <w:left w:val="single" w:sz="4" w:space="0" w:color="auto"/>
              <w:bottom w:val="outset" w:sz="6" w:space="0" w:color="auto"/>
              <w:right w:val="single" w:sz="4" w:space="0" w:color="auto"/>
            </w:tcBorders>
            <w:shd w:val="clear" w:color="auto" w:fill="FFFFFF" w:themeFill="background1"/>
          </w:tcPr>
          <w:p w14:paraId="58542868" w14:textId="77777777" w:rsidR="00083A53" w:rsidRPr="004D23D1" w:rsidRDefault="00083A53" w:rsidP="00083A53">
            <w:pPr>
              <w:pStyle w:val="a4"/>
              <w:spacing w:before="0" w:beforeAutospacing="0" w:after="0" w:afterAutospacing="0"/>
              <w:jc w:val="both"/>
              <w:rPr>
                <w:rFonts w:eastAsia="Malgun Gothic"/>
                <w:lang w:val="kk-KZ" w:eastAsia="ko-KR"/>
              </w:rPr>
            </w:pPr>
            <w:r w:rsidRPr="73BC9AB6">
              <w:rPr>
                <w:b/>
                <w:bCs/>
                <w:lang w:val="kk-KZ" w:eastAsia="ru-RU"/>
              </w:rPr>
              <w:t>Всего</w:t>
            </w:r>
          </w:p>
        </w:tc>
        <w:tc>
          <w:tcPr>
            <w:tcW w:w="406" w:type="pct"/>
            <w:tcBorders>
              <w:top w:val="outset" w:sz="6" w:space="0" w:color="auto"/>
              <w:left w:val="single" w:sz="4" w:space="0" w:color="auto"/>
              <w:bottom w:val="outset" w:sz="6" w:space="0" w:color="auto"/>
              <w:right w:val="single" w:sz="4" w:space="0" w:color="auto"/>
            </w:tcBorders>
            <w:shd w:val="clear" w:color="auto" w:fill="FFFFFF" w:themeFill="background1"/>
          </w:tcPr>
          <w:p w14:paraId="2F9F13F2" w14:textId="74A48E9F" w:rsidR="00083A53" w:rsidRPr="004D23D1" w:rsidRDefault="00083A53" w:rsidP="00083A53">
            <w:pPr>
              <w:pStyle w:val="a4"/>
              <w:spacing w:before="0" w:beforeAutospacing="0" w:after="0" w:afterAutospacing="0"/>
              <w:jc w:val="center"/>
              <w:rPr>
                <w:b/>
                <w:bCs/>
                <w:lang w:val="ru-RU"/>
              </w:rPr>
            </w:pPr>
            <w:r w:rsidRPr="73BC9AB6">
              <w:rPr>
                <w:b/>
                <w:bCs/>
                <w:lang w:val="ru-RU"/>
              </w:rPr>
              <w:t>22</w:t>
            </w:r>
          </w:p>
        </w:tc>
        <w:tc>
          <w:tcPr>
            <w:tcW w:w="709" w:type="pct"/>
            <w:tcBorders>
              <w:top w:val="outset" w:sz="6" w:space="0" w:color="auto"/>
              <w:left w:val="single" w:sz="4" w:space="0" w:color="auto"/>
              <w:bottom w:val="outset" w:sz="6" w:space="0" w:color="auto"/>
              <w:right w:val="single" w:sz="4" w:space="0" w:color="auto"/>
            </w:tcBorders>
            <w:shd w:val="clear" w:color="auto" w:fill="FFFFFF" w:themeFill="background1"/>
          </w:tcPr>
          <w:p w14:paraId="72166900" w14:textId="77777777" w:rsidR="00083A53" w:rsidRPr="004D23D1" w:rsidRDefault="00083A53" w:rsidP="00083A53">
            <w:pPr>
              <w:pStyle w:val="a4"/>
              <w:spacing w:before="0" w:beforeAutospacing="0" w:after="0" w:afterAutospacing="0"/>
              <w:jc w:val="center"/>
              <w:rPr>
                <w:b/>
                <w:bCs/>
                <w:lang w:val="ru-RU"/>
              </w:rPr>
            </w:pPr>
          </w:p>
        </w:tc>
      </w:tr>
      <w:tr w:rsidR="00083A53" w:rsidRPr="00B1382E" w14:paraId="3D48906C" w14:textId="77777777" w:rsidTr="002B5FA5">
        <w:tblPrEx>
          <w:tblLook w:val="04A0" w:firstRow="1" w:lastRow="0" w:firstColumn="1" w:lastColumn="0" w:noHBand="0" w:noVBand="1"/>
        </w:tblPrEx>
        <w:trPr>
          <w:gridAfter w:val="1"/>
          <w:wAfter w:w="123" w:type="pct"/>
          <w:trHeight w:val="270"/>
          <w:tblCellSpacing w:w="0" w:type="dxa"/>
        </w:trPr>
        <w:tc>
          <w:tcPr>
            <w:tcW w:w="4877" w:type="pct"/>
            <w:gridSpan w:val="10"/>
            <w:tcBorders>
              <w:top w:val="outset" w:sz="6" w:space="0" w:color="auto"/>
              <w:left w:val="single" w:sz="4" w:space="0" w:color="auto"/>
              <w:bottom w:val="outset" w:sz="6" w:space="0" w:color="auto"/>
              <w:right w:val="single" w:sz="4" w:space="0" w:color="auto"/>
            </w:tcBorders>
            <w:shd w:val="clear" w:color="auto" w:fill="FFFFFF" w:themeFill="background1"/>
            <w:vAlign w:val="center"/>
          </w:tcPr>
          <w:p w14:paraId="450EB662" w14:textId="77A14903" w:rsidR="00083A53" w:rsidRPr="004D23D1" w:rsidRDefault="00083A53" w:rsidP="00083A53">
            <w:pPr>
              <w:pStyle w:val="a4"/>
              <w:spacing w:before="0" w:beforeAutospacing="0" w:after="0" w:afterAutospacing="0"/>
              <w:jc w:val="center"/>
              <w:rPr>
                <w:b/>
                <w:bCs/>
                <w:lang w:val="kk-KZ"/>
              </w:rPr>
            </w:pPr>
            <w:r w:rsidRPr="73BC9AB6">
              <w:rPr>
                <w:b/>
                <w:bCs/>
                <w:lang w:val="kk-KZ"/>
              </w:rPr>
              <w:t>Модуль 1.4 Модуль цифровизации профессиональной деятельности</w:t>
            </w:r>
          </w:p>
        </w:tc>
      </w:tr>
      <w:tr w:rsidR="00083A53" w:rsidRPr="00CB6A97" w14:paraId="06649119" w14:textId="29830BF9" w:rsidTr="002B5FA5">
        <w:tblPrEx>
          <w:tblLook w:val="04A0" w:firstRow="1" w:lastRow="0" w:firstColumn="1" w:lastColumn="0" w:noHBand="0" w:noVBand="1"/>
        </w:tblPrEx>
        <w:trPr>
          <w:gridAfter w:val="1"/>
          <w:wAfter w:w="123" w:type="pct"/>
          <w:trHeight w:val="483"/>
          <w:tblCellSpacing w:w="0" w:type="dxa"/>
        </w:trPr>
        <w:tc>
          <w:tcPr>
            <w:tcW w:w="901" w:type="pct"/>
            <w:gridSpan w:val="4"/>
            <w:tcBorders>
              <w:top w:val="outset" w:sz="6" w:space="0" w:color="auto"/>
              <w:left w:val="single" w:sz="4" w:space="0" w:color="auto"/>
              <w:bottom w:val="outset" w:sz="6" w:space="0" w:color="auto"/>
              <w:right w:val="single" w:sz="4" w:space="0" w:color="auto"/>
            </w:tcBorders>
            <w:shd w:val="clear" w:color="auto" w:fill="FFFFFF" w:themeFill="background1"/>
            <w:vAlign w:val="center"/>
            <w:hideMark/>
          </w:tcPr>
          <w:p w14:paraId="11C92129" w14:textId="0EE3B1C8" w:rsidR="00083A53" w:rsidRPr="00572862" w:rsidRDefault="00083A53" w:rsidP="00083A53">
            <w:pPr>
              <w:autoSpaceDE w:val="0"/>
              <w:autoSpaceDN w:val="0"/>
              <w:adjustRightInd w:val="0"/>
              <w:jc w:val="center"/>
              <w:rPr>
                <w:b/>
                <w:bCs/>
                <w:lang w:val="ru-RU" w:eastAsia="ru-RU"/>
              </w:rPr>
            </w:pPr>
            <w:r w:rsidRPr="73BC9AB6">
              <w:rPr>
                <w:b/>
                <w:bCs/>
                <w:lang w:val="kk-KZ" w:eastAsia="ru-RU"/>
              </w:rPr>
              <w:t>ООД ОК</w:t>
            </w:r>
          </w:p>
        </w:tc>
        <w:tc>
          <w:tcPr>
            <w:tcW w:w="2861" w:type="pct"/>
            <w:gridSpan w:val="4"/>
            <w:tcBorders>
              <w:top w:val="outset" w:sz="6" w:space="0" w:color="auto"/>
              <w:left w:val="outset" w:sz="6" w:space="0" w:color="auto"/>
              <w:bottom w:val="outset" w:sz="6" w:space="0" w:color="auto"/>
              <w:right w:val="outset" w:sz="6" w:space="0" w:color="auto"/>
            </w:tcBorders>
            <w:shd w:val="clear" w:color="auto" w:fill="FFFFFF" w:themeFill="background1"/>
            <w:hideMark/>
          </w:tcPr>
          <w:p w14:paraId="6C09E361" w14:textId="7D4C3290" w:rsidR="00083A53" w:rsidRPr="004D23D1" w:rsidRDefault="00083A53" w:rsidP="00083A53">
            <w:pPr>
              <w:pStyle w:val="a4"/>
              <w:spacing w:before="0" w:beforeAutospacing="0" w:after="0" w:afterAutospacing="0"/>
              <w:jc w:val="both"/>
              <w:rPr>
                <w:rFonts w:eastAsia="Malgun Gothic"/>
                <w:lang w:val="kk-KZ" w:eastAsia="ko-KR"/>
              </w:rPr>
            </w:pPr>
            <w:r w:rsidRPr="73BC9AB6">
              <w:rPr>
                <w:lang w:val="ru-RU" w:eastAsia="ru-RU"/>
              </w:rPr>
              <w:t>Информационно-коммуникационные технологии</w:t>
            </w:r>
          </w:p>
        </w:tc>
        <w:tc>
          <w:tcPr>
            <w:tcW w:w="406"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5264F700" w14:textId="1F7DCA6F" w:rsidR="00083A53" w:rsidRPr="004D23D1" w:rsidRDefault="00083A53" w:rsidP="00083A53">
            <w:pPr>
              <w:pStyle w:val="a4"/>
              <w:spacing w:before="0" w:beforeAutospacing="0" w:after="0" w:afterAutospacing="0"/>
              <w:jc w:val="center"/>
              <w:rPr>
                <w:lang w:val="kk-KZ"/>
              </w:rPr>
            </w:pPr>
            <w:r w:rsidRPr="73BC9AB6">
              <w:rPr>
                <w:lang w:val="kk-KZ"/>
              </w:rPr>
              <w:t>5</w:t>
            </w:r>
          </w:p>
        </w:tc>
        <w:tc>
          <w:tcPr>
            <w:tcW w:w="709" w:type="pct"/>
            <w:tcBorders>
              <w:top w:val="outset" w:sz="6" w:space="0" w:color="auto"/>
              <w:left w:val="outset" w:sz="6" w:space="0" w:color="auto"/>
              <w:bottom w:val="outset" w:sz="6" w:space="0" w:color="auto"/>
              <w:right w:val="outset" w:sz="6" w:space="0" w:color="auto"/>
            </w:tcBorders>
            <w:shd w:val="clear" w:color="auto" w:fill="FFFFFF" w:themeFill="background1"/>
          </w:tcPr>
          <w:p w14:paraId="236F0A94" w14:textId="3DB4951A" w:rsidR="00083A53" w:rsidRPr="004D23D1" w:rsidRDefault="00083A53" w:rsidP="00083A53">
            <w:pPr>
              <w:pStyle w:val="a4"/>
              <w:spacing w:before="0" w:beforeAutospacing="0" w:after="0" w:afterAutospacing="0"/>
              <w:jc w:val="center"/>
              <w:rPr>
                <w:lang w:val="kk-KZ"/>
              </w:rPr>
            </w:pPr>
            <w:r>
              <w:rPr>
                <w:lang w:val="kk-KZ"/>
              </w:rPr>
              <w:t>2</w:t>
            </w:r>
          </w:p>
        </w:tc>
      </w:tr>
      <w:tr w:rsidR="00083A53" w:rsidRPr="00CB6A97" w14:paraId="334A42C7" w14:textId="25C0429E" w:rsidTr="002B5FA5">
        <w:tblPrEx>
          <w:tblLook w:val="04A0" w:firstRow="1" w:lastRow="0" w:firstColumn="1" w:lastColumn="0" w:noHBand="0" w:noVBand="1"/>
        </w:tblPrEx>
        <w:trPr>
          <w:gridAfter w:val="1"/>
          <w:wAfter w:w="123" w:type="pct"/>
          <w:trHeight w:val="335"/>
          <w:tblCellSpacing w:w="0" w:type="dxa"/>
        </w:trPr>
        <w:tc>
          <w:tcPr>
            <w:tcW w:w="901" w:type="pct"/>
            <w:gridSpan w:val="4"/>
            <w:tcBorders>
              <w:top w:val="outset" w:sz="6" w:space="0" w:color="auto"/>
              <w:left w:val="single" w:sz="4" w:space="0" w:color="auto"/>
              <w:bottom w:val="outset" w:sz="6" w:space="0" w:color="auto"/>
              <w:right w:val="single" w:sz="4" w:space="0" w:color="auto"/>
            </w:tcBorders>
            <w:shd w:val="clear" w:color="auto" w:fill="FFFFFF" w:themeFill="background1"/>
          </w:tcPr>
          <w:p w14:paraId="5B1F143E" w14:textId="77777777" w:rsidR="00083A53" w:rsidRPr="004D23D1" w:rsidRDefault="00083A53" w:rsidP="00083A53">
            <w:pPr>
              <w:autoSpaceDE w:val="0"/>
              <w:autoSpaceDN w:val="0"/>
              <w:adjustRightInd w:val="0"/>
              <w:rPr>
                <w:b/>
                <w:bCs/>
                <w:lang w:val="ru-RU" w:eastAsia="ru-RU"/>
              </w:rPr>
            </w:pPr>
          </w:p>
        </w:tc>
        <w:tc>
          <w:tcPr>
            <w:tcW w:w="2861" w:type="pct"/>
            <w:gridSpan w:val="4"/>
            <w:tcBorders>
              <w:top w:val="outset" w:sz="6" w:space="0" w:color="auto"/>
              <w:left w:val="outset" w:sz="6" w:space="0" w:color="auto"/>
              <w:bottom w:val="outset" w:sz="6" w:space="0" w:color="auto"/>
              <w:right w:val="outset" w:sz="6" w:space="0" w:color="auto"/>
            </w:tcBorders>
            <w:shd w:val="clear" w:color="auto" w:fill="FFFFFF" w:themeFill="background1"/>
          </w:tcPr>
          <w:p w14:paraId="52587626" w14:textId="77777777" w:rsidR="00083A53" w:rsidRPr="004D23D1" w:rsidRDefault="00083A53" w:rsidP="00083A53">
            <w:pPr>
              <w:pStyle w:val="a4"/>
              <w:spacing w:before="0" w:beforeAutospacing="0" w:after="0" w:afterAutospacing="0"/>
              <w:jc w:val="both"/>
              <w:rPr>
                <w:rFonts w:eastAsia="Malgun Gothic"/>
                <w:lang w:val="kk-KZ" w:eastAsia="ko-KR"/>
              </w:rPr>
            </w:pPr>
            <w:r w:rsidRPr="73BC9AB6">
              <w:rPr>
                <w:b/>
                <w:bCs/>
                <w:lang w:val="kk-KZ" w:eastAsia="ru-RU"/>
              </w:rPr>
              <w:t>Всего</w:t>
            </w:r>
          </w:p>
        </w:tc>
        <w:tc>
          <w:tcPr>
            <w:tcW w:w="406" w:type="pct"/>
            <w:tcBorders>
              <w:top w:val="outset" w:sz="6" w:space="0" w:color="auto"/>
              <w:left w:val="outset" w:sz="6" w:space="0" w:color="auto"/>
              <w:bottom w:val="outset" w:sz="6" w:space="0" w:color="auto"/>
              <w:right w:val="outset" w:sz="6" w:space="0" w:color="auto"/>
            </w:tcBorders>
            <w:shd w:val="clear" w:color="auto" w:fill="FFFFFF" w:themeFill="background1"/>
          </w:tcPr>
          <w:p w14:paraId="26B971AA" w14:textId="1FFA86C1" w:rsidR="00083A53" w:rsidRPr="004D23D1" w:rsidRDefault="00083A53" w:rsidP="00083A53">
            <w:pPr>
              <w:pStyle w:val="a4"/>
              <w:spacing w:before="0" w:beforeAutospacing="0" w:after="0" w:afterAutospacing="0"/>
              <w:jc w:val="center"/>
              <w:rPr>
                <w:b/>
                <w:bCs/>
                <w:lang w:val="ru-RU"/>
              </w:rPr>
            </w:pPr>
            <w:r w:rsidRPr="73BC9AB6">
              <w:rPr>
                <w:b/>
                <w:bCs/>
                <w:lang w:val="ru-RU"/>
              </w:rPr>
              <w:t>5</w:t>
            </w:r>
          </w:p>
        </w:tc>
        <w:tc>
          <w:tcPr>
            <w:tcW w:w="709" w:type="pct"/>
            <w:tcBorders>
              <w:top w:val="outset" w:sz="6" w:space="0" w:color="auto"/>
              <w:left w:val="outset" w:sz="6" w:space="0" w:color="auto"/>
              <w:bottom w:val="outset" w:sz="6" w:space="0" w:color="auto"/>
              <w:right w:val="outset" w:sz="6" w:space="0" w:color="auto"/>
            </w:tcBorders>
            <w:shd w:val="clear" w:color="auto" w:fill="FFFFFF" w:themeFill="background1"/>
          </w:tcPr>
          <w:p w14:paraId="5BC8618B" w14:textId="77777777" w:rsidR="00083A53" w:rsidRPr="004D23D1" w:rsidRDefault="00083A53" w:rsidP="00083A53">
            <w:pPr>
              <w:pStyle w:val="a4"/>
              <w:spacing w:before="0" w:beforeAutospacing="0" w:after="0" w:afterAutospacing="0"/>
              <w:jc w:val="center"/>
              <w:rPr>
                <w:b/>
                <w:bCs/>
                <w:lang w:val="ru-RU"/>
              </w:rPr>
            </w:pPr>
          </w:p>
        </w:tc>
      </w:tr>
      <w:tr w:rsidR="00083A53" w:rsidRPr="00B1382E" w14:paraId="78669054" w14:textId="77777777" w:rsidTr="002B5FA5">
        <w:tblPrEx>
          <w:tblLook w:val="04A0" w:firstRow="1" w:lastRow="0" w:firstColumn="1" w:lastColumn="0" w:noHBand="0" w:noVBand="1"/>
        </w:tblPrEx>
        <w:trPr>
          <w:gridAfter w:val="1"/>
          <w:wAfter w:w="123" w:type="pct"/>
          <w:trHeight w:val="323"/>
          <w:tblCellSpacing w:w="0" w:type="dxa"/>
        </w:trPr>
        <w:tc>
          <w:tcPr>
            <w:tcW w:w="4877" w:type="pct"/>
            <w:gridSpan w:val="10"/>
            <w:tcBorders>
              <w:top w:val="outset" w:sz="6" w:space="0" w:color="auto"/>
              <w:left w:val="outset" w:sz="6" w:space="0" w:color="auto"/>
              <w:bottom w:val="outset" w:sz="6" w:space="0" w:color="auto"/>
              <w:right w:val="outset" w:sz="6" w:space="0" w:color="auto"/>
            </w:tcBorders>
            <w:shd w:val="clear" w:color="auto" w:fill="FFFFFF" w:themeFill="background1"/>
          </w:tcPr>
          <w:p w14:paraId="21453DF4" w14:textId="60196825" w:rsidR="00083A53" w:rsidRPr="00C42588" w:rsidRDefault="00C42588" w:rsidP="00083A53">
            <w:pPr>
              <w:autoSpaceDE w:val="0"/>
              <w:autoSpaceDN w:val="0"/>
              <w:adjustRightInd w:val="0"/>
              <w:jc w:val="center"/>
              <w:rPr>
                <w:b/>
                <w:bCs/>
                <w:lang w:val="ru-RU" w:eastAsia="ru-RU"/>
              </w:rPr>
            </w:pPr>
            <w:r w:rsidRPr="00C42588">
              <w:rPr>
                <w:b/>
                <w:bCs/>
                <w:lang w:val="ru-RU"/>
              </w:rPr>
              <w:t xml:space="preserve">БЛОК ПРОФЕССИОНАЛЬНО-БАЗИРУЕМОЙ ПОДГОТОВКИ </w:t>
            </w:r>
            <w:r>
              <w:rPr>
                <w:b/>
                <w:bCs/>
                <w:lang w:val="ru-RU"/>
              </w:rPr>
              <w:t>–</w:t>
            </w:r>
            <w:r w:rsidRPr="00C42588">
              <w:rPr>
                <w:b/>
                <w:bCs/>
                <w:lang w:val="ru-RU"/>
              </w:rPr>
              <w:t xml:space="preserve"> 11</w:t>
            </w:r>
            <w:r>
              <w:rPr>
                <w:b/>
                <w:bCs/>
                <w:lang w:val="ru-RU"/>
              </w:rPr>
              <w:t xml:space="preserve">3 </w:t>
            </w:r>
            <w:r w:rsidRPr="00C42588">
              <w:rPr>
                <w:b/>
                <w:bCs/>
                <w:lang w:val="ru-RU"/>
              </w:rPr>
              <w:t>кр</w:t>
            </w:r>
            <w:r>
              <w:rPr>
                <w:b/>
                <w:bCs/>
                <w:lang w:val="ru-RU"/>
              </w:rPr>
              <w:t>.</w:t>
            </w:r>
          </w:p>
        </w:tc>
      </w:tr>
      <w:tr w:rsidR="00716793" w:rsidRPr="00B1382E" w14:paraId="40D48CC2" w14:textId="77777777" w:rsidTr="002B5FA5">
        <w:tblPrEx>
          <w:tblLook w:val="04A0" w:firstRow="1" w:lastRow="0" w:firstColumn="1" w:lastColumn="0" w:noHBand="0" w:noVBand="1"/>
        </w:tblPrEx>
        <w:trPr>
          <w:gridAfter w:val="1"/>
          <w:wAfter w:w="123" w:type="pct"/>
          <w:trHeight w:val="323"/>
          <w:tblCellSpacing w:w="0" w:type="dxa"/>
        </w:trPr>
        <w:tc>
          <w:tcPr>
            <w:tcW w:w="4877" w:type="pct"/>
            <w:gridSpan w:val="10"/>
            <w:tcBorders>
              <w:top w:val="outset" w:sz="6" w:space="0" w:color="auto"/>
              <w:left w:val="outset" w:sz="6" w:space="0" w:color="auto"/>
              <w:bottom w:val="outset" w:sz="6" w:space="0" w:color="auto"/>
              <w:right w:val="outset" w:sz="6" w:space="0" w:color="auto"/>
            </w:tcBorders>
            <w:shd w:val="clear" w:color="auto" w:fill="FFFFFF" w:themeFill="background1"/>
          </w:tcPr>
          <w:p w14:paraId="590F73A6" w14:textId="4BEC38C0" w:rsidR="00716793" w:rsidRPr="73BC9AB6" w:rsidRDefault="00716793" w:rsidP="00083A53">
            <w:pPr>
              <w:autoSpaceDE w:val="0"/>
              <w:autoSpaceDN w:val="0"/>
              <w:adjustRightInd w:val="0"/>
              <w:jc w:val="center"/>
              <w:rPr>
                <w:b/>
                <w:bCs/>
                <w:lang w:val="ru-RU" w:eastAsia="ru-RU"/>
              </w:rPr>
            </w:pPr>
            <w:r w:rsidRPr="73BC9AB6">
              <w:rPr>
                <w:b/>
                <w:bCs/>
                <w:lang w:val="ru-RU" w:eastAsia="ru-RU"/>
              </w:rPr>
              <w:lastRenderedPageBreak/>
              <w:t>Модуль 2 Профессионально-коммуникативно-языковой модуль</w:t>
            </w:r>
          </w:p>
        </w:tc>
      </w:tr>
      <w:tr w:rsidR="00083A53" w:rsidRPr="00CB6A97" w14:paraId="59CD6103" w14:textId="3A6D99D6" w:rsidTr="002B5FA5">
        <w:tblPrEx>
          <w:tblLook w:val="04A0" w:firstRow="1" w:lastRow="0" w:firstColumn="1" w:lastColumn="0" w:noHBand="0" w:noVBand="1"/>
        </w:tblPrEx>
        <w:trPr>
          <w:gridAfter w:val="1"/>
          <w:wAfter w:w="123" w:type="pct"/>
          <w:trHeight w:val="360"/>
          <w:tblCellSpacing w:w="0" w:type="dxa"/>
        </w:trPr>
        <w:tc>
          <w:tcPr>
            <w:tcW w:w="901" w:type="pct"/>
            <w:gridSpan w:val="4"/>
            <w:tcBorders>
              <w:top w:val="outset" w:sz="6" w:space="0" w:color="auto"/>
              <w:left w:val="single" w:sz="4" w:space="0" w:color="auto"/>
              <w:bottom w:val="outset" w:sz="6" w:space="0" w:color="auto"/>
              <w:right w:val="outset" w:sz="6" w:space="0" w:color="auto"/>
            </w:tcBorders>
            <w:shd w:val="clear" w:color="auto" w:fill="FFFFFF" w:themeFill="background1"/>
            <w:hideMark/>
          </w:tcPr>
          <w:p w14:paraId="53AFA601" w14:textId="52D6312A" w:rsidR="00083A53" w:rsidRPr="004D23D1" w:rsidRDefault="00083A53" w:rsidP="00083A53">
            <w:pPr>
              <w:autoSpaceDE w:val="0"/>
              <w:autoSpaceDN w:val="0"/>
              <w:adjustRightInd w:val="0"/>
              <w:jc w:val="center"/>
              <w:rPr>
                <w:b/>
                <w:bCs/>
                <w:lang w:val="ru-RU" w:eastAsia="ru-RU"/>
              </w:rPr>
            </w:pPr>
            <w:r w:rsidRPr="73BC9AB6">
              <w:rPr>
                <w:b/>
                <w:bCs/>
                <w:lang w:val="ru-RU" w:eastAsia="ru-RU"/>
              </w:rPr>
              <w:t>БД КВ</w:t>
            </w:r>
          </w:p>
        </w:tc>
        <w:tc>
          <w:tcPr>
            <w:tcW w:w="2861" w:type="pct"/>
            <w:gridSpan w:val="4"/>
            <w:tcBorders>
              <w:top w:val="outset" w:sz="6" w:space="0" w:color="auto"/>
              <w:left w:val="outset" w:sz="6" w:space="0" w:color="auto"/>
              <w:bottom w:val="outset" w:sz="6" w:space="0" w:color="auto"/>
              <w:right w:val="outset" w:sz="6" w:space="0" w:color="auto"/>
            </w:tcBorders>
            <w:shd w:val="clear" w:color="auto" w:fill="FFFFFF" w:themeFill="background1"/>
            <w:hideMark/>
          </w:tcPr>
          <w:p w14:paraId="14804D4E" w14:textId="48340E5A" w:rsidR="00083A53" w:rsidRPr="000959E9" w:rsidRDefault="00083A53" w:rsidP="00083A53">
            <w:pPr>
              <w:pStyle w:val="a4"/>
              <w:spacing w:before="0" w:beforeAutospacing="0" w:after="0" w:afterAutospacing="0"/>
              <w:jc w:val="both"/>
              <w:rPr>
                <w:lang w:val="ru-RU"/>
              </w:rPr>
            </w:pPr>
            <w:r w:rsidRPr="00DD5D12">
              <w:rPr>
                <w:lang w:val="ru-RU"/>
              </w:rPr>
              <w:t>Модуль 2.1 Делопроизводство и деловое общение на государственном языке</w:t>
            </w:r>
          </w:p>
        </w:tc>
        <w:tc>
          <w:tcPr>
            <w:tcW w:w="406" w:type="pct"/>
            <w:tcBorders>
              <w:top w:val="outset" w:sz="6" w:space="0" w:color="auto"/>
              <w:left w:val="outset" w:sz="6" w:space="0" w:color="auto"/>
              <w:bottom w:val="outset" w:sz="6" w:space="0" w:color="auto"/>
              <w:right w:val="outset" w:sz="6" w:space="0" w:color="auto"/>
            </w:tcBorders>
            <w:shd w:val="clear" w:color="auto" w:fill="FFFFFF" w:themeFill="background1"/>
          </w:tcPr>
          <w:p w14:paraId="1922741E" w14:textId="488C3347" w:rsidR="00083A53" w:rsidRPr="004D23D1" w:rsidRDefault="00083A53" w:rsidP="00083A53">
            <w:pPr>
              <w:pStyle w:val="a4"/>
              <w:spacing w:before="0" w:beforeAutospacing="0" w:after="0" w:afterAutospacing="0"/>
              <w:jc w:val="center"/>
              <w:rPr>
                <w:lang w:val="ru-RU"/>
              </w:rPr>
            </w:pPr>
            <w:r w:rsidRPr="73BC9AB6">
              <w:rPr>
                <w:lang w:val="ru-RU"/>
              </w:rPr>
              <w:t>3</w:t>
            </w:r>
          </w:p>
        </w:tc>
        <w:tc>
          <w:tcPr>
            <w:tcW w:w="709" w:type="pct"/>
            <w:tcBorders>
              <w:top w:val="outset" w:sz="6" w:space="0" w:color="auto"/>
              <w:left w:val="outset" w:sz="6" w:space="0" w:color="auto"/>
              <w:bottom w:val="outset" w:sz="6" w:space="0" w:color="auto"/>
              <w:right w:val="outset" w:sz="6" w:space="0" w:color="auto"/>
            </w:tcBorders>
            <w:shd w:val="clear" w:color="auto" w:fill="FFFFFF" w:themeFill="background1"/>
          </w:tcPr>
          <w:p w14:paraId="19B376FE" w14:textId="45980934" w:rsidR="00083A53" w:rsidRPr="004D23D1" w:rsidRDefault="00083A53" w:rsidP="00083A53">
            <w:pPr>
              <w:pStyle w:val="a4"/>
              <w:spacing w:before="0" w:beforeAutospacing="0" w:after="0" w:afterAutospacing="0"/>
              <w:jc w:val="center"/>
              <w:rPr>
                <w:lang w:val="ru-RU"/>
              </w:rPr>
            </w:pPr>
            <w:r w:rsidRPr="73BC9AB6">
              <w:rPr>
                <w:lang w:val="ru-RU"/>
              </w:rPr>
              <w:t>4</w:t>
            </w:r>
          </w:p>
        </w:tc>
      </w:tr>
      <w:tr w:rsidR="00083A53" w:rsidRPr="004D23D1" w14:paraId="37EFE99F" w14:textId="021BF6ED" w:rsidTr="002B5FA5">
        <w:tblPrEx>
          <w:tblLook w:val="04A0" w:firstRow="1" w:lastRow="0" w:firstColumn="1" w:lastColumn="0" w:noHBand="0" w:noVBand="1"/>
        </w:tblPrEx>
        <w:trPr>
          <w:gridAfter w:val="1"/>
          <w:wAfter w:w="123" w:type="pct"/>
          <w:trHeight w:val="225"/>
          <w:tblCellSpacing w:w="0" w:type="dxa"/>
        </w:trPr>
        <w:tc>
          <w:tcPr>
            <w:tcW w:w="901" w:type="pct"/>
            <w:gridSpan w:val="4"/>
            <w:tcBorders>
              <w:top w:val="outset" w:sz="6" w:space="0" w:color="auto"/>
              <w:left w:val="single" w:sz="4" w:space="0" w:color="auto"/>
              <w:bottom w:val="outset" w:sz="6" w:space="0" w:color="auto"/>
              <w:right w:val="single" w:sz="4" w:space="0" w:color="auto"/>
            </w:tcBorders>
            <w:shd w:val="clear" w:color="auto" w:fill="FFFFFF" w:themeFill="background1"/>
            <w:vAlign w:val="center"/>
            <w:hideMark/>
          </w:tcPr>
          <w:p w14:paraId="370FA02F" w14:textId="6BC44802" w:rsidR="00083A53" w:rsidRPr="004D23D1" w:rsidRDefault="00083A53" w:rsidP="00083A53">
            <w:pPr>
              <w:rPr>
                <w:b/>
                <w:bCs/>
                <w:lang w:val="ru-RU" w:eastAsia="ru-RU"/>
              </w:rPr>
            </w:pPr>
          </w:p>
        </w:tc>
        <w:tc>
          <w:tcPr>
            <w:tcW w:w="2861" w:type="pct"/>
            <w:gridSpan w:val="4"/>
            <w:tcBorders>
              <w:top w:val="outset" w:sz="6" w:space="0" w:color="auto"/>
              <w:left w:val="outset" w:sz="6" w:space="0" w:color="auto"/>
              <w:bottom w:val="outset" w:sz="6" w:space="0" w:color="auto"/>
              <w:right w:val="outset" w:sz="6" w:space="0" w:color="auto"/>
            </w:tcBorders>
            <w:shd w:val="clear" w:color="auto" w:fill="FFFFFF" w:themeFill="background1"/>
          </w:tcPr>
          <w:p w14:paraId="6D80FAB8" w14:textId="7505C0BE" w:rsidR="00083A53" w:rsidRPr="004D23D1" w:rsidRDefault="00083A53" w:rsidP="00083A53">
            <w:pPr>
              <w:pStyle w:val="a4"/>
              <w:spacing w:before="0" w:beforeAutospacing="0" w:after="0" w:afterAutospacing="0"/>
              <w:jc w:val="both"/>
              <w:rPr>
                <w:lang w:val="ru-RU" w:eastAsia="ru-RU"/>
              </w:rPr>
            </w:pPr>
            <w:r w:rsidRPr="73BC9AB6">
              <w:rPr>
                <w:b/>
                <w:bCs/>
                <w:lang w:val="ru-RU" w:eastAsia="ru-RU"/>
              </w:rPr>
              <w:t>Всего</w:t>
            </w:r>
          </w:p>
        </w:tc>
        <w:tc>
          <w:tcPr>
            <w:tcW w:w="406" w:type="pct"/>
            <w:tcBorders>
              <w:top w:val="outset" w:sz="6" w:space="0" w:color="auto"/>
              <w:left w:val="outset" w:sz="6" w:space="0" w:color="auto"/>
              <w:bottom w:val="outset" w:sz="6" w:space="0" w:color="auto"/>
              <w:right w:val="outset" w:sz="6" w:space="0" w:color="auto"/>
            </w:tcBorders>
            <w:shd w:val="clear" w:color="auto" w:fill="FFFFFF" w:themeFill="background1"/>
          </w:tcPr>
          <w:p w14:paraId="081F6846" w14:textId="74A5E4A2" w:rsidR="00083A53" w:rsidRPr="00CC11DB" w:rsidRDefault="00083A53" w:rsidP="00083A53">
            <w:pPr>
              <w:pStyle w:val="a4"/>
              <w:spacing w:before="0" w:beforeAutospacing="0" w:after="0" w:afterAutospacing="0"/>
              <w:jc w:val="center"/>
              <w:rPr>
                <w:b/>
                <w:bCs/>
                <w:lang w:val="ru-RU"/>
              </w:rPr>
            </w:pPr>
            <w:r w:rsidRPr="73BC9AB6">
              <w:rPr>
                <w:b/>
                <w:bCs/>
                <w:lang w:val="ru-RU"/>
              </w:rPr>
              <w:t>3</w:t>
            </w:r>
          </w:p>
        </w:tc>
        <w:tc>
          <w:tcPr>
            <w:tcW w:w="709" w:type="pct"/>
            <w:tcBorders>
              <w:top w:val="outset" w:sz="6" w:space="0" w:color="auto"/>
              <w:left w:val="outset" w:sz="6" w:space="0" w:color="auto"/>
              <w:bottom w:val="outset" w:sz="6" w:space="0" w:color="auto"/>
              <w:right w:val="outset" w:sz="6" w:space="0" w:color="auto"/>
            </w:tcBorders>
            <w:shd w:val="clear" w:color="auto" w:fill="FFFFFF" w:themeFill="background1"/>
          </w:tcPr>
          <w:p w14:paraId="05DC9308" w14:textId="77777777" w:rsidR="00083A53" w:rsidRPr="004D23D1" w:rsidRDefault="00083A53" w:rsidP="00083A53">
            <w:pPr>
              <w:pStyle w:val="a4"/>
              <w:spacing w:before="0" w:beforeAutospacing="0" w:after="0" w:afterAutospacing="0"/>
              <w:jc w:val="center"/>
              <w:rPr>
                <w:lang w:val="ru-RU"/>
              </w:rPr>
            </w:pPr>
          </w:p>
        </w:tc>
      </w:tr>
      <w:tr w:rsidR="00083A53" w:rsidRPr="00CB6A97" w14:paraId="61383CD4" w14:textId="7E978F9F" w:rsidTr="002B5FA5">
        <w:tblPrEx>
          <w:tblLook w:val="04A0" w:firstRow="1" w:lastRow="0" w:firstColumn="1" w:lastColumn="0" w:noHBand="0" w:noVBand="1"/>
        </w:tblPrEx>
        <w:trPr>
          <w:gridAfter w:val="1"/>
          <w:wAfter w:w="123" w:type="pct"/>
          <w:trHeight w:val="390"/>
          <w:tblCellSpacing w:w="0" w:type="dxa"/>
        </w:trPr>
        <w:tc>
          <w:tcPr>
            <w:tcW w:w="901" w:type="pct"/>
            <w:gridSpan w:val="4"/>
            <w:tcBorders>
              <w:top w:val="outset" w:sz="6" w:space="0" w:color="auto"/>
              <w:left w:val="single" w:sz="4" w:space="0" w:color="auto"/>
              <w:bottom w:val="outset" w:sz="6" w:space="0" w:color="auto"/>
              <w:right w:val="single" w:sz="4" w:space="0" w:color="auto"/>
            </w:tcBorders>
            <w:shd w:val="clear" w:color="auto" w:fill="FFFFFF" w:themeFill="background1"/>
            <w:hideMark/>
          </w:tcPr>
          <w:p w14:paraId="5E367CD2" w14:textId="1A73C6AA" w:rsidR="00083A53" w:rsidRPr="004D23D1" w:rsidRDefault="00083A53" w:rsidP="00083A53">
            <w:pPr>
              <w:jc w:val="center"/>
              <w:rPr>
                <w:b/>
                <w:bCs/>
                <w:lang w:val="ru-RU" w:eastAsia="ru-RU"/>
              </w:rPr>
            </w:pPr>
            <w:r w:rsidRPr="73BC9AB6">
              <w:rPr>
                <w:b/>
                <w:bCs/>
                <w:lang w:val="ru-RU" w:eastAsia="ru-RU"/>
              </w:rPr>
              <w:t>БД КВ</w:t>
            </w:r>
          </w:p>
          <w:p w14:paraId="0EE34AE8" w14:textId="77777777" w:rsidR="00083A53" w:rsidRPr="004D23D1" w:rsidRDefault="00083A53" w:rsidP="00083A53">
            <w:pPr>
              <w:rPr>
                <w:b/>
                <w:bCs/>
                <w:lang w:val="ru-RU" w:eastAsia="ru-RU"/>
              </w:rPr>
            </w:pPr>
          </w:p>
          <w:p w14:paraId="09E24857" w14:textId="6D0FB6C3" w:rsidR="00083A53" w:rsidRPr="004D23D1" w:rsidRDefault="00083A53" w:rsidP="00083A53">
            <w:pPr>
              <w:rPr>
                <w:lang w:val="ru-RU" w:eastAsia="ru-RU"/>
              </w:rPr>
            </w:pPr>
          </w:p>
        </w:tc>
        <w:tc>
          <w:tcPr>
            <w:tcW w:w="2861" w:type="pct"/>
            <w:gridSpan w:val="4"/>
            <w:tcBorders>
              <w:top w:val="outset" w:sz="6" w:space="0" w:color="auto"/>
              <w:left w:val="outset" w:sz="6" w:space="0" w:color="auto"/>
              <w:bottom w:val="outset" w:sz="6" w:space="0" w:color="auto"/>
              <w:right w:val="single" w:sz="4" w:space="0" w:color="auto"/>
            </w:tcBorders>
            <w:shd w:val="clear" w:color="auto" w:fill="FFFFFF" w:themeFill="background1"/>
          </w:tcPr>
          <w:p w14:paraId="48FDE156" w14:textId="44E65635" w:rsidR="00083A53" w:rsidRPr="000959E9" w:rsidRDefault="00083A53" w:rsidP="00083A53">
            <w:pPr>
              <w:pStyle w:val="a4"/>
              <w:spacing w:before="0" w:beforeAutospacing="0" w:after="0" w:afterAutospacing="0"/>
              <w:jc w:val="both"/>
              <w:rPr>
                <w:lang w:val="ru-RU"/>
              </w:rPr>
            </w:pPr>
            <w:r w:rsidRPr="73BC9AB6">
              <w:rPr>
                <w:lang w:val="ru-RU"/>
              </w:rPr>
              <w:t>Модуль 2.2 Профессионально-ориентированный иностранный язык (английский)</w:t>
            </w:r>
          </w:p>
        </w:tc>
        <w:tc>
          <w:tcPr>
            <w:tcW w:w="406" w:type="pct"/>
            <w:tcBorders>
              <w:top w:val="outset" w:sz="6" w:space="0" w:color="auto"/>
              <w:left w:val="outset" w:sz="6" w:space="0" w:color="auto"/>
              <w:bottom w:val="outset" w:sz="6" w:space="0" w:color="auto"/>
              <w:right w:val="outset" w:sz="6" w:space="0" w:color="auto"/>
            </w:tcBorders>
            <w:shd w:val="clear" w:color="auto" w:fill="FFFFFF" w:themeFill="background1"/>
          </w:tcPr>
          <w:p w14:paraId="4EBA6EC4" w14:textId="562385E4" w:rsidR="00083A53" w:rsidRPr="004D23D1" w:rsidRDefault="00083A53" w:rsidP="00083A53">
            <w:pPr>
              <w:pStyle w:val="a4"/>
              <w:spacing w:before="0" w:beforeAutospacing="0" w:after="0" w:afterAutospacing="0"/>
              <w:jc w:val="center"/>
              <w:rPr>
                <w:lang w:val="ru-RU"/>
              </w:rPr>
            </w:pPr>
            <w:r w:rsidRPr="73BC9AB6">
              <w:rPr>
                <w:lang w:val="ru-RU"/>
              </w:rPr>
              <w:t>12</w:t>
            </w:r>
          </w:p>
        </w:tc>
        <w:tc>
          <w:tcPr>
            <w:tcW w:w="709" w:type="pct"/>
            <w:tcBorders>
              <w:top w:val="outset" w:sz="6" w:space="0" w:color="auto"/>
              <w:left w:val="outset" w:sz="6" w:space="0" w:color="auto"/>
              <w:bottom w:val="outset" w:sz="6" w:space="0" w:color="auto"/>
              <w:right w:val="outset" w:sz="6" w:space="0" w:color="auto"/>
            </w:tcBorders>
            <w:shd w:val="clear" w:color="auto" w:fill="FFFFFF" w:themeFill="background1"/>
          </w:tcPr>
          <w:p w14:paraId="176DB06A" w14:textId="2FEE8681" w:rsidR="00083A53" w:rsidRPr="004D23D1" w:rsidRDefault="00083A53" w:rsidP="00083A53">
            <w:pPr>
              <w:pStyle w:val="a4"/>
              <w:spacing w:before="0" w:beforeAutospacing="0" w:after="0" w:afterAutospacing="0"/>
              <w:jc w:val="center"/>
              <w:rPr>
                <w:lang w:val="ru-RU"/>
              </w:rPr>
            </w:pPr>
            <w:r w:rsidRPr="73BC9AB6">
              <w:rPr>
                <w:lang w:val="ru-RU"/>
              </w:rPr>
              <w:t>3, 4</w:t>
            </w:r>
          </w:p>
        </w:tc>
      </w:tr>
      <w:tr w:rsidR="00083A53" w:rsidRPr="004D23D1" w14:paraId="4C9AEF93" w14:textId="0C018F93" w:rsidTr="002B5FA5">
        <w:tblPrEx>
          <w:tblLook w:val="04A0" w:firstRow="1" w:lastRow="0" w:firstColumn="1" w:lastColumn="0" w:noHBand="0" w:noVBand="1"/>
        </w:tblPrEx>
        <w:trPr>
          <w:gridAfter w:val="1"/>
          <w:wAfter w:w="123" w:type="pct"/>
          <w:trHeight w:val="254"/>
          <w:tblCellSpacing w:w="0" w:type="dxa"/>
        </w:trPr>
        <w:tc>
          <w:tcPr>
            <w:tcW w:w="901" w:type="pct"/>
            <w:gridSpan w:val="4"/>
            <w:tcBorders>
              <w:top w:val="outset" w:sz="6" w:space="0" w:color="auto"/>
              <w:left w:val="single" w:sz="4" w:space="0" w:color="auto"/>
              <w:bottom w:val="outset" w:sz="6" w:space="0" w:color="auto"/>
              <w:right w:val="outset" w:sz="6" w:space="0" w:color="auto"/>
            </w:tcBorders>
            <w:shd w:val="clear" w:color="auto" w:fill="FFFFFF" w:themeFill="background1"/>
            <w:vAlign w:val="center"/>
          </w:tcPr>
          <w:p w14:paraId="458272DF" w14:textId="77777777" w:rsidR="00083A53" w:rsidRPr="004D23D1" w:rsidRDefault="00083A53" w:rsidP="00083A53">
            <w:pPr>
              <w:rPr>
                <w:b/>
                <w:bCs/>
                <w:lang w:val="ru-RU" w:eastAsia="ru-RU"/>
              </w:rPr>
            </w:pPr>
          </w:p>
        </w:tc>
        <w:tc>
          <w:tcPr>
            <w:tcW w:w="2861" w:type="pct"/>
            <w:gridSpan w:val="4"/>
            <w:tcBorders>
              <w:top w:val="outset" w:sz="6" w:space="0" w:color="auto"/>
              <w:left w:val="single" w:sz="4" w:space="0" w:color="auto"/>
              <w:bottom w:val="outset" w:sz="6" w:space="0" w:color="auto"/>
              <w:right w:val="single" w:sz="4" w:space="0" w:color="auto"/>
            </w:tcBorders>
            <w:shd w:val="clear" w:color="auto" w:fill="FFFFFF" w:themeFill="background1"/>
          </w:tcPr>
          <w:p w14:paraId="387DB765" w14:textId="0A14D339" w:rsidR="00083A53" w:rsidRPr="004D23D1" w:rsidRDefault="00083A53" w:rsidP="00083A53">
            <w:pPr>
              <w:pStyle w:val="a4"/>
              <w:spacing w:before="0" w:beforeAutospacing="0" w:after="0" w:afterAutospacing="0"/>
              <w:jc w:val="both"/>
              <w:rPr>
                <w:lang w:val="kk-KZ"/>
              </w:rPr>
            </w:pPr>
            <w:r w:rsidRPr="73BC9AB6">
              <w:rPr>
                <w:b/>
                <w:bCs/>
                <w:lang w:val="ru-RU" w:eastAsia="ru-RU"/>
              </w:rPr>
              <w:t>Всего</w:t>
            </w:r>
          </w:p>
        </w:tc>
        <w:tc>
          <w:tcPr>
            <w:tcW w:w="406" w:type="pct"/>
            <w:tcBorders>
              <w:top w:val="outset" w:sz="6" w:space="0" w:color="auto"/>
              <w:left w:val="outset" w:sz="6" w:space="0" w:color="auto"/>
              <w:bottom w:val="outset" w:sz="6" w:space="0" w:color="auto"/>
              <w:right w:val="outset" w:sz="6" w:space="0" w:color="auto"/>
            </w:tcBorders>
            <w:shd w:val="clear" w:color="auto" w:fill="FFFFFF" w:themeFill="background1"/>
          </w:tcPr>
          <w:p w14:paraId="49F16420" w14:textId="7015CBC1" w:rsidR="00083A53" w:rsidRPr="00CC11DB" w:rsidRDefault="00083A53" w:rsidP="00083A53">
            <w:pPr>
              <w:pStyle w:val="a4"/>
              <w:spacing w:before="0" w:beforeAutospacing="0" w:after="0" w:afterAutospacing="0"/>
              <w:jc w:val="center"/>
              <w:rPr>
                <w:b/>
                <w:bCs/>
                <w:lang w:val="ru-RU"/>
              </w:rPr>
            </w:pPr>
            <w:r w:rsidRPr="73BC9AB6">
              <w:rPr>
                <w:b/>
                <w:bCs/>
                <w:lang w:val="ru-RU"/>
              </w:rPr>
              <w:t>12</w:t>
            </w:r>
          </w:p>
        </w:tc>
        <w:tc>
          <w:tcPr>
            <w:tcW w:w="709" w:type="pct"/>
            <w:tcBorders>
              <w:top w:val="outset" w:sz="6" w:space="0" w:color="auto"/>
              <w:left w:val="outset" w:sz="6" w:space="0" w:color="auto"/>
              <w:bottom w:val="outset" w:sz="6" w:space="0" w:color="auto"/>
              <w:right w:val="outset" w:sz="6" w:space="0" w:color="auto"/>
            </w:tcBorders>
            <w:shd w:val="clear" w:color="auto" w:fill="FFFFFF" w:themeFill="background1"/>
          </w:tcPr>
          <w:p w14:paraId="32EDBDB0" w14:textId="77777777" w:rsidR="00083A53" w:rsidRPr="004D23D1" w:rsidRDefault="00083A53" w:rsidP="00083A53">
            <w:pPr>
              <w:pStyle w:val="a4"/>
              <w:spacing w:before="0" w:beforeAutospacing="0" w:after="0" w:afterAutospacing="0"/>
              <w:rPr>
                <w:lang w:val="ru-RU"/>
              </w:rPr>
            </w:pPr>
          </w:p>
        </w:tc>
      </w:tr>
      <w:tr w:rsidR="00083A53" w:rsidRPr="00B1382E" w14:paraId="50C88446" w14:textId="77777777" w:rsidTr="002B5FA5">
        <w:tblPrEx>
          <w:tblLook w:val="04A0" w:firstRow="1" w:lastRow="0" w:firstColumn="1" w:lastColumn="0" w:noHBand="0" w:noVBand="1"/>
        </w:tblPrEx>
        <w:trPr>
          <w:gridAfter w:val="1"/>
          <w:wAfter w:w="123" w:type="pct"/>
          <w:trHeight w:val="254"/>
          <w:tblCellSpacing w:w="0" w:type="dxa"/>
        </w:trPr>
        <w:tc>
          <w:tcPr>
            <w:tcW w:w="4877" w:type="pct"/>
            <w:gridSpan w:val="10"/>
            <w:tcBorders>
              <w:top w:val="outset" w:sz="6" w:space="0" w:color="auto"/>
              <w:left w:val="single" w:sz="4" w:space="0" w:color="auto"/>
              <w:bottom w:val="outset" w:sz="6" w:space="0" w:color="auto"/>
              <w:right w:val="outset" w:sz="6" w:space="0" w:color="A0A0A0"/>
            </w:tcBorders>
            <w:shd w:val="clear" w:color="auto" w:fill="FFFFFF" w:themeFill="background1"/>
            <w:vAlign w:val="center"/>
          </w:tcPr>
          <w:p w14:paraId="6F274680" w14:textId="009808BB" w:rsidR="00083A53" w:rsidRPr="00CB6A97" w:rsidRDefault="00083A53" w:rsidP="00083A53">
            <w:pPr>
              <w:pStyle w:val="a4"/>
              <w:spacing w:before="0" w:beforeAutospacing="0" w:after="0" w:afterAutospacing="0"/>
              <w:jc w:val="center"/>
              <w:rPr>
                <w:b/>
                <w:bCs/>
                <w:lang w:val="ru-RU"/>
              </w:rPr>
            </w:pPr>
            <w:r w:rsidRPr="73BC9AB6">
              <w:rPr>
                <w:b/>
                <w:bCs/>
                <w:lang w:val="ru-RU"/>
              </w:rPr>
              <w:t>Модуль 2.3 Профессионально-коммуникативно-языковой модуль</w:t>
            </w:r>
          </w:p>
        </w:tc>
      </w:tr>
      <w:tr w:rsidR="004028DA" w:rsidRPr="00CB6A97" w14:paraId="2C8E71CF" w14:textId="3BEF5DD0" w:rsidTr="002B5FA5">
        <w:tblPrEx>
          <w:tblLook w:val="04A0" w:firstRow="1" w:lastRow="0" w:firstColumn="1" w:lastColumn="0" w:noHBand="0" w:noVBand="1"/>
        </w:tblPrEx>
        <w:trPr>
          <w:gridAfter w:val="1"/>
          <w:wAfter w:w="123" w:type="pct"/>
          <w:trHeight w:val="535"/>
          <w:tblCellSpacing w:w="0" w:type="dxa"/>
        </w:trPr>
        <w:tc>
          <w:tcPr>
            <w:tcW w:w="901" w:type="pct"/>
            <w:gridSpan w:val="4"/>
            <w:tcBorders>
              <w:top w:val="outset" w:sz="6" w:space="0" w:color="auto"/>
              <w:left w:val="single" w:sz="4" w:space="0" w:color="auto"/>
              <w:bottom w:val="outset" w:sz="6" w:space="0" w:color="auto"/>
              <w:right w:val="single" w:sz="4" w:space="0" w:color="auto"/>
            </w:tcBorders>
            <w:shd w:val="clear" w:color="auto" w:fill="FFFFFF" w:themeFill="background1"/>
          </w:tcPr>
          <w:p w14:paraId="63947A99" w14:textId="4D2C67D4" w:rsidR="004028DA" w:rsidRPr="007B3D51" w:rsidRDefault="004028DA" w:rsidP="004028DA">
            <w:pPr>
              <w:jc w:val="center"/>
              <w:rPr>
                <w:b/>
                <w:bCs/>
                <w:lang w:val="ru-RU" w:eastAsia="ru-RU"/>
              </w:rPr>
            </w:pPr>
            <w:r w:rsidRPr="007B3D51">
              <w:rPr>
                <w:b/>
              </w:rPr>
              <w:t>БД ВК</w:t>
            </w:r>
          </w:p>
        </w:tc>
        <w:tc>
          <w:tcPr>
            <w:tcW w:w="2861" w:type="pct"/>
            <w:gridSpan w:val="4"/>
            <w:tcBorders>
              <w:top w:val="outset" w:sz="6" w:space="0" w:color="auto"/>
              <w:left w:val="outset" w:sz="6" w:space="0" w:color="auto"/>
              <w:bottom w:val="outset" w:sz="6" w:space="0" w:color="auto"/>
              <w:right w:val="outset" w:sz="6" w:space="0" w:color="auto"/>
            </w:tcBorders>
            <w:shd w:val="clear" w:color="auto" w:fill="FFFFFF" w:themeFill="background1"/>
          </w:tcPr>
          <w:p w14:paraId="52302D34" w14:textId="3B9819B4" w:rsidR="004028DA" w:rsidRPr="004D23D1" w:rsidRDefault="004028DA" w:rsidP="004028DA">
            <w:pPr>
              <w:pStyle w:val="a4"/>
              <w:spacing w:before="0" w:beforeAutospacing="0" w:after="0" w:afterAutospacing="0"/>
              <w:jc w:val="both"/>
              <w:rPr>
                <w:lang w:val="ru-RU"/>
              </w:rPr>
            </w:pPr>
            <w:r w:rsidRPr="73BC9AB6">
              <w:rPr>
                <w:lang w:val="ru-RU"/>
              </w:rPr>
              <w:t>Профессиональный иностранный язык / Общественно- политическая лексика (английский)</w:t>
            </w:r>
          </w:p>
        </w:tc>
        <w:tc>
          <w:tcPr>
            <w:tcW w:w="406" w:type="pct"/>
            <w:tcBorders>
              <w:top w:val="outset" w:sz="6" w:space="0" w:color="auto"/>
              <w:left w:val="single" w:sz="4" w:space="0" w:color="auto"/>
              <w:bottom w:val="outset" w:sz="6" w:space="0" w:color="auto"/>
              <w:right w:val="single" w:sz="4" w:space="0" w:color="auto"/>
            </w:tcBorders>
            <w:shd w:val="clear" w:color="auto" w:fill="FFFFFF" w:themeFill="background1"/>
          </w:tcPr>
          <w:p w14:paraId="1D42F3C4" w14:textId="551EDCEA" w:rsidR="004028DA" w:rsidRPr="004D23D1" w:rsidRDefault="004028DA" w:rsidP="004028DA">
            <w:pPr>
              <w:pStyle w:val="a4"/>
              <w:spacing w:before="0" w:beforeAutospacing="0" w:after="0" w:afterAutospacing="0"/>
              <w:jc w:val="center"/>
              <w:rPr>
                <w:lang w:val="ru-RU"/>
              </w:rPr>
            </w:pPr>
            <w:r w:rsidRPr="73BC9AB6">
              <w:rPr>
                <w:lang w:val="ru-RU"/>
              </w:rPr>
              <w:t>6</w:t>
            </w:r>
          </w:p>
        </w:tc>
        <w:tc>
          <w:tcPr>
            <w:tcW w:w="709" w:type="pct"/>
            <w:tcBorders>
              <w:top w:val="outset" w:sz="6" w:space="0" w:color="auto"/>
              <w:left w:val="single" w:sz="4" w:space="0" w:color="auto"/>
              <w:bottom w:val="outset" w:sz="6" w:space="0" w:color="auto"/>
              <w:right w:val="single" w:sz="4" w:space="0" w:color="auto"/>
            </w:tcBorders>
            <w:shd w:val="clear" w:color="auto" w:fill="FFFFFF" w:themeFill="background1"/>
          </w:tcPr>
          <w:p w14:paraId="68EEDB83" w14:textId="1C0DE4A3" w:rsidR="004028DA" w:rsidRPr="004D23D1" w:rsidRDefault="004028DA" w:rsidP="004028DA">
            <w:pPr>
              <w:pStyle w:val="a4"/>
              <w:spacing w:before="0" w:after="0"/>
              <w:jc w:val="center"/>
              <w:rPr>
                <w:lang w:val="ru-RU"/>
              </w:rPr>
            </w:pPr>
            <w:r w:rsidRPr="73BC9AB6">
              <w:rPr>
                <w:lang w:val="ru-RU"/>
              </w:rPr>
              <w:t>5</w:t>
            </w:r>
          </w:p>
        </w:tc>
      </w:tr>
      <w:tr w:rsidR="004028DA" w:rsidRPr="00CB6A97" w14:paraId="72210F52" w14:textId="77777777" w:rsidTr="002B5FA5">
        <w:tblPrEx>
          <w:tblLook w:val="04A0" w:firstRow="1" w:lastRow="0" w:firstColumn="1" w:lastColumn="0" w:noHBand="0" w:noVBand="1"/>
        </w:tblPrEx>
        <w:trPr>
          <w:gridAfter w:val="1"/>
          <w:wAfter w:w="123" w:type="pct"/>
          <w:trHeight w:val="535"/>
          <w:tblCellSpacing w:w="0" w:type="dxa"/>
        </w:trPr>
        <w:tc>
          <w:tcPr>
            <w:tcW w:w="901" w:type="pct"/>
            <w:gridSpan w:val="4"/>
            <w:tcBorders>
              <w:top w:val="outset" w:sz="6" w:space="0" w:color="auto"/>
              <w:left w:val="single" w:sz="4" w:space="0" w:color="auto"/>
              <w:bottom w:val="outset" w:sz="6" w:space="0" w:color="auto"/>
              <w:right w:val="single" w:sz="4" w:space="0" w:color="auto"/>
            </w:tcBorders>
            <w:shd w:val="clear" w:color="auto" w:fill="FFFFFF" w:themeFill="background1"/>
          </w:tcPr>
          <w:p w14:paraId="6F98B964" w14:textId="5B4BE612" w:rsidR="004028DA" w:rsidRPr="007B3D51" w:rsidRDefault="004028DA" w:rsidP="004028DA">
            <w:pPr>
              <w:jc w:val="center"/>
              <w:rPr>
                <w:b/>
              </w:rPr>
            </w:pPr>
            <w:r w:rsidRPr="007B3D51">
              <w:rPr>
                <w:b/>
              </w:rPr>
              <w:t>БД ВК</w:t>
            </w:r>
          </w:p>
        </w:tc>
        <w:tc>
          <w:tcPr>
            <w:tcW w:w="2861" w:type="pct"/>
            <w:gridSpan w:val="4"/>
            <w:tcBorders>
              <w:top w:val="outset" w:sz="6" w:space="0" w:color="auto"/>
              <w:left w:val="outset" w:sz="6" w:space="0" w:color="auto"/>
              <w:bottom w:val="outset" w:sz="6" w:space="0" w:color="auto"/>
              <w:right w:val="outset" w:sz="6" w:space="0" w:color="auto"/>
            </w:tcBorders>
            <w:shd w:val="clear" w:color="auto" w:fill="FFFFFF" w:themeFill="background1"/>
          </w:tcPr>
          <w:p w14:paraId="510D2099" w14:textId="09C62D30" w:rsidR="004028DA" w:rsidRPr="73BC9AB6" w:rsidRDefault="004028DA" w:rsidP="004028DA">
            <w:pPr>
              <w:pStyle w:val="a4"/>
              <w:spacing w:before="0" w:beforeAutospacing="0" w:after="0" w:afterAutospacing="0"/>
              <w:jc w:val="both"/>
              <w:rPr>
                <w:lang w:val="ru-RU"/>
              </w:rPr>
            </w:pPr>
            <w:r w:rsidRPr="73BC9AB6">
              <w:rPr>
                <w:lang w:val="ru-RU"/>
              </w:rPr>
              <w:t>Профессиональный иностранный язык в т.ч деловой английский язык и деловая переписка (английский)</w:t>
            </w:r>
          </w:p>
        </w:tc>
        <w:tc>
          <w:tcPr>
            <w:tcW w:w="406" w:type="pct"/>
            <w:tcBorders>
              <w:top w:val="outset" w:sz="6" w:space="0" w:color="auto"/>
              <w:left w:val="single" w:sz="4" w:space="0" w:color="auto"/>
              <w:bottom w:val="outset" w:sz="6" w:space="0" w:color="auto"/>
              <w:right w:val="single" w:sz="4" w:space="0" w:color="auto"/>
            </w:tcBorders>
            <w:shd w:val="clear" w:color="auto" w:fill="FFFFFF" w:themeFill="background1"/>
          </w:tcPr>
          <w:p w14:paraId="7FA85D61" w14:textId="12C04C74" w:rsidR="004028DA" w:rsidRPr="73BC9AB6" w:rsidRDefault="004028DA" w:rsidP="004028DA">
            <w:pPr>
              <w:pStyle w:val="a4"/>
              <w:spacing w:before="0" w:beforeAutospacing="0" w:after="0" w:afterAutospacing="0"/>
              <w:jc w:val="center"/>
              <w:rPr>
                <w:lang w:val="ru-RU"/>
              </w:rPr>
            </w:pPr>
            <w:r w:rsidRPr="73BC9AB6">
              <w:rPr>
                <w:lang w:val="ru-RU"/>
              </w:rPr>
              <w:t>6</w:t>
            </w:r>
          </w:p>
        </w:tc>
        <w:tc>
          <w:tcPr>
            <w:tcW w:w="709" w:type="pct"/>
            <w:tcBorders>
              <w:top w:val="outset" w:sz="6" w:space="0" w:color="auto"/>
              <w:left w:val="single" w:sz="4" w:space="0" w:color="auto"/>
              <w:bottom w:val="outset" w:sz="6" w:space="0" w:color="auto"/>
              <w:right w:val="single" w:sz="4" w:space="0" w:color="auto"/>
            </w:tcBorders>
            <w:shd w:val="clear" w:color="auto" w:fill="FFFFFF" w:themeFill="background1"/>
          </w:tcPr>
          <w:p w14:paraId="79133D3C" w14:textId="7641B296" w:rsidR="004028DA" w:rsidRPr="73BC9AB6" w:rsidRDefault="004028DA" w:rsidP="004028DA">
            <w:pPr>
              <w:pStyle w:val="a4"/>
              <w:spacing w:before="0" w:after="0"/>
              <w:jc w:val="center"/>
              <w:rPr>
                <w:lang w:val="ru-RU"/>
              </w:rPr>
            </w:pPr>
            <w:r w:rsidRPr="73BC9AB6">
              <w:rPr>
                <w:lang w:val="ru-RU"/>
              </w:rPr>
              <w:t>6</w:t>
            </w:r>
          </w:p>
        </w:tc>
      </w:tr>
      <w:tr w:rsidR="004028DA" w:rsidRPr="00CB6A97" w14:paraId="760C1ED3" w14:textId="77777777" w:rsidTr="002B5FA5">
        <w:tblPrEx>
          <w:tblLook w:val="04A0" w:firstRow="1" w:lastRow="0" w:firstColumn="1" w:lastColumn="0" w:noHBand="0" w:noVBand="1"/>
        </w:tblPrEx>
        <w:trPr>
          <w:gridAfter w:val="1"/>
          <w:wAfter w:w="123" w:type="pct"/>
          <w:trHeight w:val="535"/>
          <w:tblCellSpacing w:w="0" w:type="dxa"/>
        </w:trPr>
        <w:tc>
          <w:tcPr>
            <w:tcW w:w="901" w:type="pct"/>
            <w:gridSpan w:val="4"/>
            <w:tcBorders>
              <w:top w:val="outset" w:sz="6" w:space="0" w:color="auto"/>
              <w:left w:val="single" w:sz="4" w:space="0" w:color="auto"/>
              <w:bottom w:val="outset" w:sz="6" w:space="0" w:color="auto"/>
              <w:right w:val="outset" w:sz="6" w:space="0" w:color="auto"/>
            </w:tcBorders>
            <w:shd w:val="clear" w:color="auto" w:fill="FFFFFF" w:themeFill="background1"/>
          </w:tcPr>
          <w:p w14:paraId="5A97B255" w14:textId="1DDA2442" w:rsidR="004028DA" w:rsidRPr="007B3D51" w:rsidRDefault="004028DA" w:rsidP="004028DA">
            <w:pPr>
              <w:jc w:val="center"/>
              <w:rPr>
                <w:b/>
                <w:bCs/>
                <w:lang w:val="ru-RU" w:eastAsia="ru-RU"/>
              </w:rPr>
            </w:pPr>
            <w:r w:rsidRPr="007B3D51">
              <w:rPr>
                <w:b/>
              </w:rPr>
              <w:t>БД ВК</w:t>
            </w:r>
          </w:p>
        </w:tc>
        <w:tc>
          <w:tcPr>
            <w:tcW w:w="2861" w:type="pct"/>
            <w:gridSpan w:val="4"/>
            <w:tcBorders>
              <w:top w:val="outset" w:sz="6" w:space="0" w:color="auto"/>
              <w:left w:val="single" w:sz="4" w:space="0" w:color="auto"/>
              <w:bottom w:val="outset" w:sz="6" w:space="0" w:color="auto"/>
              <w:right w:val="outset" w:sz="6" w:space="0" w:color="auto"/>
            </w:tcBorders>
            <w:shd w:val="clear" w:color="auto" w:fill="FFFFFF" w:themeFill="background1"/>
          </w:tcPr>
          <w:p w14:paraId="08A14C69" w14:textId="5C08FCB5" w:rsidR="004028DA" w:rsidRPr="004D23D1" w:rsidRDefault="004028DA" w:rsidP="004028DA">
            <w:pPr>
              <w:pStyle w:val="a4"/>
              <w:spacing w:before="0" w:beforeAutospacing="0" w:after="0" w:afterAutospacing="0"/>
              <w:jc w:val="both"/>
              <w:rPr>
                <w:lang w:val="ru-RU"/>
              </w:rPr>
            </w:pPr>
            <w:r w:rsidRPr="73BC9AB6">
              <w:rPr>
                <w:lang w:val="ru-RU"/>
              </w:rPr>
              <w:t>Профкоммуникативный иноязычно-ситуационный практикум (английский)</w:t>
            </w:r>
          </w:p>
        </w:tc>
        <w:tc>
          <w:tcPr>
            <w:tcW w:w="406" w:type="pct"/>
            <w:tcBorders>
              <w:top w:val="outset" w:sz="6" w:space="0" w:color="auto"/>
              <w:left w:val="outset" w:sz="6" w:space="0" w:color="auto"/>
              <w:bottom w:val="outset" w:sz="6" w:space="0" w:color="auto"/>
              <w:right w:val="single" w:sz="4" w:space="0" w:color="auto"/>
            </w:tcBorders>
            <w:shd w:val="clear" w:color="auto" w:fill="FFFFFF" w:themeFill="background1"/>
          </w:tcPr>
          <w:p w14:paraId="2EFD1058" w14:textId="095182CE" w:rsidR="004028DA" w:rsidRPr="004D23D1" w:rsidRDefault="004028DA" w:rsidP="004028DA">
            <w:pPr>
              <w:pStyle w:val="a4"/>
              <w:spacing w:before="0" w:beforeAutospacing="0" w:after="0" w:afterAutospacing="0"/>
              <w:jc w:val="center"/>
              <w:rPr>
                <w:lang w:val="ru-RU"/>
              </w:rPr>
            </w:pPr>
            <w:r w:rsidRPr="73BC9AB6">
              <w:rPr>
                <w:lang w:val="ru-RU"/>
              </w:rPr>
              <w:t>3</w:t>
            </w:r>
          </w:p>
        </w:tc>
        <w:tc>
          <w:tcPr>
            <w:tcW w:w="709" w:type="pct"/>
            <w:tcBorders>
              <w:top w:val="outset" w:sz="6" w:space="0" w:color="auto"/>
              <w:left w:val="single" w:sz="4" w:space="0" w:color="auto"/>
              <w:bottom w:val="outset" w:sz="6" w:space="0" w:color="auto"/>
              <w:right w:val="single" w:sz="4" w:space="0" w:color="auto"/>
            </w:tcBorders>
            <w:shd w:val="clear" w:color="auto" w:fill="FFFFFF" w:themeFill="background1"/>
          </w:tcPr>
          <w:p w14:paraId="3D68BC49" w14:textId="1713CCC4" w:rsidR="004028DA" w:rsidRPr="004D23D1" w:rsidRDefault="004028DA" w:rsidP="004028DA">
            <w:pPr>
              <w:pStyle w:val="a4"/>
              <w:spacing w:before="0" w:after="0"/>
              <w:jc w:val="center"/>
              <w:rPr>
                <w:lang w:val="ru-RU"/>
              </w:rPr>
            </w:pPr>
            <w:r w:rsidRPr="73BC9AB6">
              <w:rPr>
                <w:lang w:val="ru-RU"/>
              </w:rPr>
              <w:t>4</w:t>
            </w:r>
          </w:p>
        </w:tc>
      </w:tr>
      <w:tr w:rsidR="004028DA" w:rsidRPr="00CB6A97" w14:paraId="5554CE3E" w14:textId="77777777" w:rsidTr="002B5FA5">
        <w:tblPrEx>
          <w:tblLook w:val="04A0" w:firstRow="1" w:lastRow="0" w:firstColumn="1" w:lastColumn="0" w:noHBand="0" w:noVBand="1"/>
        </w:tblPrEx>
        <w:trPr>
          <w:gridAfter w:val="1"/>
          <w:wAfter w:w="123" w:type="pct"/>
          <w:trHeight w:val="535"/>
          <w:tblCellSpacing w:w="0" w:type="dxa"/>
        </w:trPr>
        <w:tc>
          <w:tcPr>
            <w:tcW w:w="901" w:type="pct"/>
            <w:gridSpan w:val="4"/>
            <w:tcBorders>
              <w:top w:val="outset" w:sz="6" w:space="0" w:color="auto"/>
              <w:left w:val="single" w:sz="4" w:space="0" w:color="auto"/>
              <w:bottom w:val="outset" w:sz="6" w:space="0" w:color="auto"/>
              <w:right w:val="outset" w:sz="6" w:space="0" w:color="auto"/>
            </w:tcBorders>
            <w:shd w:val="clear" w:color="auto" w:fill="FFFFFF" w:themeFill="background1"/>
          </w:tcPr>
          <w:p w14:paraId="0DF010CF" w14:textId="54ADB950" w:rsidR="004028DA" w:rsidRPr="007B3D51" w:rsidRDefault="004028DA" w:rsidP="004028DA">
            <w:pPr>
              <w:jc w:val="center"/>
              <w:rPr>
                <w:b/>
                <w:bCs/>
                <w:lang w:val="ru-RU" w:eastAsia="ru-RU"/>
              </w:rPr>
            </w:pPr>
            <w:r w:rsidRPr="007B3D51">
              <w:rPr>
                <w:b/>
              </w:rPr>
              <w:t>БД ВК</w:t>
            </w:r>
          </w:p>
        </w:tc>
        <w:tc>
          <w:tcPr>
            <w:tcW w:w="2861" w:type="pct"/>
            <w:gridSpan w:val="4"/>
            <w:tcBorders>
              <w:top w:val="outset" w:sz="6" w:space="0" w:color="auto"/>
              <w:left w:val="single" w:sz="4" w:space="0" w:color="auto"/>
              <w:bottom w:val="outset" w:sz="6" w:space="0" w:color="auto"/>
              <w:right w:val="outset" w:sz="6" w:space="0" w:color="auto"/>
            </w:tcBorders>
            <w:shd w:val="clear" w:color="auto" w:fill="FFFFFF" w:themeFill="background1"/>
          </w:tcPr>
          <w:p w14:paraId="4DC1A00D" w14:textId="7AE89A73" w:rsidR="004028DA" w:rsidRPr="004D23D1" w:rsidRDefault="004028DA" w:rsidP="004028DA">
            <w:pPr>
              <w:pStyle w:val="a4"/>
              <w:spacing w:before="0" w:beforeAutospacing="0" w:after="0" w:afterAutospacing="0"/>
              <w:jc w:val="both"/>
              <w:rPr>
                <w:lang w:val="ru-RU"/>
              </w:rPr>
            </w:pPr>
            <w:r w:rsidRPr="73BC9AB6">
              <w:rPr>
                <w:lang w:val="ru-RU"/>
              </w:rPr>
              <w:t>Профситуационный иноязычно-коммуникативный практикум (английский)</w:t>
            </w:r>
          </w:p>
        </w:tc>
        <w:tc>
          <w:tcPr>
            <w:tcW w:w="406" w:type="pct"/>
            <w:tcBorders>
              <w:top w:val="outset" w:sz="6" w:space="0" w:color="auto"/>
              <w:left w:val="outset" w:sz="6" w:space="0" w:color="auto"/>
              <w:bottom w:val="outset" w:sz="6" w:space="0" w:color="auto"/>
              <w:right w:val="single" w:sz="4" w:space="0" w:color="auto"/>
            </w:tcBorders>
            <w:shd w:val="clear" w:color="auto" w:fill="FFFFFF" w:themeFill="background1"/>
          </w:tcPr>
          <w:p w14:paraId="1825FE2C" w14:textId="487A3818" w:rsidR="004028DA" w:rsidRPr="004D23D1" w:rsidRDefault="004028DA" w:rsidP="004028DA">
            <w:pPr>
              <w:pStyle w:val="a4"/>
              <w:spacing w:before="0" w:beforeAutospacing="0" w:after="0" w:afterAutospacing="0"/>
              <w:jc w:val="center"/>
              <w:rPr>
                <w:lang w:val="ru-RU"/>
              </w:rPr>
            </w:pPr>
            <w:r w:rsidRPr="73BC9AB6">
              <w:rPr>
                <w:lang w:val="ru-RU"/>
              </w:rPr>
              <w:t>3</w:t>
            </w:r>
          </w:p>
        </w:tc>
        <w:tc>
          <w:tcPr>
            <w:tcW w:w="709" w:type="pct"/>
            <w:tcBorders>
              <w:top w:val="outset" w:sz="6" w:space="0" w:color="auto"/>
              <w:left w:val="single" w:sz="4" w:space="0" w:color="auto"/>
              <w:bottom w:val="outset" w:sz="6" w:space="0" w:color="auto"/>
              <w:right w:val="single" w:sz="4" w:space="0" w:color="auto"/>
            </w:tcBorders>
            <w:shd w:val="clear" w:color="auto" w:fill="FFFFFF" w:themeFill="background1"/>
          </w:tcPr>
          <w:p w14:paraId="0494A399" w14:textId="13C6D68D" w:rsidR="004028DA" w:rsidRPr="004D23D1" w:rsidRDefault="004028DA" w:rsidP="004028DA">
            <w:pPr>
              <w:pStyle w:val="a4"/>
              <w:spacing w:before="0" w:after="0"/>
              <w:jc w:val="center"/>
              <w:rPr>
                <w:lang w:val="ru-RU"/>
              </w:rPr>
            </w:pPr>
            <w:r w:rsidRPr="73BC9AB6">
              <w:rPr>
                <w:lang w:val="ru-RU"/>
              </w:rPr>
              <w:t>5</w:t>
            </w:r>
          </w:p>
        </w:tc>
      </w:tr>
      <w:tr w:rsidR="004028DA" w:rsidRPr="00DD5D12" w14:paraId="5305F9C1" w14:textId="77777777" w:rsidTr="002B5FA5">
        <w:tblPrEx>
          <w:tblLook w:val="04A0" w:firstRow="1" w:lastRow="0" w:firstColumn="1" w:lastColumn="0" w:noHBand="0" w:noVBand="1"/>
        </w:tblPrEx>
        <w:trPr>
          <w:gridAfter w:val="1"/>
          <w:wAfter w:w="123" w:type="pct"/>
          <w:trHeight w:val="535"/>
          <w:tblCellSpacing w:w="0" w:type="dxa"/>
        </w:trPr>
        <w:tc>
          <w:tcPr>
            <w:tcW w:w="901" w:type="pct"/>
            <w:gridSpan w:val="4"/>
            <w:tcBorders>
              <w:top w:val="outset" w:sz="6" w:space="0" w:color="auto"/>
              <w:left w:val="single" w:sz="4" w:space="0" w:color="auto"/>
              <w:bottom w:val="outset" w:sz="6" w:space="0" w:color="auto"/>
              <w:right w:val="outset" w:sz="6" w:space="0" w:color="auto"/>
            </w:tcBorders>
            <w:shd w:val="clear" w:color="auto" w:fill="FFFFFF" w:themeFill="background1"/>
          </w:tcPr>
          <w:p w14:paraId="04E72A86" w14:textId="0FFF4B74" w:rsidR="004028DA" w:rsidRPr="007B3D51" w:rsidRDefault="004028DA" w:rsidP="004028DA">
            <w:pPr>
              <w:jc w:val="center"/>
              <w:rPr>
                <w:b/>
              </w:rPr>
            </w:pPr>
            <w:r w:rsidRPr="007B3D51">
              <w:rPr>
                <w:b/>
              </w:rPr>
              <w:t>БД ВК</w:t>
            </w:r>
          </w:p>
        </w:tc>
        <w:tc>
          <w:tcPr>
            <w:tcW w:w="2861" w:type="pct"/>
            <w:gridSpan w:val="4"/>
            <w:tcBorders>
              <w:top w:val="outset" w:sz="6" w:space="0" w:color="auto"/>
              <w:left w:val="single" w:sz="4" w:space="0" w:color="auto"/>
              <w:bottom w:val="outset" w:sz="6" w:space="0" w:color="auto"/>
              <w:right w:val="outset" w:sz="6" w:space="0" w:color="auto"/>
            </w:tcBorders>
            <w:shd w:val="clear" w:color="auto" w:fill="FFFFFF" w:themeFill="background1"/>
          </w:tcPr>
          <w:p w14:paraId="33571446" w14:textId="294C73B8" w:rsidR="004028DA" w:rsidRPr="73BC9AB6" w:rsidRDefault="004028DA" w:rsidP="004028DA">
            <w:pPr>
              <w:pStyle w:val="a4"/>
              <w:spacing w:before="0" w:beforeAutospacing="0" w:after="0" w:afterAutospacing="0"/>
              <w:jc w:val="both"/>
              <w:rPr>
                <w:lang w:val="ru-RU"/>
              </w:rPr>
            </w:pPr>
            <w:r w:rsidRPr="00DD5D12">
              <w:rPr>
                <w:lang w:val="ru-RU"/>
              </w:rPr>
              <w:t>Профиноязычно-ситуационный коммуникативный практикум (английский)</w:t>
            </w:r>
          </w:p>
        </w:tc>
        <w:tc>
          <w:tcPr>
            <w:tcW w:w="406" w:type="pct"/>
            <w:tcBorders>
              <w:top w:val="outset" w:sz="6" w:space="0" w:color="auto"/>
              <w:left w:val="outset" w:sz="6" w:space="0" w:color="auto"/>
              <w:bottom w:val="outset" w:sz="6" w:space="0" w:color="auto"/>
              <w:right w:val="single" w:sz="4" w:space="0" w:color="auto"/>
            </w:tcBorders>
            <w:shd w:val="clear" w:color="auto" w:fill="FFFFFF" w:themeFill="background1"/>
          </w:tcPr>
          <w:p w14:paraId="2EB180BF" w14:textId="75002B10" w:rsidR="004028DA" w:rsidRPr="73BC9AB6" w:rsidRDefault="004028DA" w:rsidP="004028DA">
            <w:pPr>
              <w:pStyle w:val="a4"/>
              <w:spacing w:before="0" w:beforeAutospacing="0" w:after="0" w:afterAutospacing="0"/>
              <w:jc w:val="center"/>
              <w:rPr>
                <w:lang w:val="ru-RU"/>
              </w:rPr>
            </w:pPr>
            <w:r>
              <w:rPr>
                <w:lang w:val="ru-RU"/>
              </w:rPr>
              <w:t>3</w:t>
            </w:r>
          </w:p>
        </w:tc>
        <w:tc>
          <w:tcPr>
            <w:tcW w:w="709" w:type="pct"/>
            <w:tcBorders>
              <w:top w:val="outset" w:sz="6" w:space="0" w:color="auto"/>
              <w:left w:val="single" w:sz="4" w:space="0" w:color="auto"/>
              <w:bottom w:val="outset" w:sz="6" w:space="0" w:color="auto"/>
              <w:right w:val="single" w:sz="4" w:space="0" w:color="auto"/>
            </w:tcBorders>
            <w:shd w:val="clear" w:color="auto" w:fill="FFFFFF" w:themeFill="background1"/>
          </w:tcPr>
          <w:p w14:paraId="6AA4E584" w14:textId="2281011F" w:rsidR="004028DA" w:rsidRPr="73BC9AB6" w:rsidRDefault="004028DA" w:rsidP="004028DA">
            <w:pPr>
              <w:pStyle w:val="a4"/>
              <w:spacing w:before="0" w:after="0"/>
              <w:jc w:val="center"/>
              <w:rPr>
                <w:lang w:val="ru-RU"/>
              </w:rPr>
            </w:pPr>
            <w:r>
              <w:rPr>
                <w:lang w:val="ru-RU"/>
              </w:rPr>
              <w:t>6</w:t>
            </w:r>
          </w:p>
        </w:tc>
      </w:tr>
      <w:tr w:rsidR="004028DA" w:rsidRPr="00DD5D12" w14:paraId="677C4894" w14:textId="77777777" w:rsidTr="002B5FA5">
        <w:tblPrEx>
          <w:tblLook w:val="04A0" w:firstRow="1" w:lastRow="0" w:firstColumn="1" w:lastColumn="0" w:noHBand="0" w:noVBand="1"/>
        </w:tblPrEx>
        <w:trPr>
          <w:gridAfter w:val="1"/>
          <w:wAfter w:w="123" w:type="pct"/>
          <w:trHeight w:val="535"/>
          <w:tblCellSpacing w:w="0" w:type="dxa"/>
        </w:trPr>
        <w:tc>
          <w:tcPr>
            <w:tcW w:w="901" w:type="pct"/>
            <w:gridSpan w:val="4"/>
            <w:tcBorders>
              <w:top w:val="outset" w:sz="6" w:space="0" w:color="auto"/>
              <w:left w:val="single" w:sz="4" w:space="0" w:color="auto"/>
              <w:bottom w:val="outset" w:sz="6" w:space="0" w:color="auto"/>
              <w:right w:val="outset" w:sz="6" w:space="0" w:color="auto"/>
            </w:tcBorders>
            <w:shd w:val="clear" w:color="auto" w:fill="FFFFFF" w:themeFill="background1"/>
          </w:tcPr>
          <w:p w14:paraId="613F165C" w14:textId="4FFE6493" w:rsidR="004028DA" w:rsidRPr="00DD5D12" w:rsidRDefault="004028DA" w:rsidP="004028DA">
            <w:pPr>
              <w:jc w:val="center"/>
              <w:rPr>
                <w:b/>
                <w:lang w:val="ru-RU"/>
              </w:rPr>
            </w:pPr>
            <w:r w:rsidRPr="007B3D51">
              <w:rPr>
                <w:b/>
              </w:rPr>
              <w:t>БД ВК</w:t>
            </w:r>
          </w:p>
        </w:tc>
        <w:tc>
          <w:tcPr>
            <w:tcW w:w="2861" w:type="pct"/>
            <w:gridSpan w:val="4"/>
            <w:tcBorders>
              <w:top w:val="outset" w:sz="6" w:space="0" w:color="auto"/>
              <w:left w:val="single" w:sz="4" w:space="0" w:color="auto"/>
              <w:bottom w:val="outset" w:sz="6" w:space="0" w:color="auto"/>
              <w:right w:val="outset" w:sz="6" w:space="0" w:color="auto"/>
            </w:tcBorders>
            <w:shd w:val="clear" w:color="auto" w:fill="FFFFFF" w:themeFill="background1"/>
          </w:tcPr>
          <w:p w14:paraId="4C49BE55" w14:textId="63AF9406" w:rsidR="004028DA" w:rsidRPr="73BC9AB6" w:rsidRDefault="004028DA" w:rsidP="004028DA">
            <w:pPr>
              <w:pStyle w:val="a4"/>
              <w:spacing w:before="0" w:beforeAutospacing="0" w:after="0" w:afterAutospacing="0"/>
              <w:jc w:val="both"/>
              <w:rPr>
                <w:lang w:val="ru-RU"/>
              </w:rPr>
            </w:pPr>
            <w:r w:rsidRPr="00DD5D12">
              <w:rPr>
                <w:lang w:val="ru-RU"/>
              </w:rPr>
              <w:t>Профиноязычно-коммуникативно-ситуационный практикум (английский)</w:t>
            </w:r>
          </w:p>
        </w:tc>
        <w:tc>
          <w:tcPr>
            <w:tcW w:w="406" w:type="pct"/>
            <w:tcBorders>
              <w:top w:val="outset" w:sz="6" w:space="0" w:color="auto"/>
              <w:left w:val="outset" w:sz="6" w:space="0" w:color="auto"/>
              <w:bottom w:val="outset" w:sz="6" w:space="0" w:color="auto"/>
              <w:right w:val="single" w:sz="4" w:space="0" w:color="auto"/>
            </w:tcBorders>
            <w:shd w:val="clear" w:color="auto" w:fill="FFFFFF" w:themeFill="background1"/>
          </w:tcPr>
          <w:p w14:paraId="4417A6D5" w14:textId="61CE93FA" w:rsidR="004028DA" w:rsidRPr="73BC9AB6" w:rsidRDefault="004028DA" w:rsidP="004028DA">
            <w:pPr>
              <w:pStyle w:val="a4"/>
              <w:spacing w:before="0" w:beforeAutospacing="0" w:after="0" w:afterAutospacing="0"/>
              <w:jc w:val="center"/>
              <w:rPr>
                <w:lang w:val="ru-RU"/>
              </w:rPr>
            </w:pPr>
            <w:r>
              <w:rPr>
                <w:lang w:val="ru-RU"/>
              </w:rPr>
              <w:t>3</w:t>
            </w:r>
          </w:p>
        </w:tc>
        <w:tc>
          <w:tcPr>
            <w:tcW w:w="709" w:type="pct"/>
            <w:tcBorders>
              <w:top w:val="outset" w:sz="6" w:space="0" w:color="auto"/>
              <w:left w:val="single" w:sz="4" w:space="0" w:color="auto"/>
              <w:bottom w:val="outset" w:sz="6" w:space="0" w:color="auto"/>
              <w:right w:val="single" w:sz="4" w:space="0" w:color="auto"/>
            </w:tcBorders>
            <w:shd w:val="clear" w:color="auto" w:fill="FFFFFF" w:themeFill="background1"/>
          </w:tcPr>
          <w:p w14:paraId="5A681F0E" w14:textId="4D0FC9F1" w:rsidR="004028DA" w:rsidRPr="73BC9AB6" w:rsidRDefault="004028DA" w:rsidP="004028DA">
            <w:pPr>
              <w:pStyle w:val="a4"/>
              <w:spacing w:before="0" w:after="0"/>
              <w:jc w:val="center"/>
              <w:rPr>
                <w:lang w:val="ru-RU"/>
              </w:rPr>
            </w:pPr>
            <w:r>
              <w:rPr>
                <w:lang w:val="ru-RU"/>
              </w:rPr>
              <w:t>7</w:t>
            </w:r>
          </w:p>
        </w:tc>
      </w:tr>
      <w:tr w:rsidR="004028DA" w:rsidRPr="00CB6A97" w14:paraId="0D8C69ED" w14:textId="77777777" w:rsidTr="002B5FA5">
        <w:tblPrEx>
          <w:tblLook w:val="04A0" w:firstRow="1" w:lastRow="0" w:firstColumn="1" w:lastColumn="0" w:noHBand="0" w:noVBand="1"/>
        </w:tblPrEx>
        <w:trPr>
          <w:gridAfter w:val="1"/>
          <w:wAfter w:w="123" w:type="pct"/>
          <w:trHeight w:val="535"/>
          <w:tblCellSpacing w:w="0" w:type="dxa"/>
        </w:trPr>
        <w:tc>
          <w:tcPr>
            <w:tcW w:w="901" w:type="pct"/>
            <w:gridSpan w:val="4"/>
            <w:tcBorders>
              <w:top w:val="outset" w:sz="6" w:space="0" w:color="auto"/>
              <w:left w:val="single" w:sz="4" w:space="0" w:color="auto"/>
              <w:bottom w:val="outset" w:sz="6" w:space="0" w:color="auto"/>
              <w:right w:val="outset" w:sz="6" w:space="0" w:color="auto"/>
            </w:tcBorders>
            <w:shd w:val="clear" w:color="auto" w:fill="FFFFFF" w:themeFill="background1"/>
          </w:tcPr>
          <w:p w14:paraId="4870C226" w14:textId="27AB1AE4" w:rsidR="004028DA" w:rsidRPr="007B3D51" w:rsidRDefault="004028DA" w:rsidP="004028DA">
            <w:pPr>
              <w:jc w:val="center"/>
              <w:rPr>
                <w:b/>
                <w:bCs/>
                <w:lang w:val="ru-RU" w:eastAsia="ru-RU"/>
              </w:rPr>
            </w:pPr>
            <w:r w:rsidRPr="007B3D51">
              <w:rPr>
                <w:b/>
              </w:rPr>
              <w:t>БД ВК</w:t>
            </w:r>
          </w:p>
        </w:tc>
        <w:tc>
          <w:tcPr>
            <w:tcW w:w="2861" w:type="pct"/>
            <w:gridSpan w:val="4"/>
            <w:tcBorders>
              <w:top w:val="outset" w:sz="6" w:space="0" w:color="auto"/>
              <w:left w:val="single" w:sz="4" w:space="0" w:color="auto"/>
              <w:bottom w:val="outset" w:sz="6" w:space="0" w:color="auto"/>
              <w:right w:val="outset" w:sz="6" w:space="0" w:color="auto"/>
            </w:tcBorders>
            <w:shd w:val="clear" w:color="auto" w:fill="FFFFFF" w:themeFill="background1"/>
          </w:tcPr>
          <w:p w14:paraId="28D4FD8E" w14:textId="3EDE08D6" w:rsidR="004028DA" w:rsidRPr="004D23D1" w:rsidRDefault="004028DA" w:rsidP="004028DA">
            <w:pPr>
              <w:pStyle w:val="a4"/>
              <w:spacing w:before="0" w:beforeAutospacing="0" w:after="0" w:afterAutospacing="0"/>
              <w:jc w:val="both"/>
              <w:rPr>
                <w:lang w:val="ru-RU"/>
              </w:rPr>
            </w:pPr>
            <w:r w:rsidRPr="73BC9AB6">
              <w:rPr>
                <w:lang w:val="ru-RU"/>
              </w:rPr>
              <w:t>Специализированный иностранный язык (английский)</w:t>
            </w:r>
          </w:p>
        </w:tc>
        <w:tc>
          <w:tcPr>
            <w:tcW w:w="406" w:type="pct"/>
            <w:tcBorders>
              <w:top w:val="outset" w:sz="6" w:space="0" w:color="auto"/>
              <w:left w:val="outset" w:sz="6" w:space="0" w:color="auto"/>
              <w:bottom w:val="outset" w:sz="6" w:space="0" w:color="auto"/>
              <w:right w:val="single" w:sz="4" w:space="0" w:color="auto"/>
            </w:tcBorders>
            <w:shd w:val="clear" w:color="auto" w:fill="FFFFFF" w:themeFill="background1"/>
          </w:tcPr>
          <w:p w14:paraId="0E0FEA95" w14:textId="6705D17B" w:rsidR="004028DA" w:rsidRPr="004D23D1" w:rsidRDefault="004028DA" w:rsidP="004028DA">
            <w:pPr>
              <w:pStyle w:val="a4"/>
              <w:spacing w:before="0" w:beforeAutospacing="0" w:after="0" w:afterAutospacing="0"/>
              <w:jc w:val="center"/>
              <w:rPr>
                <w:lang w:val="ru-RU"/>
              </w:rPr>
            </w:pPr>
            <w:r w:rsidRPr="73BC9AB6">
              <w:rPr>
                <w:lang w:val="ru-RU"/>
              </w:rPr>
              <w:t>6</w:t>
            </w:r>
          </w:p>
        </w:tc>
        <w:tc>
          <w:tcPr>
            <w:tcW w:w="709" w:type="pct"/>
            <w:tcBorders>
              <w:top w:val="outset" w:sz="6" w:space="0" w:color="auto"/>
              <w:left w:val="single" w:sz="4" w:space="0" w:color="auto"/>
              <w:bottom w:val="outset" w:sz="6" w:space="0" w:color="auto"/>
              <w:right w:val="single" w:sz="4" w:space="0" w:color="auto"/>
            </w:tcBorders>
            <w:shd w:val="clear" w:color="auto" w:fill="FFFFFF" w:themeFill="background1"/>
          </w:tcPr>
          <w:p w14:paraId="13A7203C" w14:textId="6542506B" w:rsidR="004028DA" w:rsidRPr="004D23D1" w:rsidRDefault="004028DA" w:rsidP="004028DA">
            <w:pPr>
              <w:pStyle w:val="a4"/>
              <w:spacing w:before="0" w:after="0"/>
              <w:jc w:val="center"/>
              <w:rPr>
                <w:lang w:val="ru-RU"/>
              </w:rPr>
            </w:pPr>
            <w:r w:rsidRPr="73BC9AB6">
              <w:rPr>
                <w:lang w:val="ru-RU"/>
              </w:rPr>
              <w:t>7</w:t>
            </w:r>
          </w:p>
        </w:tc>
      </w:tr>
      <w:tr w:rsidR="004028DA" w:rsidRPr="00CB6A97" w14:paraId="7FB7C5C6" w14:textId="77777777" w:rsidTr="002B5FA5">
        <w:tblPrEx>
          <w:tblLook w:val="04A0" w:firstRow="1" w:lastRow="0" w:firstColumn="1" w:lastColumn="0" w:noHBand="0" w:noVBand="1"/>
        </w:tblPrEx>
        <w:trPr>
          <w:gridAfter w:val="1"/>
          <w:wAfter w:w="123" w:type="pct"/>
          <w:trHeight w:val="372"/>
          <w:tblCellSpacing w:w="0" w:type="dxa"/>
        </w:trPr>
        <w:tc>
          <w:tcPr>
            <w:tcW w:w="901" w:type="pct"/>
            <w:gridSpan w:val="4"/>
            <w:tcBorders>
              <w:top w:val="outset" w:sz="6" w:space="0" w:color="auto"/>
              <w:left w:val="single" w:sz="4" w:space="0" w:color="auto"/>
              <w:bottom w:val="outset" w:sz="6" w:space="0" w:color="auto"/>
              <w:right w:val="outset" w:sz="6" w:space="0" w:color="auto"/>
            </w:tcBorders>
            <w:shd w:val="clear" w:color="auto" w:fill="FFFFFF" w:themeFill="background1"/>
          </w:tcPr>
          <w:p w14:paraId="2971BD79" w14:textId="6A3354B9" w:rsidR="004028DA" w:rsidRPr="007B3D51" w:rsidRDefault="004028DA" w:rsidP="004028DA">
            <w:pPr>
              <w:jc w:val="center"/>
              <w:rPr>
                <w:b/>
                <w:bCs/>
                <w:lang w:val="ru-RU" w:eastAsia="ru-RU"/>
              </w:rPr>
            </w:pPr>
            <w:r w:rsidRPr="007B3D51">
              <w:rPr>
                <w:b/>
              </w:rPr>
              <w:t>ПД ВК</w:t>
            </w:r>
          </w:p>
        </w:tc>
        <w:tc>
          <w:tcPr>
            <w:tcW w:w="2861" w:type="pct"/>
            <w:gridSpan w:val="4"/>
            <w:tcBorders>
              <w:top w:val="outset" w:sz="6" w:space="0" w:color="auto"/>
              <w:left w:val="single" w:sz="4" w:space="0" w:color="auto"/>
              <w:bottom w:val="outset" w:sz="6" w:space="0" w:color="auto"/>
              <w:right w:val="outset" w:sz="6" w:space="0" w:color="auto"/>
            </w:tcBorders>
            <w:shd w:val="clear" w:color="auto" w:fill="FFFFFF" w:themeFill="background1"/>
          </w:tcPr>
          <w:p w14:paraId="0B7E99C9" w14:textId="2071D33A" w:rsidR="004028DA" w:rsidRPr="00CB6A97" w:rsidRDefault="004028DA" w:rsidP="004028DA">
            <w:pPr>
              <w:pStyle w:val="a4"/>
              <w:spacing w:before="0" w:beforeAutospacing="0" w:after="0" w:afterAutospacing="0"/>
              <w:jc w:val="both"/>
              <w:rPr>
                <w:lang w:val="ru-RU"/>
              </w:rPr>
            </w:pPr>
            <w:r w:rsidRPr="73BC9AB6">
              <w:rPr>
                <w:lang w:val="ru-RU"/>
              </w:rPr>
              <w:t>Модуль профессиональной цифровизации</w:t>
            </w:r>
          </w:p>
        </w:tc>
        <w:tc>
          <w:tcPr>
            <w:tcW w:w="406" w:type="pct"/>
            <w:tcBorders>
              <w:top w:val="outset" w:sz="6" w:space="0" w:color="auto"/>
              <w:left w:val="outset" w:sz="6" w:space="0" w:color="auto"/>
              <w:bottom w:val="outset" w:sz="6" w:space="0" w:color="auto"/>
              <w:right w:val="single" w:sz="4" w:space="0" w:color="auto"/>
            </w:tcBorders>
            <w:shd w:val="clear" w:color="auto" w:fill="FFFFFF" w:themeFill="background1"/>
          </w:tcPr>
          <w:p w14:paraId="12DE6ACC" w14:textId="49C1148A" w:rsidR="004028DA" w:rsidRDefault="004028DA" w:rsidP="004028DA">
            <w:pPr>
              <w:pStyle w:val="a4"/>
              <w:spacing w:before="0" w:beforeAutospacing="0" w:after="0" w:afterAutospacing="0"/>
              <w:jc w:val="center"/>
              <w:rPr>
                <w:lang w:val="ru-RU"/>
              </w:rPr>
            </w:pPr>
            <w:r w:rsidRPr="73BC9AB6">
              <w:rPr>
                <w:lang w:val="ru-RU"/>
              </w:rPr>
              <w:t>3</w:t>
            </w:r>
          </w:p>
        </w:tc>
        <w:tc>
          <w:tcPr>
            <w:tcW w:w="709" w:type="pct"/>
            <w:tcBorders>
              <w:top w:val="outset" w:sz="6" w:space="0" w:color="auto"/>
              <w:left w:val="single" w:sz="4" w:space="0" w:color="auto"/>
              <w:bottom w:val="outset" w:sz="6" w:space="0" w:color="auto"/>
              <w:right w:val="single" w:sz="4" w:space="0" w:color="auto"/>
            </w:tcBorders>
            <w:shd w:val="clear" w:color="auto" w:fill="FFFFFF" w:themeFill="background1"/>
          </w:tcPr>
          <w:p w14:paraId="79B3BF1D" w14:textId="627BADA6" w:rsidR="004028DA" w:rsidRDefault="004028DA" w:rsidP="004028DA">
            <w:pPr>
              <w:pStyle w:val="a4"/>
              <w:spacing w:before="0" w:after="0"/>
              <w:jc w:val="center"/>
              <w:rPr>
                <w:lang w:val="ru-RU"/>
              </w:rPr>
            </w:pPr>
            <w:r>
              <w:rPr>
                <w:lang w:val="ru-RU"/>
              </w:rPr>
              <w:t>7</w:t>
            </w:r>
          </w:p>
        </w:tc>
      </w:tr>
      <w:tr w:rsidR="004028DA" w:rsidRPr="004D23D1" w14:paraId="644195B9" w14:textId="1B9A4F13" w:rsidTr="002B5FA5">
        <w:tblPrEx>
          <w:tblLook w:val="04A0" w:firstRow="1" w:lastRow="0" w:firstColumn="1" w:lastColumn="0" w:noHBand="0" w:noVBand="1"/>
        </w:tblPrEx>
        <w:trPr>
          <w:gridAfter w:val="1"/>
          <w:wAfter w:w="123" w:type="pct"/>
          <w:trHeight w:val="364"/>
          <w:tblCellSpacing w:w="0" w:type="dxa"/>
        </w:trPr>
        <w:tc>
          <w:tcPr>
            <w:tcW w:w="901" w:type="pct"/>
            <w:gridSpan w:val="4"/>
            <w:tcBorders>
              <w:top w:val="outset" w:sz="6" w:space="0" w:color="auto"/>
              <w:left w:val="single" w:sz="4" w:space="0" w:color="auto"/>
              <w:bottom w:val="outset" w:sz="6" w:space="0" w:color="auto"/>
              <w:right w:val="outset" w:sz="6" w:space="0" w:color="auto"/>
            </w:tcBorders>
            <w:shd w:val="clear" w:color="auto" w:fill="FFFFFF" w:themeFill="background1"/>
            <w:vAlign w:val="center"/>
          </w:tcPr>
          <w:p w14:paraId="4AD401D3" w14:textId="77777777" w:rsidR="004028DA" w:rsidRPr="004D23D1" w:rsidRDefault="004028DA" w:rsidP="004028DA">
            <w:pPr>
              <w:rPr>
                <w:b/>
                <w:bCs/>
                <w:lang w:val="ru-RU" w:eastAsia="ru-RU"/>
              </w:rPr>
            </w:pPr>
          </w:p>
        </w:tc>
        <w:tc>
          <w:tcPr>
            <w:tcW w:w="2861" w:type="pct"/>
            <w:gridSpan w:val="4"/>
            <w:tcBorders>
              <w:top w:val="outset" w:sz="6" w:space="0" w:color="auto"/>
              <w:left w:val="outset" w:sz="6" w:space="0" w:color="auto"/>
              <w:bottom w:val="outset" w:sz="6" w:space="0" w:color="auto"/>
              <w:right w:val="outset" w:sz="6" w:space="0" w:color="auto"/>
            </w:tcBorders>
            <w:shd w:val="clear" w:color="auto" w:fill="FFFFFF" w:themeFill="background1"/>
          </w:tcPr>
          <w:p w14:paraId="4256D21F" w14:textId="718B3319" w:rsidR="004028DA" w:rsidRPr="004D23D1" w:rsidRDefault="004028DA" w:rsidP="004028DA">
            <w:pPr>
              <w:pStyle w:val="a4"/>
              <w:spacing w:before="0" w:beforeAutospacing="0" w:after="0" w:afterAutospacing="0"/>
              <w:jc w:val="both"/>
              <w:rPr>
                <w:lang w:val="ru-RU"/>
              </w:rPr>
            </w:pPr>
            <w:r w:rsidRPr="73BC9AB6">
              <w:rPr>
                <w:b/>
                <w:bCs/>
                <w:lang w:val="ru-RU" w:eastAsia="ru-RU"/>
              </w:rPr>
              <w:t>Всего</w:t>
            </w:r>
          </w:p>
        </w:tc>
        <w:tc>
          <w:tcPr>
            <w:tcW w:w="406" w:type="pct"/>
            <w:tcBorders>
              <w:top w:val="outset" w:sz="6" w:space="0" w:color="auto"/>
              <w:left w:val="outset" w:sz="6" w:space="0" w:color="auto"/>
              <w:bottom w:val="outset" w:sz="6" w:space="0" w:color="auto"/>
              <w:right w:val="single" w:sz="4" w:space="0" w:color="auto"/>
            </w:tcBorders>
            <w:shd w:val="clear" w:color="auto" w:fill="FFFFFF" w:themeFill="background1"/>
          </w:tcPr>
          <w:p w14:paraId="17C7BA45" w14:textId="3F8DF90A" w:rsidR="004028DA" w:rsidRPr="00CC11DB" w:rsidRDefault="004028DA" w:rsidP="004028DA">
            <w:pPr>
              <w:pStyle w:val="a4"/>
              <w:spacing w:before="0" w:beforeAutospacing="0" w:after="0" w:afterAutospacing="0"/>
              <w:jc w:val="center"/>
              <w:rPr>
                <w:b/>
                <w:bCs/>
                <w:lang w:val="ru-RU"/>
              </w:rPr>
            </w:pPr>
            <w:r>
              <w:rPr>
                <w:b/>
                <w:bCs/>
                <w:lang w:val="ru-RU"/>
              </w:rPr>
              <w:t>33</w:t>
            </w:r>
          </w:p>
        </w:tc>
        <w:tc>
          <w:tcPr>
            <w:tcW w:w="709" w:type="pct"/>
            <w:tcBorders>
              <w:top w:val="outset" w:sz="6" w:space="0" w:color="auto"/>
              <w:left w:val="single" w:sz="4" w:space="0" w:color="auto"/>
              <w:bottom w:val="outset" w:sz="6" w:space="0" w:color="auto"/>
              <w:right w:val="single" w:sz="4" w:space="0" w:color="auto"/>
            </w:tcBorders>
            <w:shd w:val="clear" w:color="auto" w:fill="FFFFFF" w:themeFill="background1"/>
          </w:tcPr>
          <w:p w14:paraId="09D85051" w14:textId="636AFC6C" w:rsidR="004028DA" w:rsidRPr="004D23D1" w:rsidRDefault="004028DA" w:rsidP="004028DA">
            <w:pPr>
              <w:pStyle w:val="a4"/>
              <w:spacing w:before="0" w:after="0"/>
              <w:jc w:val="center"/>
              <w:rPr>
                <w:lang w:val="ru-RU"/>
              </w:rPr>
            </w:pPr>
          </w:p>
        </w:tc>
      </w:tr>
      <w:tr w:rsidR="004028DA" w:rsidRPr="004D23D1" w14:paraId="5D655AC5" w14:textId="77777777" w:rsidTr="002B5FA5">
        <w:tblPrEx>
          <w:tblLook w:val="04A0" w:firstRow="1" w:lastRow="0" w:firstColumn="1" w:lastColumn="0" w:noHBand="0" w:noVBand="1"/>
        </w:tblPrEx>
        <w:trPr>
          <w:gridAfter w:val="1"/>
          <w:wAfter w:w="123" w:type="pct"/>
          <w:trHeight w:val="364"/>
          <w:tblCellSpacing w:w="0" w:type="dxa"/>
        </w:trPr>
        <w:tc>
          <w:tcPr>
            <w:tcW w:w="4877" w:type="pct"/>
            <w:gridSpan w:val="10"/>
            <w:tcBorders>
              <w:top w:val="outset" w:sz="6" w:space="0" w:color="auto"/>
              <w:left w:val="single" w:sz="4" w:space="0" w:color="auto"/>
              <w:bottom w:val="outset" w:sz="6" w:space="0" w:color="auto"/>
              <w:right w:val="outset" w:sz="6" w:space="0" w:color="A0A0A0"/>
            </w:tcBorders>
            <w:shd w:val="clear" w:color="auto" w:fill="FFFFFF" w:themeFill="background1"/>
            <w:vAlign w:val="center"/>
          </w:tcPr>
          <w:p w14:paraId="06F76EE1" w14:textId="13A04703" w:rsidR="004028DA" w:rsidRPr="007A174F" w:rsidRDefault="004028DA" w:rsidP="004028DA">
            <w:pPr>
              <w:pStyle w:val="a4"/>
              <w:spacing w:before="0" w:after="0"/>
              <w:jc w:val="center"/>
              <w:rPr>
                <w:b/>
                <w:bCs/>
                <w:lang w:val="ru-RU"/>
              </w:rPr>
            </w:pPr>
            <w:r w:rsidRPr="73BC9AB6">
              <w:rPr>
                <w:b/>
                <w:bCs/>
                <w:lang w:val="ru-RU"/>
              </w:rPr>
              <w:t>Модуль 3.1 Теория современной журналистики</w:t>
            </w:r>
          </w:p>
        </w:tc>
      </w:tr>
      <w:tr w:rsidR="004028DA" w:rsidRPr="004D23D1" w14:paraId="336A309C" w14:textId="741F8413" w:rsidTr="002B5FA5">
        <w:tblPrEx>
          <w:tblLook w:val="04A0" w:firstRow="1" w:lastRow="0" w:firstColumn="1" w:lastColumn="0" w:noHBand="0" w:noVBand="1"/>
        </w:tblPrEx>
        <w:trPr>
          <w:gridAfter w:val="1"/>
          <w:wAfter w:w="123" w:type="pct"/>
          <w:trHeight w:val="381"/>
          <w:tblCellSpacing w:w="0" w:type="dxa"/>
        </w:trPr>
        <w:tc>
          <w:tcPr>
            <w:tcW w:w="901" w:type="pct"/>
            <w:gridSpan w:val="4"/>
            <w:vMerge w:val="restart"/>
            <w:tcBorders>
              <w:top w:val="outset" w:sz="6" w:space="0" w:color="auto"/>
              <w:left w:val="single" w:sz="4" w:space="0" w:color="auto"/>
              <w:bottom w:val="outset" w:sz="6" w:space="0" w:color="auto"/>
              <w:right w:val="single" w:sz="4" w:space="0" w:color="auto"/>
            </w:tcBorders>
            <w:shd w:val="clear" w:color="auto" w:fill="FFFFFF" w:themeFill="background1"/>
            <w:vAlign w:val="center"/>
          </w:tcPr>
          <w:p w14:paraId="3AD33036" w14:textId="76AFD173" w:rsidR="004028DA" w:rsidRPr="004D23D1" w:rsidRDefault="004028DA" w:rsidP="004028DA">
            <w:pPr>
              <w:jc w:val="center"/>
              <w:rPr>
                <w:b/>
                <w:bCs/>
                <w:lang w:val="ru-RU" w:eastAsia="ru-RU"/>
              </w:rPr>
            </w:pPr>
            <w:r w:rsidRPr="73BC9AB6">
              <w:rPr>
                <w:b/>
                <w:bCs/>
                <w:lang w:val="ru-RU" w:eastAsia="ru-RU"/>
              </w:rPr>
              <w:t>БД КВ</w:t>
            </w:r>
          </w:p>
          <w:p w14:paraId="49DF1263" w14:textId="77777777" w:rsidR="004028DA" w:rsidRPr="004D23D1" w:rsidRDefault="004028DA" w:rsidP="004028DA">
            <w:pPr>
              <w:jc w:val="center"/>
              <w:rPr>
                <w:b/>
                <w:bCs/>
                <w:lang w:val="ru-RU" w:eastAsia="ru-RU"/>
              </w:rPr>
            </w:pPr>
          </w:p>
        </w:tc>
        <w:tc>
          <w:tcPr>
            <w:tcW w:w="2861" w:type="pct"/>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DD14C51" w14:textId="2B4A2DDF" w:rsidR="004028DA" w:rsidRPr="00CB6A97" w:rsidRDefault="004028DA" w:rsidP="004028DA">
            <w:pPr>
              <w:pStyle w:val="a4"/>
              <w:jc w:val="both"/>
              <w:rPr>
                <w:lang w:val="ru-RU"/>
              </w:rPr>
            </w:pPr>
            <w:r w:rsidRPr="73BC9AB6">
              <w:t>Основы теории коммуникации</w:t>
            </w:r>
          </w:p>
        </w:tc>
        <w:tc>
          <w:tcPr>
            <w:tcW w:w="406"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1696591" w14:textId="3AB009FB" w:rsidR="004028DA" w:rsidRPr="00CB6A97" w:rsidRDefault="004028DA" w:rsidP="004028DA">
            <w:pPr>
              <w:pStyle w:val="a4"/>
              <w:spacing w:before="0" w:beforeAutospacing="0" w:after="0" w:afterAutospacing="0"/>
              <w:jc w:val="center"/>
              <w:rPr>
                <w:lang w:val="ru-RU"/>
              </w:rPr>
            </w:pPr>
            <w:r>
              <w:t>4</w:t>
            </w:r>
          </w:p>
        </w:tc>
        <w:tc>
          <w:tcPr>
            <w:tcW w:w="709"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81ABBF1" w14:textId="47182F62" w:rsidR="004028DA" w:rsidRPr="00CB6A97" w:rsidRDefault="004028DA" w:rsidP="004028DA">
            <w:pPr>
              <w:pStyle w:val="a4"/>
              <w:spacing w:before="0" w:beforeAutospacing="0" w:after="0" w:afterAutospacing="0"/>
              <w:jc w:val="center"/>
              <w:rPr>
                <w:lang w:val="ru-RU"/>
              </w:rPr>
            </w:pPr>
            <w:r>
              <w:rPr>
                <w:lang w:val="ru-RU"/>
              </w:rPr>
              <w:t>1</w:t>
            </w:r>
          </w:p>
        </w:tc>
      </w:tr>
      <w:tr w:rsidR="004028DA" w:rsidRPr="004D23D1" w14:paraId="23BC9A13" w14:textId="77777777" w:rsidTr="002B5FA5">
        <w:tblPrEx>
          <w:tblLook w:val="04A0" w:firstRow="1" w:lastRow="0" w:firstColumn="1" w:lastColumn="0" w:noHBand="0" w:noVBand="1"/>
        </w:tblPrEx>
        <w:trPr>
          <w:gridAfter w:val="1"/>
          <w:wAfter w:w="123" w:type="pct"/>
          <w:trHeight w:val="705"/>
          <w:tblCellSpacing w:w="0" w:type="dxa"/>
        </w:trPr>
        <w:tc>
          <w:tcPr>
            <w:tcW w:w="901" w:type="pct"/>
            <w:gridSpan w:val="4"/>
            <w:vMerge/>
            <w:tcBorders>
              <w:top w:val="outset" w:sz="6" w:space="0" w:color="auto"/>
              <w:left w:val="single" w:sz="4" w:space="0" w:color="auto"/>
              <w:bottom w:val="outset" w:sz="6" w:space="0" w:color="auto"/>
              <w:right w:val="single" w:sz="4" w:space="0" w:color="auto"/>
            </w:tcBorders>
            <w:vAlign w:val="center"/>
          </w:tcPr>
          <w:p w14:paraId="661C93CB" w14:textId="77777777" w:rsidR="004028DA" w:rsidRPr="004D23D1" w:rsidRDefault="004028DA" w:rsidP="004028DA">
            <w:pPr>
              <w:rPr>
                <w:b/>
                <w:lang w:val="ru-RU" w:eastAsia="ru-RU"/>
              </w:rPr>
            </w:pPr>
          </w:p>
        </w:tc>
        <w:tc>
          <w:tcPr>
            <w:tcW w:w="2861" w:type="pct"/>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15EB71C" w14:textId="7CB19B41" w:rsidR="004028DA" w:rsidRPr="00CB6A97" w:rsidRDefault="004028DA" w:rsidP="004028DA">
            <w:pPr>
              <w:pStyle w:val="a4"/>
              <w:jc w:val="both"/>
              <w:rPr>
                <w:lang w:val="ru-RU"/>
              </w:rPr>
            </w:pPr>
            <w:r w:rsidRPr="73BC9AB6">
              <w:t xml:space="preserve">Введение в журналистику </w:t>
            </w:r>
          </w:p>
        </w:tc>
        <w:tc>
          <w:tcPr>
            <w:tcW w:w="406"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9A3A5F4" w14:textId="55A0377E" w:rsidR="004028DA" w:rsidRPr="00CB6A97" w:rsidRDefault="004028DA" w:rsidP="004028DA">
            <w:pPr>
              <w:pStyle w:val="a4"/>
              <w:spacing w:before="0" w:beforeAutospacing="0" w:after="0" w:afterAutospacing="0"/>
              <w:jc w:val="center"/>
              <w:rPr>
                <w:lang w:val="ru-RU"/>
              </w:rPr>
            </w:pPr>
            <w:r>
              <w:t>4</w:t>
            </w:r>
          </w:p>
        </w:tc>
        <w:tc>
          <w:tcPr>
            <w:tcW w:w="709"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6227A59" w14:textId="7E7DC6B8" w:rsidR="004028DA" w:rsidRPr="004D23D1" w:rsidRDefault="004028DA" w:rsidP="004028DA">
            <w:pPr>
              <w:pStyle w:val="a4"/>
              <w:spacing w:before="0" w:beforeAutospacing="0" w:after="0" w:afterAutospacing="0"/>
              <w:jc w:val="center"/>
              <w:rPr>
                <w:lang w:val="ru-RU"/>
              </w:rPr>
            </w:pPr>
            <w:r>
              <w:rPr>
                <w:lang w:val="ru-RU"/>
              </w:rPr>
              <w:t>1</w:t>
            </w:r>
          </w:p>
        </w:tc>
      </w:tr>
      <w:tr w:rsidR="004028DA" w:rsidRPr="004D23D1" w14:paraId="6FE5150F" w14:textId="77777777" w:rsidTr="002B5FA5">
        <w:tblPrEx>
          <w:tblLook w:val="04A0" w:firstRow="1" w:lastRow="0" w:firstColumn="1" w:lastColumn="0" w:noHBand="0" w:noVBand="1"/>
        </w:tblPrEx>
        <w:trPr>
          <w:gridAfter w:val="1"/>
          <w:wAfter w:w="123" w:type="pct"/>
          <w:trHeight w:val="271"/>
          <w:tblCellSpacing w:w="0" w:type="dxa"/>
        </w:trPr>
        <w:tc>
          <w:tcPr>
            <w:tcW w:w="901" w:type="pct"/>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3A337D4" w14:textId="77777777" w:rsidR="004028DA" w:rsidRPr="004D23D1" w:rsidRDefault="004028DA" w:rsidP="004028DA">
            <w:pPr>
              <w:rPr>
                <w:b/>
                <w:bCs/>
                <w:lang w:val="ru-RU" w:eastAsia="ru-RU"/>
              </w:rPr>
            </w:pPr>
          </w:p>
        </w:tc>
        <w:tc>
          <w:tcPr>
            <w:tcW w:w="2861" w:type="pct"/>
            <w:gridSpan w:val="4"/>
            <w:tcBorders>
              <w:top w:val="outset" w:sz="6" w:space="0" w:color="auto"/>
              <w:left w:val="outset" w:sz="6" w:space="0" w:color="auto"/>
              <w:bottom w:val="outset" w:sz="6" w:space="0" w:color="auto"/>
              <w:right w:val="outset" w:sz="6" w:space="0" w:color="auto"/>
            </w:tcBorders>
            <w:shd w:val="clear" w:color="auto" w:fill="FFFFFF" w:themeFill="background1"/>
          </w:tcPr>
          <w:p w14:paraId="77A17C68" w14:textId="575B9E52" w:rsidR="004028DA" w:rsidRPr="004D23D1" w:rsidRDefault="004028DA" w:rsidP="004028DA">
            <w:pPr>
              <w:pStyle w:val="a4"/>
              <w:jc w:val="both"/>
              <w:rPr>
                <w:b/>
                <w:bCs/>
                <w:lang w:val="ru-RU"/>
              </w:rPr>
            </w:pPr>
            <w:r w:rsidRPr="73BC9AB6">
              <w:rPr>
                <w:b/>
                <w:bCs/>
                <w:lang w:val="kk-KZ" w:eastAsia="ru-RU"/>
              </w:rPr>
              <w:t>Всего</w:t>
            </w:r>
          </w:p>
        </w:tc>
        <w:tc>
          <w:tcPr>
            <w:tcW w:w="406" w:type="pct"/>
            <w:tcBorders>
              <w:top w:val="outset" w:sz="6" w:space="0" w:color="auto"/>
              <w:left w:val="outset" w:sz="6" w:space="0" w:color="auto"/>
              <w:bottom w:val="outset" w:sz="6" w:space="0" w:color="auto"/>
              <w:right w:val="outset" w:sz="6" w:space="0" w:color="auto"/>
            </w:tcBorders>
            <w:shd w:val="clear" w:color="auto" w:fill="FFFFFF" w:themeFill="background1"/>
          </w:tcPr>
          <w:p w14:paraId="092E8B0F" w14:textId="51F769B8" w:rsidR="004028DA" w:rsidRPr="007A174F" w:rsidRDefault="004028DA" w:rsidP="004028DA">
            <w:pPr>
              <w:pStyle w:val="a4"/>
              <w:spacing w:before="0" w:after="0"/>
              <w:jc w:val="center"/>
              <w:rPr>
                <w:b/>
                <w:bCs/>
                <w:lang w:val="ru-RU"/>
              </w:rPr>
            </w:pPr>
            <w:r w:rsidRPr="73BC9AB6">
              <w:rPr>
                <w:b/>
                <w:bCs/>
                <w:lang w:val="ru-RU"/>
              </w:rPr>
              <w:t>8</w:t>
            </w:r>
          </w:p>
        </w:tc>
        <w:tc>
          <w:tcPr>
            <w:tcW w:w="709" w:type="pct"/>
            <w:tcBorders>
              <w:top w:val="outset" w:sz="6" w:space="0" w:color="auto"/>
              <w:left w:val="outset" w:sz="6" w:space="0" w:color="auto"/>
              <w:bottom w:val="outset" w:sz="6" w:space="0" w:color="auto"/>
              <w:right w:val="outset" w:sz="6" w:space="0" w:color="auto"/>
            </w:tcBorders>
            <w:shd w:val="clear" w:color="auto" w:fill="FFFFFF" w:themeFill="background1"/>
          </w:tcPr>
          <w:p w14:paraId="599979DE" w14:textId="77777777" w:rsidR="004028DA" w:rsidRPr="004D23D1" w:rsidRDefault="004028DA" w:rsidP="004028DA">
            <w:pPr>
              <w:pStyle w:val="a4"/>
              <w:spacing w:before="0" w:after="0"/>
              <w:jc w:val="center"/>
              <w:rPr>
                <w:lang w:val="ru-RU"/>
              </w:rPr>
            </w:pPr>
          </w:p>
        </w:tc>
      </w:tr>
      <w:tr w:rsidR="004028DA" w:rsidRPr="004D23D1" w14:paraId="05AE4431" w14:textId="77777777" w:rsidTr="002B5FA5">
        <w:tblPrEx>
          <w:tblLook w:val="04A0" w:firstRow="1" w:lastRow="0" w:firstColumn="1" w:lastColumn="0" w:noHBand="0" w:noVBand="1"/>
        </w:tblPrEx>
        <w:trPr>
          <w:gridAfter w:val="1"/>
          <w:wAfter w:w="123" w:type="pct"/>
          <w:trHeight w:val="316"/>
          <w:tblCellSpacing w:w="0" w:type="dxa"/>
        </w:trPr>
        <w:tc>
          <w:tcPr>
            <w:tcW w:w="4877" w:type="pct"/>
            <w:gridSpan w:val="10"/>
            <w:tcBorders>
              <w:top w:val="outset" w:sz="6" w:space="0" w:color="auto"/>
              <w:left w:val="outset" w:sz="6" w:space="0" w:color="auto"/>
              <w:bottom w:val="outset" w:sz="6" w:space="0" w:color="auto"/>
              <w:right w:val="outset" w:sz="6" w:space="0" w:color="A0A0A0"/>
            </w:tcBorders>
            <w:shd w:val="clear" w:color="auto" w:fill="FFFFFF" w:themeFill="background1"/>
            <w:vAlign w:val="center"/>
          </w:tcPr>
          <w:p w14:paraId="62A24141" w14:textId="0765C389" w:rsidR="004028DA" w:rsidRPr="007A174F" w:rsidRDefault="004028DA" w:rsidP="004028DA">
            <w:pPr>
              <w:pStyle w:val="a4"/>
              <w:spacing w:before="0" w:after="0"/>
              <w:jc w:val="center"/>
              <w:rPr>
                <w:b/>
                <w:bCs/>
                <w:lang w:val="ru-RU"/>
              </w:rPr>
            </w:pPr>
            <w:r w:rsidRPr="73BC9AB6">
              <w:rPr>
                <w:b/>
                <w:bCs/>
                <w:lang w:val="ru-RU"/>
              </w:rPr>
              <w:t>Модуль 3.2 История журналистики</w:t>
            </w:r>
          </w:p>
        </w:tc>
      </w:tr>
      <w:tr w:rsidR="004028DA" w:rsidRPr="004D23D1" w14:paraId="78AF5C40" w14:textId="77777777" w:rsidTr="002B5FA5">
        <w:tblPrEx>
          <w:tblLook w:val="04A0" w:firstRow="1" w:lastRow="0" w:firstColumn="1" w:lastColumn="0" w:noHBand="0" w:noVBand="1"/>
        </w:tblPrEx>
        <w:trPr>
          <w:gridAfter w:val="1"/>
          <w:wAfter w:w="123" w:type="pct"/>
          <w:trHeight w:val="316"/>
          <w:tblCellSpacing w:w="0" w:type="dxa"/>
        </w:trPr>
        <w:tc>
          <w:tcPr>
            <w:tcW w:w="901" w:type="pct"/>
            <w:gridSpan w:val="4"/>
            <w:vMerge w:val="restart"/>
            <w:tcBorders>
              <w:top w:val="outset" w:sz="6" w:space="0" w:color="auto"/>
              <w:left w:val="single" w:sz="4" w:space="0" w:color="auto"/>
              <w:bottom w:val="outset" w:sz="6" w:space="0" w:color="auto"/>
              <w:right w:val="single" w:sz="4" w:space="0" w:color="auto"/>
            </w:tcBorders>
            <w:shd w:val="clear" w:color="auto" w:fill="FFFFFF" w:themeFill="background1"/>
            <w:vAlign w:val="center"/>
          </w:tcPr>
          <w:p w14:paraId="0A74C535" w14:textId="4889B729" w:rsidR="004028DA" w:rsidRPr="004D23D1" w:rsidRDefault="004028DA" w:rsidP="004028DA">
            <w:pPr>
              <w:jc w:val="center"/>
              <w:rPr>
                <w:b/>
                <w:bCs/>
                <w:lang w:val="ru-RU" w:eastAsia="ru-RU"/>
              </w:rPr>
            </w:pPr>
            <w:r w:rsidRPr="73BC9AB6">
              <w:rPr>
                <w:b/>
                <w:bCs/>
                <w:lang w:val="ru-RU" w:eastAsia="ru-RU"/>
              </w:rPr>
              <w:t>БД КВ</w:t>
            </w:r>
          </w:p>
        </w:tc>
        <w:tc>
          <w:tcPr>
            <w:tcW w:w="2861" w:type="pct"/>
            <w:gridSpan w:val="4"/>
            <w:tcBorders>
              <w:top w:val="outset" w:sz="6" w:space="0" w:color="auto"/>
              <w:left w:val="outset" w:sz="6" w:space="0" w:color="auto"/>
              <w:bottom w:val="outset" w:sz="6" w:space="0" w:color="auto"/>
              <w:right w:val="single" w:sz="4" w:space="0" w:color="auto"/>
            </w:tcBorders>
            <w:shd w:val="clear" w:color="auto" w:fill="FFFFFF" w:themeFill="background1"/>
          </w:tcPr>
          <w:p w14:paraId="3CBE45FD" w14:textId="5FD38E22" w:rsidR="004028DA" w:rsidRPr="004D23D1" w:rsidRDefault="004028DA" w:rsidP="004028DA">
            <w:pPr>
              <w:pStyle w:val="a4"/>
              <w:jc w:val="both"/>
              <w:rPr>
                <w:b/>
                <w:bCs/>
                <w:lang w:val="kk-KZ" w:eastAsia="ru-RU"/>
              </w:rPr>
            </w:pPr>
            <w:r w:rsidRPr="73BC9AB6">
              <w:rPr>
                <w:lang w:val="ru-RU"/>
              </w:rPr>
              <w:t xml:space="preserve"> История отечественной и зарубежной журналистики   </w:t>
            </w:r>
          </w:p>
        </w:tc>
        <w:tc>
          <w:tcPr>
            <w:tcW w:w="406" w:type="pct"/>
            <w:tcBorders>
              <w:top w:val="outset" w:sz="6" w:space="0" w:color="auto"/>
              <w:left w:val="outset" w:sz="6" w:space="0" w:color="auto"/>
              <w:bottom w:val="outset" w:sz="6" w:space="0" w:color="auto"/>
              <w:right w:val="single" w:sz="4" w:space="0" w:color="auto"/>
            </w:tcBorders>
            <w:shd w:val="clear" w:color="auto" w:fill="FFFFFF" w:themeFill="background1"/>
          </w:tcPr>
          <w:p w14:paraId="6A8FDC8A" w14:textId="0B18A629" w:rsidR="004028DA" w:rsidRDefault="004028DA" w:rsidP="004028DA">
            <w:pPr>
              <w:pStyle w:val="a4"/>
              <w:spacing w:before="0" w:after="0"/>
              <w:jc w:val="center"/>
              <w:rPr>
                <w:b/>
                <w:bCs/>
                <w:lang w:val="ru-RU"/>
              </w:rPr>
            </w:pPr>
            <w:r>
              <w:t>4</w:t>
            </w:r>
          </w:p>
        </w:tc>
        <w:tc>
          <w:tcPr>
            <w:tcW w:w="709" w:type="pct"/>
            <w:tcBorders>
              <w:top w:val="outset" w:sz="6" w:space="0" w:color="auto"/>
              <w:left w:val="outset" w:sz="6" w:space="0" w:color="auto"/>
              <w:bottom w:val="outset" w:sz="6" w:space="0" w:color="auto"/>
              <w:right w:val="single" w:sz="4" w:space="0" w:color="auto"/>
            </w:tcBorders>
            <w:shd w:val="clear" w:color="auto" w:fill="FFFFFF" w:themeFill="background1"/>
          </w:tcPr>
          <w:p w14:paraId="2C0C8DF9" w14:textId="63A0C5B6" w:rsidR="004028DA" w:rsidRPr="004D23D1" w:rsidRDefault="004028DA" w:rsidP="004028DA">
            <w:pPr>
              <w:pStyle w:val="a4"/>
              <w:spacing w:before="0" w:after="0"/>
              <w:jc w:val="center"/>
              <w:rPr>
                <w:lang w:val="ru-RU"/>
              </w:rPr>
            </w:pPr>
            <w:r>
              <w:rPr>
                <w:lang w:val="ru-RU"/>
              </w:rPr>
              <w:t>2</w:t>
            </w:r>
          </w:p>
        </w:tc>
      </w:tr>
      <w:tr w:rsidR="004028DA" w:rsidRPr="004D23D1" w14:paraId="3BA6EC74" w14:textId="77777777" w:rsidTr="002B5FA5">
        <w:tblPrEx>
          <w:tblLook w:val="04A0" w:firstRow="1" w:lastRow="0" w:firstColumn="1" w:lastColumn="0" w:noHBand="0" w:noVBand="1"/>
        </w:tblPrEx>
        <w:trPr>
          <w:gridAfter w:val="1"/>
          <w:wAfter w:w="123" w:type="pct"/>
          <w:trHeight w:val="316"/>
          <w:tblCellSpacing w:w="0" w:type="dxa"/>
        </w:trPr>
        <w:tc>
          <w:tcPr>
            <w:tcW w:w="901" w:type="pct"/>
            <w:gridSpan w:val="4"/>
            <w:vMerge/>
            <w:tcBorders>
              <w:top w:val="outset" w:sz="6" w:space="0" w:color="auto"/>
              <w:left w:val="single" w:sz="4" w:space="0" w:color="auto"/>
              <w:bottom w:val="outset" w:sz="6" w:space="0" w:color="auto"/>
              <w:right w:val="single" w:sz="4" w:space="0" w:color="auto"/>
            </w:tcBorders>
            <w:vAlign w:val="center"/>
          </w:tcPr>
          <w:p w14:paraId="07088B0E" w14:textId="77777777" w:rsidR="004028DA" w:rsidRPr="004D23D1" w:rsidRDefault="004028DA" w:rsidP="004028DA">
            <w:pPr>
              <w:rPr>
                <w:b/>
                <w:lang w:val="ru-RU" w:eastAsia="ru-RU"/>
              </w:rPr>
            </w:pPr>
          </w:p>
        </w:tc>
        <w:tc>
          <w:tcPr>
            <w:tcW w:w="2861" w:type="pct"/>
            <w:gridSpan w:val="4"/>
            <w:tcBorders>
              <w:top w:val="outset" w:sz="6" w:space="0" w:color="auto"/>
              <w:left w:val="outset" w:sz="6" w:space="0" w:color="auto"/>
              <w:bottom w:val="outset" w:sz="6" w:space="0" w:color="auto"/>
              <w:right w:val="outset" w:sz="6" w:space="0" w:color="auto"/>
            </w:tcBorders>
            <w:shd w:val="clear" w:color="auto" w:fill="FFFFFF" w:themeFill="background1"/>
          </w:tcPr>
          <w:p w14:paraId="6DCB3C6C" w14:textId="5AA7D78F" w:rsidR="004028DA" w:rsidRPr="004D23D1" w:rsidRDefault="004028DA" w:rsidP="004028DA">
            <w:pPr>
              <w:pStyle w:val="a4"/>
              <w:jc w:val="both"/>
              <w:rPr>
                <w:b/>
                <w:bCs/>
                <w:lang w:val="kk-KZ" w:eastAsia="ru-RU"/>
              </w:rPr>
            </w:pPr>
            <w:r w:rsidRPr="73BC9AB6">
              <w:t xml:space="preserve">История мировой литературы </w:t>
            </w:r>
          </w:p>
        </w:tc>
        <w:tc>
          <w:tcPr>
            <w:tcW w:w="406" w:type="pct"/>
            <w:tcBorders>
              <w:top w:val="outset" w:sz="6" w:space="0" w:color="auto"/>
              <w:left w:val="single" w:sz="4" w:space="0" w:color="auto"/>
              <w:bottom w:val="outset" w:sz="6" w:space="0" w:color="auto"/>
              <w:right w:val="single" w:sz="4" w:space="0" w:color="auto"/>
            </w:tcBorders>
            <w:shd w:val="clear" w:color="auto" w:fill="FFFFFF" w:themeFill="background1"/>
          </w:tcPr>
          <w:p w14:paraId="28D9FF1C" w14:textId="42151E79" w:rsidR="004028DA" w:rsidRDefault="004028DA" w:rsidP="004028DA">
            <w:pPr>
              <w:pStyle w:val="a4"/>
              <w:spacing w:before="0" w:after="0"/>
              <w:jc w:val="center"/>
              <w:rPr>
                <w:b/>
                <w:bCs/>
                <w:lang w:val="ru-RU"/>
              </w:rPr>
            </w:pPr>
            <w:r>
              <w:t>4</w:t>
            </w:r>
          </w:p>
        </w:tc>
        <w:tc>
          <w:tcPr>
            <w:tcW w:w="709" w:type="pct"/>
            <w:tcBorders>
              <w:top w:val="outset" w:sz="6" w:space="0" w:color="auto"/>
              <w:bottom w:val="outset" w:sz="6" w:space="0" w:color="auto"/>
              <w:right w:val="single" w:sz="4" w:space="0" w:color="auto"/>
            </w:tcBorders>
            <w:shd w:val="clear" w:color="auto" w:fill="FFFFFF" w:themeFill="background1"/>
          </w:tcPr>
          <w:p w14:paraId="4E1CA306" w14:textId="29CDB022" w:rsidR="004028DA" w:rsidRPr="004D23D1" w:rsidRDefault="004028DA" w:rsidP="004028DA">
            <w:pPr>
              <w:pStyle w:val="a4"/>
              <w:spacing w:before="0" w:after="0"/>
              <w:jc w:val="center"/>
              <w:rPr>
                <w:lang w:val="ru-RU"/>
              </w:rPr>
            </w:pPr>
            <w:r>
              <w:rPr>
                <w:lang w:val="ru-RU"/>
              </w:rPr>
              <w:t>2</w:t>
            </w:r>
          </w:p>
        </w:tc>
      </w:tr>
      <w:tr w:rsidR="004028DA" w:rsidRPr="004D23D1" w14:paraId="3BE5C65B" w14:textId="77777777" w:rsidTr="002B5FA5">
        <w:tblPrEx>
          <w:tblLook w:val="04A0" w:firstRow="1" w:lastRow="0" w:firstColumn="1" w:lastColumn="0" w:noHBand="0" w:noVBand="1"/>
        </w:tblPrEx>
        <w:trPr>
          <w:gridAfter w:val="1"/>
          <w:wAfter w:w="123" w:type="pct"/>
          <w:trHeight w:val="316"/>
          <w:tblCellSpacing w:w="0" w:type="dxa"/>
        </w:trPr>
        <w:tc>
          <w:tcPr>
            <w:tcW w:w="901" w:type="pct"/>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0F3D70D" w14:textId="77777777" w:rsidR="004028DA" w:rsidRPr="004D23D1" w:rsidRDefault="004028DA" w:rsidP="004028DA">
            <w:pPr>
              <w:rPr>
                <w:b/>
                <w:bCs/>
                <w:lang w:val="ru-RU" w:eastAsia="ru-RU"/>
              </w:rPr>
            </w:pPr>
          </w:p>
        </w:tc>
        <w:tc>
          <w:tcPr>
            <w:tcW w:w="2861" w:type="pct"/>
            <w:gridSpan w:val="4"/>
            <w:tcBorders>
              <w:top w:val="outset" w:sz="6" w:space="0" w:color="auto"/>
              <w:left w:val="outset" w:sz="6" w:space="0" w:color="auto"/>
              <w:bottom w:val="outset" w:sz="6" w:space="0" w:color="auto"/>
              <w:right w:val="outset" w:sz="6" w:space="0" w:color="auto"/>
            </w:tcBorders>
            <w:shd w:val="clear" w:color="auto" w:fill="FFFFFF" w:themeFill="background1"/>
          </w:tcPr>
          <w:p w14:paraId="358E010A" w14:textId="144A672F" w:rsidR="004028DA" w:rsidRPr="007A174F" w:rsidRDefault="004028DA" w:rsidP="004028DA">
            <w:pPr>
              <w:pStyle w:val="a4"/>
              <w:jc w:val="both"/>
              <w:rPr>
                <w:b/>
                <w:bCs/>
              </w:rPr>
            </w:pPr>
            <w:r w:rsidRPr="73BC9AB6">
              <w:rPr>
                <w:b/>
                <w:bCs/>
                <w:lang w:val="kk-KZ" w:eastAsia="ru-RU"/>
              </w:rPr>
              <w:t>Всего</w:t>
            </w:r>
          </w:p>
        </w:tc>
        <w:tc>
          <w:tcPr>
            <w:tcW w:w="406" w:type="pct"/>
            <w:tcBorders>
              <w:top w:val="outset" w:sz="6" w:space="0" w:color="auto"/>
              <w:left w:val="outset" w:sz="6" w:space="0" w:color="auto"/>
              <w:bottom w:val="outset" w:sz="6" w:space="0" w:color="auto"/>
              <w:right w:val="single" w:sz="4" w:space="0" w:color="auto"/>
            </w:tcBorders>
            <w:shd w:val="clear" w:color="auto" w:fill="FFFFFF" w:themeFill="background1"/>
          </w:tcPr>
          <w:p w14:paraId="23CAA504" w14:textId="05652129" w:rsidR="004028DA" w:rsidRPr="00827A31" w:rsidRDefault="004028DA" w:rsidP="004028DA">
            <w:pPr>
              <w:pStyle w:val="a4"/>
              <w:spacing w:before="0" w:after="0"/>
              <w:jc w:val="center"/>
              <w:rPr>
                <w:b/>
                <w:bCs/>
                <w:lang w:val="ru-RU"/>
              </w:rPr>
            </w:pPr>
            <w:r w:rsidRPr="73BC9AB6">
              <w:rPr>
                <w:b/>
                <w:bCs/>
                <w:lang w:val="ru-RU"/>
              </w:rPr>
              <w:t>8</w:t>
            </w:r>
          </w:p>
        </w:tc>
        <w:tc>
          <w:tcPr>
            <w:tcW w:w="709" w:type="pct"/>
            <w:tcBorders>
              <w:top w:val="outset" w:sz="6" w:space="0" w:color="auto"/>
              <w:left w:val="outset" w:sz="6" w:space="0" w:color="auto"/>
              <w:bottom w:val="outset" w:sz="6" w:space="0" w:color="auto"/>
              <w:right w:val="single" w:sz="4" w:space="0" w:color="auto"/>
            </w:tcBorders>
            <w:shd w:val="clear" w:color="auto" w:fill="FFFFFF" w:themeFill="background1"/>
          </w:tcPr>
          <w:p w14:paraId="30294FC3" w14:textId="77777777" w:rsidR="004028DA" w:rsidRPr="004D23D1" w:rsidRDefault="004028DA" w:rsidP="004028DA">
            <w:pPr>
              <w:pStyle w:val="a4"/>
              <w:spacing w:before="0" w:after="0"/>
              <w:jc w:val="center"/>
              <w:rPr>
                <w:lang w:val="ru-RU"/>
              </w:rPr>
            </w:pPr>
          </w:p>
        </w:tc>
      </w:tr>
      <w:tr w:rsidR="004028DA" w:rsidRPr="004D23D1" w14:paraId="6B046BD7" w14:textId="77777777" w:rsidTr="002B5FA5">
        <w:tblPrEx>
          <w:tblLook w:val="04A0" w:firstRow="1" w:lastRow="0" w:firstColumn="1" w:lastColumn="0" w:noHBand="0" w:noVBand="1"/>
        </w:tblPrEx>
        <w:trPr>
          <w:gridAfter w:val="1"/>
          <w:wAfter w:w="123" w:type="pct"/>
          <w:trHeight w:val="372"/>
          <w:tblCellSpacing w:w="0" w:type="dxa"/>
        </w:trPr>
        <w:tc>
          <w:tcPr>
            <w:tcW w:w="4877" w:type="pct"/>
            <w:gridSpan w:val="10"/>
            <w:tcBorders>
              <w:top w:val="outset" w:sz="6" w:space="0" w:color="auto"/>
              <w:left w:val="outset" w:sz="6" w:space="0" w:color="auto"/>
              <w:bottom w:val="outset" w:sz="6" w:space="0" w:color="auto"/>
              <w:right w:val="outset" w:sz="6" w:space="0" w:color="A0A0A0"/>
            </w:tcBorders>
            <w:shd w:val="clear" w:color="auto" w:fill="FFFFFF" w:themeFill="background1"/>
            <w:vAlign w:val="center"/>
          </w:tcPr>
          <w:p w14:paraId="63F5E2A3" w14:textId="785A1D7F" w:rsidR="004028DA" w:rsidRPr="007A174F" w:rsidRDefault="004028DA" w:rsidP="004028DA">
            <w:pPr>
              <w:pStyle w:val="a4"/>
              <w:spacing w:before="0" w:beforeAutospacing="0" w:after="0" w:afterAutospacing="0"/>
              <w:jc w:val="center"/>
              <w:rPr>
                <w:b/>
                <w:bCs/>
                <w:lang w:val="ru-RU"/>
              </w:rPr>
            </w:pPr>
            <w:r w:rsidRPr="73BC9AB6">
              <w:rPr>
                <w:b/>
                <w:bCs/>
                <w:lang w:val="ru-RU"/>
              </w:rPr>
              <w:t>Модуль 3.3 Телевизионная журналистика</w:t>
            </w:r>
          </w:p>
        </w:tc>
      </w:tr>
      <w:tr w:rsidR="003A4A82" w:rsidRPr="004D23D1" w14:paraId="0FE79A85" w14:textId="77777777" w:rsidTr="002B5FA5">
        <w:tblPrEx>
          <w:tblLook w:val="04A0" w:firstRow="1" w:lastRow="0" w:firstColumn="1" w:lastColumn="0" w:noHBand="0" w:noVBand="1"/>
        </w:tblPrEx>
        <w:trPr>
          <w:gridAfter w:val="1"/>
          <w:wAfter w:w="123" w:type="pct"/>
          <w:trHeight w:val="535"/>
          <w:tblCellSpacing w:w="0" w:type="dxa"/>
        </w:trPr>
        <w:tc>
          <w:tcPr>
            <w:tcW w:w="901" w:type="pct"/>
            <w:gridSpan w:val="4"/>
            <w:tcBorders>
              <w:top w:val="outset" w:sz="6" w:space="0" w:color="auto"/>
              <w:left w:val="single" w:sz="4" w:space="0" w:color="auto"/>
              <w:bottom w:val="outset" w:sz="6" w:space="0" w:color="auto"/>
              <w:right w:val="single" w:sz="4" w:space="0" w:color="auto"/>
            </w:tcBorders>
            <w:shd w:val="clear" w:color="auto" w:fill="FFFFFF" w:themeFill="background1"/>
            <w:vAlign w:val="center"/>
          </w:tcPr>
          <w:p w14:paraId="1D2AE3B9" w14:textId="77777777" w:rsidR="003A4A82" w:rsidRPr="004D23D1" w:rsidRDefault="003A4A82" w:rsidP="003A4A82">
            <w:pPr>
              <w:jc w:val="center"/>
              <w:rPr>
                <w:b/>
                <w:bCs/>
                <w:lang w:val="ru-RU" w:eastAsia="ru-RU"/>
              </w:rPr>
            </w:pPr>
            <w:r w:rsidRPr="73BC9AB6">
              <w:rPr>
                <w:b/>
                <w:bCs/>
                <w:lang w:val="ru-RU" w:eastAsia="ru-RU"/>
              </w:rPr>
              <w:t>БД КВ</w:t>
            </w:r>
          </w:p>
          <w:p w14:paraId="0B02E274" w14:textId="77777777" w:rsidR="003A4A82" w:rsidRPr="004D23D1" w:rsidRDefault="003A4A82" w:rsidP="003A4A82">
            <w:pPr>
              <w:rPr>
                <w:b/>
                <w:bCs/>
                <w:lang w:val="ru-RU" w:eastAsia="ru-RU"/>
              </w:rPr>
            </w:pPr>
          </w:p>
        </w:tc>
        <w:tc>
          <w:tcPr>
            <w:tcW w:w="2861" w:type="pct"/>
            <w:gridSpan w:val="4"/>
            <w:tcBorders>
              <w:top w:val="outset" w:sz="6" w:space="0" w:color="auto"/>
              <w:left w:val="outset" w:sz="6" w:space="0" w:color="auto"/>
              <w:bottom w:val="outset" w:sz="6" w:space="0" w:color="auto"/>
              <w:right w:val="outset" w:sz="6" w:space="0" w:color="auto"/>
            </w:tcBorders>
            <w:shd w:val="clear" w:color="auto" w:fill="FFFFFF" w:themeFill="background1"/>
          </w:tcPr>
          <w:p w14:paraId="08B635D7" w14:textId="6B76F663" w:rsidR="003A4A82" w:rsidRPr="007A174F" w:rsidRDefault="003A4A82" w:rsidP="003A4A82">
            <w:pPr>
              <w:pStyle w:val="a4"/>
              <w:jc w:val="both"/>
              <w:rPr>
                <w:lang w:val="ru-RU"/>
              </w:rPr>
            </w:pPr>
            <w:r w:rsidRPr="73BC9AB6">
              <w:rPr>
                <w:lang w:val="ru-RU"/>
              </w:rPr>
              <w:t xml:space="preserve">Жанровые формы и функции современной журналистики </w:t>
            </w:r>
          </w:p>
        </w:tc>
        <w:tc>
          <w:tcPr>
            <w:tcW w:w="406" w:type="pct"/>
            <w:tcBorders>
              <w:top w:val="outset" w:sz="6" w:space="0" w:color="auto"/>
              <w:left w:val="outset" w:sz="6" w:space="0" w:color="auto"/>
              <w:bottom w:val="outset" w:sz="6" w:space="0" w:color="auto"/>
              <w:right w:val="outset" w:sz="6" w:space="0" w:color="auto"/>
            </w:tcBorders>
            <w:shd w:val="clear" w:color="auto" w:fill="FFFFFF" w:themeFill="background1"/>
          </w:tcPr>
          <w:p w14:paraId="513C2756" w14:textId="30F4D1EE" w:rsidR="003A4A82" w:rsidRPr="003C3105" w:rsidRDefault="003A4A82" w:rsidP="003A4A82">
            <w:pPr>
              <w:pStyle w:val="a4"/>
              <w:spacing w:before="0" w:beforeAutospacing="0" w:after="0" w:afterAutospacing="0"/>
              <w:jc w:val="center"/>
              <w:rPr>
                <w:b/>
                <w:bCs/>
                <w:lang w:val="ru-RU"/>
              </w:rPr>
            </w:pPr>
            <w:r w:rsidRPr="73BC9AB6">
              <w:t>5</w:t>
            </w:r>
          </w:p>
        </w:tc>
        <w:tc>
          <w:tcPr>
            <w:tcW w:w="709" w:type="pct"/>
            <w:tcBorders>
              <w:top w:val="outset" w:sz="6" w:space="0" w:color="auto"/>
              <w:left w:val="outset" w:sz="6" w:space="0" w:color="auto"/>
              <w:bottom w:val="outset" w:sz="6" w:space="0" w:color="auto"/>
              <w:right w:val="outset" w:sz="6" w:space="0" w:color="auto"/>
            </w:tcBorders>
            <w:shd w:val="clear" w:color="auto" w:fill="FFFFFF" w:themeFill="background1"/>
          </w:tcPr>
          <w:p w14:paraId="0BBDEADB" w14:textId="3B266E61" w:rsidR="003A4A82" w:rsidRPr="004D23D1" w:rsidRDefault="003A4A82" w:rsidP="003A4A82">
            <w:pPr>
              <w:pStyle w:val="a4"/>
              <w:spacing w:before="0" w:beforeAutospacing="0" w:after="0" w:afterAutospacing="0"/>
              <w:jc w:val="center"/>
              <w:rPr>
                <w:lang w:val="ru-RU"/>
              </w:rPr>
            </w:pPr>
            <w:r>
              <w:t>1</w:t>
            </w:r>
          </w:p>
        </w:tc>
      </w:tr>
      <w:tr w:rsidR="003A4A82" w:rsidRPr="004D23D1" w14:paraId="56540234" w14:textId="77777777" w:rsidTr="002B5FA5">
        <w:tblPrEx>
          <w:tblLook w:val="04A0" w:firstRow="1" w:lastRow="0" w:firstColumn="1" w:lastColumn="0" w:noHBand="0" w:noVBand="1"/>
        </w:tblPrEx>
        <w:trPr>
          <w:gridAfter w:val="1"/>
          <w:wAfter w:w="123" w:type="pct"/>
          <w:trHeight w:val="535"/>
          <w:tblCellSpacing w:w="0" w:type="dxa"/>
        </w:trPr>
        <w:tc>
          <w:tcPr>
            <w:tcW w:w="901" w:type="pct"/>
            <w:gridSpan w:val="4"/>
            <w:tcBorders>
              <w:top w:val="outset" w:sz="6" w:space="0" w:color="auto"/>
              <w:left w:val="single" w:sz="4" w:space="0" w:color="auto"/>
              <w:bottom w:val="outset" w:sz="6" w:space="0" w:color="auto"/>
              <w:right w:val="single" w:sz="4" w:space="0" w:color="auto"/>
            </w:tcBorders>
            <w:shd w:val="clear" w:color="auto" w:fill="FFFFFF" w:themeFill="background1"/>
            <w:vAlign w:val="center"/>
          </w:tcPr>
          <w:p w14:paraId="116EFBBD" w14:textId="77777777" w:rsidR="003A4A82" w:rsidRPr="004D23D1" w:rsidRDefault="003A4A82" w:rsidP="003A4A82">
            <w:pPr>
              <w:jc w:val="center"/>
              <w:rPr>
                <w:b/>
                <w:bCs/>
                <w:lang w:val="ru-RU" w:eastAsia="ru-RU"/>
              </w:rPr>
            </w:pPr>
            <w:r w:rsidRPr="73BC9AB6">
              <w:rPr>
                <w:b/>
                <w:bCs/>
                <w:lang w:val="ru-RU" w:eastAsia="ru-RU"/>
              </w:rPr>
              <w:t>БД КВ</w:t>
            </w:r>
          </w:p>
          <w:p w14:paraId="70D002BF" w14:textId="77777777" w:rsidR="003A4A82" w:rsidRPr="004D23D1" w:rsidRDefault="003A4A82" w:rsidP="003A4A82">
            <w:pPr>
              <w:rPr>
                <w:b/>
                <w:bCs/>
                <w:lang w:val="ru-RU" w:eastAsia="ru-RU"/>
              </w:rPr>
            </w:pPr>
          </w:p>
        </w:tc>
        <w:tc>
          <w:tcPr>
            <w:tcW w:w="2861" w:type="pct"/>
            <w:gridSpan w:val="4"/>
            <w:tcBorders>
              <w:top w:val="outset" w:sz="6" w:space="0" w:color="auto"/>
              <w:left w:val="outset" w:sz="6" w:space="0" w:color="auto"/>
              <w:bottom w:val="outset" w:sz="6" w:space="0" w:color="auto"/>
              <w:right w:val="outset" w:sz="6" w:space="0" w:color="auto"/>
            </w:tcBorders>
            <w:shd w:val="clear" w:color="auto" w:fill="FFFFFF" w:themeFill="background1"/>
          </w:tcPr>
          <w:p w14:paraId="77063CAA" w14:textId="69BC38BB" w:rsidR="003A4A82" w:rsidRPr="73BC9AB6" w:rsidRDefault="003A4A82" w:rsidP="003A4A82">
            <w:pPr>
              <w:pStyle w:val="a4"/>
              <w:jc w:val="both"/>
              <w:rPr>
                <w:b/>
                <w:bCs/>
                <w:lang w:val="kk-KZ" w:eastAsia="ru-RU"/>
              </w:rPr>
            </w:pPr>
            <w:r w:rsidRPr="73BC9AB6">
              <w:t>P</w:t>
            </w:r>
            <w:r w:rsidRPr="73BC9AB6">
              <w:rPr>
                <w:lang w:val="ru-RU"/>
              </w:rPr>
              <w:t xml:space="preserve">абота теле- и видеооператора (Основы композиции, создание сценария, принципы постановки света, основы фотоискусства) </w:t>
            </w:r>
          </w:p>
        </w:tc>
        <w:tc>
          <w:tcPr>
            <w:tcW w:w="406" w:type="pct"/>
            <w:tcBorders>
              <w:top w:val="outset" w:sz="6" w:space="0" w:color="auto"/>
              <w:left w:val="outset" w:sz="6" w:space="0" w:color="auto"/>
              <w:bottom w:val="outset" w:sz="6" w:space="0" w:color="auto"/>
              <w:right w:val="outset" w:sz="6" w:space="0" w:color="auto"/>
            </w:tcBorders>
            <w:shd w:val="clear" w:color="auto" w:fill="FFFFFF" w:themeFill="background1"/>
          </w:tcPr>
          <w:p w14:paraId="45524510" w14:textId="65623998" w:rsidR="003A4A82" w:rsidRPr="73BC9AB6" w:rsidRDefault="003A4A82" w:rsidP="003A4A82">
            <w:pPr>
              <w:pStyle w:val="a4"/>
              <w:spacing w:before="0" w:beforeAutospacing="0" w:after="0" w:afterAutospacing="0"/>
              <w:jc w:val="center"/>
              <w:rPr>
                <w:b/>
                <w:bCs/>
                <w:lang w:val="ru-RU"/>
              </w:rPr>
            </w:pPr>
            <w:r w:rsidRPr="73BC9AB6">
              <w:t>3</w:t>
            </w:r>
          </w:p>
        </w:tc>
        <w:tc>
          <w:tcPr>
            <w:tcW w:w="709" w:type="pct"/>
            <w:tcBorders>
              <w:top w:val="outset" w:sz="6" w:space="0" w:color="auto"/>
              <w:left w:val="outset" w:sz="6" w:space="0" w:color="auto"/>
              <w:bottom w:val="outset" w:sz="6" w:space="0" w:color="auto"/>
              <w:right w:val="outset" w:sz="6" w:space="0" w:color="auto"/>
            </w:tcBorders>
            <w:shd w:val="clear" w:color="auto" w:fill="FFFFFF" w:themeFill="background1"/>
          </w:tcPr>
          <w:p w14:paraId="003041AC" w14:textId="04486233" w:rsidR="003A4A82" w:rsidRPr="004D23D1" w:rsidRDefault="003A4A82" w:rsidP="003A4A82">
            <w:pPr>
              <w:pStyle w:val="a4"/>
              <w:spacing w:before="0" w:beforeAutospacing="0" w:after="0" w:afterAutospacing="0"/>
              <w:jc w:val="center"/>
              <w:rPr>
                <w:lang w:val="ru-RU"/>
              </w:rPr>
            </w:pPr>
            <w:r w:rsidRPr="3C4ABE53">
              <w:rPr>
                <w:lang w:val="ru-RU"/>
              </w:rPr>
              <w:t>2</w:t>
            </w:r>
          </w:p>
        </w:tc>
      </w:tr>
      <w:tr w:rsidR="003A4A82" w:rsidRPr="004D23D1" w14:paraId="602B9B04" w14:textId="77777777" w:rsidTr="002B5FA5">
        <w:tblPrEx>
          <w:tblLook w:val="04A0" w:firstRow="1" w:lastRow="0" w:firstColumn="1" w:lastColumn="0" w:noHBand="0" w:noVBand="1"/>
        </w:tblPrEx>
        <w:trPr>
          <w:gridAfter w:val="1"/>
          <w:wAfter w:w="123" w:type="pct"/>
          <w:trHeight w:val="535"/>
          <w:tblCellSpacing w:w="0" w:type="dxa"/>
        </w:trPr>
        <w:tc>
          <w:tcPr>
            <w:tcW w:w="901" w:type="pct"/>
            <w:gridSpan w:val="4"/>
            <w:tcBorders>
              <w:top w:val="outset" w:sz="6" w:space="0" w:color="auto"/>
              <w:left w:val="single" w:sz="4" w:space="0" w:color="auto"/>
              <w:bottom w:val="outset" w:sz="6" w:space="0" w:color="auto"/>
              <w:right w:val="single" w:sz="4" w:space="0" w:color="auto"/>
            </w:tcBorders>
            <w:shd w:val="clear" w:color="auto" w:fill="FFFFFF" w:themeFill="background1"/>
            <w:vAlign w:val="center"/>
          </w:tcPr>
          <w:p w14:paraId="709BD2FE" w14:textId="77777777" w:rsidR="003A4A82" w:rsidRPr="004D23D1" w:rsidRDefault="003A4A82" w:rsidP="003A4A82">
            <w:pPr>
              <w:rPr>
                <w:b/>
                <w:bCs/>
                <w:lang w:val="ru-RU" w:eastAsia="ru-RU"/>
              </w:rPr>
            </w:pPr>
          </w:p>
        </w:tc>
        <w:tc>
          <w:tcPr>
            <w:tcW w:w="2861" w:type="pct"/>
            <w:gridSpan w:val="4"/>
            <w:tcBorders>
              <w:top w:val="outset" w:sz="6" w:space="0" w:color="auto"/>
              <w:left w:val="outset" w:sz="6" w:space="0" w:color="auto"/>
              <w:bottom w:val="outset" w:sz="6" w:space="0" w:color="auto"/>
              <w:right w:val="outset" w:sz="6" w:space="0" w:color="auto"/>
            </w:tcBorders>
            <w:shd w:val="clear" w:color="auto" w:fill="FFFFFF" w:themeFill="background1"/>
          </w:tcPr>
          <w:p w14:paraId="24FA4340" w14:textId="67EBFA2B" w:rsidR="003A4A82" w:rsidRPr="73BC9AB6" w:rsidRDefault="003A4A82" w:rsidP="003A4A82">
            <w:pPr>
              <w:pStyle w:val="a4"/>
              <w:jc w:val="both"/>
              <w:rPr>
                <w:b/>
                <w:bCs/>
                <w:lang w:val="kk-KZ" w:eastAsia="ru-RU"/>
              </w:rPr>
            </w:pPr>
            <w:r w:rsidRPr="73BC9AB6">
              <w:rPr>
                <w:b/>
                <w:bCs/>
                <w:lang w:val="kk-KZ" w:eastAsia="ru-RU"/>
              </w:rPr>
              <w:t>Всего</w:t>
            </w:r>
          </w:p>
        </w:tc>
        <w:tc>
          <w:tcPr>
            <w:tcW w:w="406" w:type="pct"/>
            <w:tcBorders>
              <w:top w:val="outset" w:sz="6" w:space="0" w:color="auto"/>
              <w:left w:val="outset" w:sz="6" w:space="0" w:color="auto"/>
              <w:bottom w:val="outset" w:sz="6" w:space="0" w:color="auto"/>
              <w:right w:val="outset" w:sz="6" w:space="0" w:color="auto"/>
            </w:tcBorders>
            <w:shd w:val="clear" w:color="auto" w:fill="FFFFFF" w:themeFill="background1"/>
          </w:tcPr>
          <w:p w14:paraId="2FF2B429" w14:textId="62E933F0" w:rsidR="003A4A82" w:rsidRPr="73BC9AB6" w:rsidRDefault="003A4A82" w:rsidP="003A4A82">
            <w:pPr>
              <w:pStyle w:val="a4"/>
              <w:spacing w:before="0" w:beforeAutospacing="0" w:after="0" w:afterAutospacing="0"/>
              <w:jc w:val="center"/>
              <w:rPr>
                <w:b/>
                <w:bCs/>
                <w:lang w:val="ru-RU"/>
              </w:rPr>
            </w:pPr>
            <w:r w:rsidRPr="73BC9AB6">
              <w:rPr>
                <w:b/>
                <w:bCs/>
                <w:lang w:val="ru-RU"/>
              </w:rPr>
              <w:t>8</w:t>
            </w:r>
          </w:p>
        </w:tc>
        <w:tc>
          <w:tcPr>
            <w:tcW w:w="709" w:type="pct"/>
            <w:tcBorders>
              <w:top w:val="outset" w:sz="6" w:space="0" w:color="auto"/>
              <w:left w:val="outset" w:sz="6" w:space="0" w:color="auto"/>
              <w:bottom w:val="outset" w:sz="6" w:space="0" w:color="auto"/>
              <w:right w:val="outset" w:sz="6" w:space="0" w:color="auto"/>
            </w:tcBorders>
            <w:shd w:val="clear" w:color="auto" w:fill="FFFFFF" w:themeFill="background1"/>
          </w:tcPr>
          <w:p w14:paraId="0CF64E6E" w14:textId="77777777" w:rsidR="003A4A82" w:rsidRPr="004D23D1" w:rsidRDefault="003A4A82" w:rsidP="003A4A82">
            <w:pPr>
              <w:pStyle w:val="a4"/>
              <w:spacing w:before="0" w:beforeAutospacing="0" w:after="0" w:afterAutospacing="0"/>
              <w:jc w:val="center"/>
              <w:rPr>
                <w:lang w:val="ru-RU"/>
              </w:rPr>
            </w:pPr>
          </w:p>
        </w:tc>
      </w:tr>
      <w:tr w:rsidR="003A4A82" w:rsidRPr="00B1382E" w14:paraId="734FB47C" w14:textId="77777777" w:rsidTr="002B5FA5">
        <w:tblPrEx>
          <w:tblLook w:val="04A0" w:firstRow="1" w:lastRow="0" w:firstColumn="1" w:lastColumn="0" w:noHBand="0" w:noVBand="1"/>
        </w:tblPrEx>
        <w:trPr>
          <w:gridAfter w:val="1"/>
          <w:wAfter w:w="123" w:type="pct"/>
          <w:trHeight w:val="535"/>
          <w:tblCellSpacing w:w="0" w:type="dxa"/>
        </w:trPr>
        <w:tc>
          <w:tcPr>
            <w:tcW w:w="4877" w:type="pct"/>
            <w:gridSpan w:val="10"/>
            <w:tcBorders>
              <w:top w:val="outset" w:sz="6" w:space="0" w:color="auto"/>
              <w:left w:val="outset" w:sz="6" w:space="0" w:color="auto"/>
              <w:bottom w:val="outset" w:sz="6" w:space="0" w:color="auto"/>
              <w:right w:val="single" w:sz="4" w:space="0" w:color="auto"/>
            </w:tcBorders>
            <w:shd w:val="clear" w:color="auto" w:fill="FFFFFF" w:themeFill="background1"/>
            <w:vAlign w:val="center"/>
          </w:tcPr>
          <w:p w14:paraId="52B353D5" w14:textId="42DEDD3B" w:rsidR="003A4A82" w:rsidRDefault="003A4A82" w:rsidP="003A4A82">
            <w:pPr>
              <w:pStyle w:val="a4"/>
              <w:jc w:val="center"/>
              <w:rPr>
                <w:b/>
                <w:bCs/>
                <w:lang w:val="kk-KZ" w:eastAsia="ru-RU"/>
              </w:rPr>
            </w:pPr>
            <w:r>
              <w:rPr>
                <w:b/>
                <w:bCs/>
                <w:lang w:val="kk-KZ" w:eastAsia="ru-RU"/>
              </w:rPr>
              <w:t>Модуль 3.4</w:t>
            </w:r>
            <w:r w:rsidRPr="73BC9AB6">
              <w:rPr>
                <w:b/>
                <w:bCs/>
                <w:lang w:val="kk-KZ" w:eastAsia="ru-RU"/>
              </w:rPr>
              <w:t xml:space="preserve"> Разработка и производство медиа продукта</w:t>
            </w:r>
          </w:p>
        </w:tc>
      </w:tr>
      <w:tr w:rsidR="003A4A82" w:rsidRPr="0016146D" w14:paraId="65AFA865" w14:textId="77777777" w:rsidTr="008D5F4E">
        <w:tblPrEx>
          <w:tblLook w:val="04A0" w:firstRow="1" w:lastRow="0" w:firstColumn="1" w:lastColumn="0" w:noHBand="0" w:noVBand="1"/>
        </w:tblPrEx>
        <w:trPr>
          <w:gridAfter w:val="1"/>
          <w:wAfter w:w="123" w:type="pct"/>
          <w:trHeight w:val="407"/>
          <w:tblCellSpacing w:w="0" w:type="dxa"/>
        </w:trPr>
        <w:tc>
          <w:tcPr>
            <w:tcW w:w="901" w:type="pct"/>
            <w:gridSpan w:val="4"/>
            <w:tcBorders>
              <w:top w:val="outset" w:sz="6" w:space="0" w:color="auto"/>
              <w:left w:val="single" w:sz="4" w:space="0" w:color="auto"/>
              <w:bottom w:val="outset" w:sz="6" w:space="0" w:color="auto"/>
              <w:right w:val="single" w:sz="4" w:space="0" w:color="auto"/>
            </w:tcBorders>
            <w:shd w:val="clear" w:color="auto" w:fill="FFFFFF" w:themeFill="background1"/>
            <w:vAlign w:val="center"/>
          </w:tcPr>
          <w:p w14:paraId="5AEB4D2E" w14:textId="361B32ED" w:rsidR="003A4A82" w:rsidRPr="0016146D" w:rsidRDefault="003A4A82" w:rsidP="003A4A82">
            <w:pPr>
              <w:jc w:val="center"/>
              <w:rPr>
                <w:b/>
                <w:lang w:val="ru-RU"/>
              </w:rPr>
            </w:pPr>
            <w:r w:rsidRPr="0016146D">
              <w:rPr>
                <w:b/>
                <w:lang w:val="ru-RU"/>
              </w:rPr>
              <w:t>БД ВК</w:t>
            </w:r>
          </w:p>
        </w:tc>
        <w:tc>
          <w:tcPr>
            <w:tcW w:w="2861" w:type="pct"/>
            <w:gridSpan w:val="4"/>
            <w:tcBorders>
              <w:top w:val="outset" w:sz="6" w:space="0" w:color="auto"/>
              <w:left w:val="outset" w:sz="6" w:space="0" w:color="auto"/>
              <w:bottom w:val="outset" w:sz="6" w:space="0" w:color="auto"/>
              <w:right w:val="outset" w:sz="6" w:space="0" w:color="auto"/>
            </w:tcBorders>
            <w:shd w:val="clear" w:color="auto" w:fill="FFFFFF" w:themeFill="background1"/>
          </w:tcPr>
          <w:p w14:paraId="0FFCB142" w14:textId="024919E6" w:rsidR="003A4A82" w:rsidRPr="73BC9AB6" w:rsidRDefault="003A4A82" w:rsidP="003A4A82">
            <w:pPr>
              <w:pStyle w:val="a4"/>
              <w:jc w:val="both"/>
              <w:rPr>
                <w:lang w:val="kk-KZ" w:eastAsia="ru-RU"/>
              </w:rPr>
            </w:pPr>
            <w:r w:rsidRPr="73BC9AB6">
              <w:rPr>
                <w:lang w:val="kk-KZ" w:eastAsia="ru-RU"/>
              </w:rPr>
              <w:t>Основы медиаграмотности</w:t>
            </w:r>
          </w:p>
        </w:tc>
        <w:tc>
          <w:tcPr>
            <w:tcW w:w="406" w:type="pct"/>
            <w:tcBorders>
              <w:top w:val="outset" w:sz="6" w:space="0" w:color="auto"/>
              <w:left w:val="outset" w:sz="6" w:space="0" w:color="auto"/>
              <w:bottom w:val="outset" w:sz="6" w:space="0" w:color="auto"/>
              <w:right w:val="outset" w:sz="6" w:space="0" w:color="auto"/>
            </w:tcBorders>
            <w:shd w:val="clear" w:color="auto" w:fill="FFFFFF" w:themeFill="background1"/>
          </w:tcPr>
          <w:p w14:paraId="6C28F8C1" w14:textId="1EC5DB6B" w:rsidR="003A4A82" w:rsidRPr="00B17215" w:rsidRDefault="003A4A82" w:rsidP="003A4A82">
            <w:pPr>
              <w:pStyle w:val="a4"/>
              <w:jc w:val="center"/>
              <w:rPr>
                <w:lang w:val="ru-RU"/>
              </w:rPr>
            </w:pPr>
            <w:r w:rsidRPr="00B17215">
              <w:rPr>
                <w:lang w:val="ru-RU"/>
              </w:rPr>
              <w:t>3</w:t>
            </w:r>
          </w:p>
        </w:tc>
        <w:tc>
          <w:tcPr>
            <w:tcW w:w="709" w:type="pct"/>
            <w:tcBorders>
              <w:top w:val="outset" w:sz="6" w:space="0" w:color="auto"/>
              <w:left w:val="single" w:sz="4" w:space="0" w:color="auto"/>
              <w:bottom w:val="outset" w:sz="6" w:space="0" w:color="auto"/>
              <w:right w:val="single" w:sz="4" w:space="0" w:color="auto"/>
            </w:tcBorders>
            <w:shd w:val="clear" w:color="auto" w:fill="FFFFFF" w:themeFill="background1"/>
          </w:tcPr>
          <w:p w14:paraId="7ADC04C3" w14:textId="277F5E3B" w:rsidR="003A4A82" w:rsidRDefault="003A4A82" w:rsidP="003A4A82">
            <w:pPr>
              <w:jc w:val="center"/>
              <w:rPr>
                <w:lang w:val="ru-RU"/>
              </w:rPr>
            </w:pPr>
            <w:r>
              <w:rPr>
                <w:lang w:val="ru-RU"/>
              </w:rPr>
              <w:t>3</w:t>
            </w:r>
          </w:p>
        </w:tc>
      </w:tr>
      <w:tr w:rsidR="002F3206" w:rsidRPr="0016146D" w14:paraId="74074D96" w14:textId="77777777" w:rsidTr="008D5F4E">
        <w:tblPrEx>
          <w:tblLook w:val="04A0" w:firstRow="1" w:lastRow="0" w:firstColumn="1" w:lastColumn="0" w:noHBand="0" w:noVBand="1"/>
        </w:tblPrEx>
        <w:trPr>
          <w:gridAfter w:val="1"/>
          <w:wAfter w:w="123" w:type="pct"/>
          <w:trHeight w:val="473"/>
          <w:tblCellSpacing w:w="0" w:type="dxa"/>
        </w:trPr>
        <w:tc>
          <w:tcPr>
            <w:tcW w:w="901" w:type="pct"/>
            <w:gridSpan w:val="4"/>
            <w:tcBorders>
              <w:top w:val="outset" w:sz="6" w:space="0" w:color="auto"/>
              <w:left w:val="single" w:sz="4" w:space="0" w:color="auto"/>
              <w:bottom w:val="outset" w:sz="6" w:space="0" w:color="auto"/>
              <w:right w:val="single" w:sz="4" w:space="0" w:color="auto"/>
            </w:tcBorders>
            <w:shd w:val="clear" w:color="auto" w:fill="FFFFFF" w:themeFill="background1"/>
            <w:vAlign w:val="center"/>
          </w:tcPr>
          <w:p w14:paraId="3F7099D8" w14:textId="05AE4CA2" w:rsidR="002F3206" w:rsidRPr="0016146D" w:rsidRDefault="002F3206" w:rsidP="002F3206">
            <w:pPr>
              <w:jc w:val="center"/>
              <w:rPr>
                <w:b/>
                <w:lang w:val="ru-RU"/>
              </w:rPr>
            </w:pPr>
            <w:r w:rsidRPr="0016146D">
              <w:rPr>
                <w:b/>
                <w:lang w:val="ru-RU"/>
              </w:rPr>
              <w:t>БД КВ</w:t>
            </w:r>
          </w:p>
        </w:tc>
        <w:tc>
          <w:tcPr>
            <w:tcW w:w="2861" w:type="pct"/>
            <w:gridSpan w:val="4"/>
            <w:tcBorders>
              <w:top w:val="outset" w:sz="6" w:space="0" w:color="auto"/>
              <w:left w:val="outset" w:sz="6" w:space="0" w:color="auto"/>
              <w:bottom w:val="outset" w:sz="6" w:space="0" w:color="auto"/>
              <w:right w:val="outset" w:sz="6" w:space="0" w:color="auto"/>
            </w:tcBorders>
            <w:shd w:val="clear" w:color="auto" w:fill="FFFFFF" w:themeFill="background1"/>
          </w:tcPr>
          <w:p w14:paraId="5DCABE52" w14:textId="0ABEA026" w:rsidR="002F3206" w:rsidRPr="73BC9AB6" w:rsidRDefault="002F3206" w:rsidP="002F3206">
            <w:pPr>
              <w:pStyle w:val="a4"/>
              <w:jc w:val="both"/>
              <w:rPr>
                <w:lang w:val="kk-KZ" w:eastAsia="ru-RU"/>
              </w:rPr>
            </w:pPr>
            <w:r w:rsidRPr="73BC9AB6">
              <w:rPr>
                <w:lang w:val="kk-KZ" w:eastAsia="ru-RU"/>
              </w:rPr>
              <w:t>Язык и стиль массовых коммуникаций</w:t>
            </w:r>
          </w:p>
        </w:tc>
        <w:tc>
          <w:tcPr>
            <w:tcW w:w="406" w:type="pct"/>
            <w:tcBorders>
              <w:top w:val="outset" w:sz="6" w:space="0" w:color="auto"/>
              <w:left w:val="outset" w:sz="6" w:space="0" w:color="auto"/>
              <w:bottom w:val="outset" w:sz="6" w:space="0" w:color="auto"/>
              <w:right w:val="outset" w:sz="6" w:space="0" w:color="auto"/>
            </w:tcBorders>
            <w:shd w:val="clear" w:color="auto" w:fill="FFFFFF" w:themeFill="background1"/>
          </w:tcPr>
          <w:p w14:paraId="45F43B3C" w14:textId="4E12753F" w:rsidR="002F3206" w:rsidRPr="00B17215" w:rsidRDefault="002F3206" w:rsidP="002F3206">
            <w:pPr>
              <w:pStyle w:val="a4"/>
              <w:jc w:val="center"/>
              <w:rPr>
                <w:lang w:val="ru-RU"/>
              </w:rPr>
            </w:pPr>
            <w:r w:rsidRPr="00B17215">
              <w:rPr>
                <w:lang w:val="ru-RU"/>
              </w:rPr>
              <w:t>5</w:t>
            </w:r>
          </w:p>
        </w:tc>
        <w:tc>
          <w:tcPr>
            <w:tcW w:w="709" w:type="pct"/>
            <w:tcBorders>
              <w:top w:val="outset" w:sz="6" w:space="0" w:color="auto"/>
              <w:left w:val="single" w:sz="4" w:space="0" w:color="auto"/>
              <w:bottom w:val="outset" w:sz="6" w:space="0" w:color="auto"/>
              <w:right w:val="single" w:sz="4" w:space="0" w:color="auto"/>
            </w:tcBorders>
            <w:shd w:val="clear" w:color="auto" w:fill="FFFFFF" w:themeFill="background1"/>
          </w:tcPr>
          <w:p w14:paraId="459158C5" w14:textId="3528C881" w:rsidR="002F3206" w:rsidRDefault="002F3206" w:rsidP="002F3206">
            <w:pPr>
              <w:jc w:val="center"/>
              <w:rPr>
                <w:lang w:val="ru-RU"/>
              </w:rPr>
            </w:pPr>
            <w:r>
              <w:rPr>
                <w:lang w:val="ru-RU"/>
              </w:rPr>
              <w:t>3</w:t>
            </w:r>
          </w:p>
        </w:tc>
      </w:tr>
      <w:tr w:rsidR="002F3206" w:rsidRPr="0016146D" w14:paraId="42BC7F7C" w14:textId="77777777" w:rsidTr="00324DED">
        <w:tblPrEx>
          <w:tblLook w:val="04A0" w:firstRow="1" w:lastRow="0" w:firstColumn="1" w:lastColumn="0" w:noHBand="0" w:noVBand="1"/>
        </w:tblPrEx>
        <w:trPr>
          <w:gridAfter w:val="1"/>
          <w:wAfter w:w="123" w:type="pct"/>
          <w:trHeight w:val="171"/>
          <w:tblCellSpacing w:w="0" w:type="dxa"/>
        </w:trPr>
        <w:tc>
          <w:tcPr>
            <w:tcW w:w="901" w:type="pct"/>
            <w:gridSpan w:val="4"/>
            <w:tcBorders>
              <w:top w:val="outset" w:sz="6" w:space="0" w:color="auto"/>
              <w:left w:val="single" w:sz="4" w:space="0" w:color="auto"/>
              <w:bottom w:val="outset" w:sz="6" w:space="0" w:color="auto"/>
              <w:right w:val="single" w:sz="4" w:space="0" w:color="auto"/>
            </w:tcBorders>
            <w:shd w:val="clear" w:color="auto" w:fill="FFFFFF" w:themeFill="background1"/>
            <w:vAlign w:val="center"/>
          </w:tcPr>
          <w:p w14:paraId="54D56605" w14:textId="1897B992" w:rsidR="002F3206" w:rsidRPr="0016146D" w:rsidRDefault="002F3206" w:rsidP="00324DED">
            <w:pPr>
              <w:jc w:val="center"/>
              <w:rPr>
                <w:b/>
                <w:lang w:val="ru-RU"/>
              </w:rPr>
            </w:pPr>
            <w:r w:rsidRPr="73BC9AB6">
              <w:rPr>
                <w:b/>
                <w:bCs/>
                <w:lang w:val="ru-RU" w:eastAsia="ru-RU"/>
              </w:rPr>
              <w:t>ПД ВК</w:t>
            </w:r>
          </w:p>
        </w:tc>
        <w:tc>
          <w:tcPr>
            <w:tcW w:w="2861" w:type="pct"/>
            <w:gridSpan w:val="4"/>
            <w:tcBorders>
              <w:top w:val="outset" w:sz="6" w:space="0" w:color="auto"/>
              <w:left w:val="outset" w:sz="6" w:space="0" w:color="auto"/>
              <w:bottom w:val="outset" w:sz="6" w:space="0" w:color="auto"/>
              <w:right w:val="outset" w:sz="6" w:space="0" w:color="auto"/>
            </w:tcBorders>
            <w:shd w:val="clear" w:color="auto" w:fill="FFFFFF" w:themeFill="background1"/>
          </w:tcPr>
          <w:p w14:paraId="19B7B299" w14:textId="42DE6C81" w:rsidR="002F3206" w:rsidRPr="73BC9AB6" w:rsidRDefault="002F3206" w:rsidP="002F3206">
            <w:pPr>
              <w:pStyle w:val="a4"/>
              <w:jc w:val="both"/>
              <w:rPr>
                <w:lang w:val="kk-KZ" w:eastAsia="ru-RU"/>
              </w:rPr>
            </w:pPr>
            <w:r w:rsidRPr="73BC9AB6">
              <w:rPr>
                <w:lang w:val="kk-KZ" w:eastAsia="ru-RU"/>
              </w:rPr>
              <w:t>Выпуск газет, журналов, телерадиопередач</w:t>
            </w:r>
          </w:p>
        </w:tc>
        <w:tc>
          <w:tcPr>
            <w:tcW w:w="406" w:type="pct"/>
            <w:tcBorders>
              <w:top w:val="outset" w:sz="6" w:space="0" w:color="auto"/>
              <w:left w:val="outset" w:sz="6" w:space="0" w:color="auto"/>
              <w:bottom w:val="outset" w:sz="6" w:space="0" w:color="auto"/>
              <w:right w:val="outset" w:sz="6" w:space="0" w:color="auto"/>
            </w:tcBorders>
            <w:shd w:val="clear" w:color="auto" w:fill="FFFFFF" w:themeFill="background1"/>
          </w:tcPr>
          <w:p w14:paraId="374B56D3" w14:textId="69F55B91" w:rsidR="002F3206" w:rsidRPr="00B17215" w:rsidRDefault="002F3206" w:rsidP="002F3206">
            <w:pPr>
              <w:pStyle w:val="a4"/>
              <w:jc w:val="center"/>
              <w:rPr>
                <w:lang w:val="ru-RU"/>
              </w:rPr>
            </w:pPr>
            <w:r w:rsidRPr="00B17215">
              <w:rPr>
                <w:lang w:val="ru-RU"/>
              </w:rPr>
              <w:t>5</w:t>
            </w:r>
          </w:p>
        </w:tc>
        <w:tc>
          <w:tcPr>
            <w:tcW w:w="709" w:type="pct"/>
            <w:tcBorders>
              <w:top w:val="outset" w:sz="6" w:space="0" w:color="auto"/>
              <w:left w:val="single" w:sz="4" w:space="0" w:color="auto"/>
              <w:bottom w:val="outset" w:sz="6" w:space="0" w:color="auto"/>
              <w:right w:val="single" w:sz="4" w:space="0" w:color="auto"/>
            </w:tcBorders>
            <w:shd w:val="clear" w:color="auto" w:fill="FFFFFF" w:themeFill="background1"/>
          </w:tcPr>
          <w:p w14:paraId="604E9BD1" w14:textId="04C6A731" w:rsidR="002F3206" w:rsidRDefault="002F3206" w:rsidP="002F3206">
            <w:pPr>
              <w:jc w:val="center"/>
              <w:rPr>
                <w:lang w:val="ru-RU"/>
              </w:rPr>
            </w:pPr>
            <w:r>
              <w:rPr>
                <w:lang w:val="ru-RU"/>
              </w:rPr>
              <w:t>4</w:t>
            </w:r>
          </w:p>
        </w:tc>
      </w:tr>
      <w:tr w:rsidR="002F3206" w:rsidRPr="0016146D" w14:paraId="542013A5" w14:textId="77777777" w:rsidTr="008D5F4E">
        <w:tblPrEx>
          <w:tblLook w:val="04A0" w:firstRow="1" w:lastRow="0" w:firstColumn="1" w:lastColumn="0" w:noHBand="0" w:noVBand="1"/>
        </w:tblPrEx>
        <w:trPr>
          <w:gridAfter w:val="1"/>
          <w:wAfter w:w="123" w:type="pct"/>
          <w:trHeight w:val="367"/>
          <w:tblCellSpacing w:w="0" w:type="dxa"/>
        </w:trPr>
        <w:tc>
          <w:tcPr>
            <w:tcW w:w="901" w:type="pct"/>
            <w:gridSpan w:val="4"/>
            <w:tcBorders>
              <w:top w:val="outset" w:sz="6" w:space="0" w:color="auto"/>
              <w:left w:val="single" w:sz="4" w:space="0" w:color="auto"/>
              <w:bottom w:val="outset" w:sz="6" w:space="0" w:color="auto"/>
              <w:right w:val="single" w:sz="4" w:space="0" w:color="auto"/>
            </w:tcBorders>
            <w:shd w:val="clear" w:color="auto" w:fill="FFFFFF" w:themeFill="background1"/>
            <w:vAlign w:val="center"/>
          </w:tcPr>
          <w:p w14:paraId="0E3BCDE8" w14:textId="0FB6CF4A" w:rsidR="002F3206" w:rsidRPr="00324DED" w:rsidRDefault="002F3206" w:rsidP="00324DED">
            <w:pPr>
              <w:jc w:val="center"/>
              <w:rPr>
                <w:b/>
                <w:lang w:val="ru-RU"/>
              </w:rPr>
            </w:pPr>
            <w:r w:rsidRPr="73BC9AB6">
              <w:rPr>
                <w:b/>
                <w:bCs/>
                <w:lang w:val="ru-RU" w:eastAsia="ru-RU"/>
              </w:rPr>
              <w:t>ПД ВК</w:t>
            </w:r>
          </w:p>
        </w:tc>
        <w:tc>
          <w:tcPr>
            <w:tcW w:w="2861" w:type="pct"/>
            <w:gridSpan w:val="4"/>
            <w:tcBorders>
              <w:top w:val="outset" w:sz="6" w:space="0" w:color="auto"/>
              <w:left w:val="outset" w:sz="6" w:space="0" w:color="auto"/>
              <w:bottom w:val="outset" w:sz="6" w:space="0" w:color="auto"/>
              <w:right w:val="outset" w:sz="6" w:space="0" w:color="auto"/>
            </w:tcBorders>
            <w:shd w:val="clear" w:color="auto" w:fill="FFFFFF" w:themeFill="background1"/>
          </w:tcPr>
          <w:p w14:paraId="2756F255" w14:textId="04D2D240" w:rsidR="002F3206" w:rsidRPr="73BC9AB6" w:rsidRDefault="002F3206" w:rsidP="002F3206">
            <w:pPr>
              <w:pStyle w:val="a4"/>
              <w:jc w:val="both"/>
              <w:rPr>
                <w:lang w:val="kk-KZ" w:eastAsia="ru-RU"/>
              </w:rPr>
            </w:pPr>
            <w:r w:rsidRPr="73BC9AB6">
              <w:rPr>
                <w:lang w:val="kk-KZ" w:eastAsia="ru-RU"/>
              </w:rPr>
              <w:t>Телерадиожурналистика</w:t>
            </w:r>
          </w:p>
        </w:tc>
        <w:tc>
          <w:tcPr>
            <w:tcW w:w="406" w:type="pct"/>
            <w:tcBorders>
              <w:top w:val="outset" w:sz="6" w:space="0" w:color="auto"/>
              <w:left w:val="outset" w:sz="6" w:space="0" w:color="auto"/>
              <w:bottom w:val="outset" w:sz="6" w:space="0" w:color="auto"/>
              <w:right w:val="outset" w:sz="6" w:space="0" w:color="auto"/>
            </w:tcBorders>
            <w:shd w:val="clear" w:color="auto" w:fill="FFFFFF" w:themeFill="background1"/>
          </w:tcPr>
          <w:p w14:paraId="4D9B716F" w14:textId="26D8A271" w:rsidR="002F3206" w:rsidRPr="00B17215" w:rsidRDefault="002F3206" w:rsidP="002F3206">
            <w:pPr>
              <w:pStyle w:val="a4"/>
              <w:jc w:val="center"/>
              <w:rPr>
                <w:lang w:val="ru-RU"/>
              </w:rPr>
            </w:pPr>
            <w:r w:rsidRPr="00B17215">
              <w:rPr>
                <w:lang w:val="ru-RU"/>
              </w:rPr>
              <w:t>4</w:t>
            </w:r>
          </w:p>
        </w:tc>
        <w:tc>
          <w:tcPr>
            <w:tcW w:w="709" w:type="pct"/>
            <w:tcBorders>
              <w:top w:val="outset" w:sz="6" w:space="0" w:color="auto"/>
              <w:left w:val="single" w:sz="4" w:space="0" w:color="auto"/>
              <w:bottom w:val="outset" w:sz="6" w:space="0" w:color="auto"/>
              <w:right w:val="single" w:sz="4" w:space="0" w:color="auto"/>
            </w:tcBorders>
            <w:shd w:val="clear" w:color="auto" w:fill="FFFFFF" w:themeFill="background1"/>
          </w:tcPr>
          <w:p w14:paraId="5F5B7EE5" w14:textId="5FDC7D93" w:rsidR="002F3206" w:rsidRDefault="002F3206" w:rsidP="002F3206">
            <w:pPr>
              <w:jc w:val="center"/>
              <w:rPr>
                <w:lang w:val="ru-RU"/>
              </w:rPr>
            </w:pPr>
            <w:r>
              <w:rPr>
                <w:lang w:val="ru-RU"/>
              </w:rPr>
              <w:t>4</w:t>
            </w:r>
          </w:p>
        </w:tc>
      </w:tr>
      <w:tr w:rsidR="002F3206" w:rsidRPr="0016146D" w14:paraId="6D70F4DC" w14:textId="77777777" w:rsidTr="00324DED">
        <w:tblPrEx>
          <w:tblLook w:val="04A0" w:firstRow="1" w:lastRow="0" w:firstColumn="1" w:lastColumn="0" w:noHBand="0" w:noVBand="1"/>
        </w:tblPrEx>
        <w:trPr>
          <w:gridAfter w:val="1"/>
          <w:wAfter w:w="123" w:type="pct"/>
          <w:trHeight w:val="279"/>
          <w:tblCellSpacing w:w="0" w:type="dxa"/>
        </w:trPr>
        <w:tc>
          <w:tcPr>
            <w:tcW w:w="901" w:type="pct"/>
            <w:gridSpan w:val="4"/>
            <w:tcBorders>
              <w:top w:val="outset" w:sz="6" w:space="0" w:color="auto"/>
              <w:left w:val="single" w:sz="4" w:space="0" w:color="auto"/>
              <w:bottom w:val="outset" w:sz="6" w:space="0" w:color="auto"/>
              <w:right w:val="outset" w:sz="6" w:space="0" w:color="auto"/>
            </w:tcBorders>
            <w:shd w:val="clear" w:color="auto" w:fill="FFFFFF" w:themeFill="background1"/>
            <w:vAlign w:val="center"/>
          </w:tcPr>
          <w:p w14:paraId="738D55EC" w14:textId="4020A191" w:rsidR="002F3206" w:rsidRDefault="002F3206" w:rsidP="002F3206">
            <w:pPr>
              <w:jc w:val="center"/>
              <w:rPr>
                <w:b/>
                <w:bCs/>
                <w:lang w:val="ru-RU" w:eastAsia="ru-RU"/>
              </w:rPr>
            </w:pPr>
            <w:r w:rsidRPr="3C4ABE53">
              <w:rPr>
                <w:b/>
                <w:bCs/>
                <w:lang w:val="ru-RU" w:eastAsia="ru-RU"/>
              </w:rPr>
              <w:t>БД ВК</w:t>
            </w:r>
          </w:p>
        </w:tc>
        <w:tc>
          <w:tcPr>
            <w:tcW w:w="2861" w:type="pct"/>
            <w:gridSpan w:val="4"/>
            <w:tcBorders>
              <w:top w:val="outset" w:sz="6" w:space="0" w:color="auto"/>
              <w:left w:val="outset" w:sz="6" w:space="0" w:color="auto"/>
              <w:bottom w:val="outset" w:sz="6" w:space="0" w:color="auto"/>
              <w:right w:val="outset" w:sz="6" w:space="0" w:color="auto"/>
            </w:tcBorders>
            <w:shd w:val="clear" w:color="auto" w:fill="FFFFFF" w:themeFill="background1"/>
          </w:tcPr>
          <w:p w14:paraId="4979F572" w14:textId="7F3794FA" w:rsidR="002F3206" w:rsidRPr="00B17215" w:rsidRDefault="002F3206" w:rsidP="002F3206">
            <w:pPr>
              <w:pStyle w:val="a4"/>
              <w:jc w:val="both"/>
              <w:rPr>
                <w:lang w:val="kk-KZ" w:eastAsia="ru-RU"/>
              </w:rPr>
            </w:pPr>
            <w:r w:rsidRPr="00B17215">
              <w:rPr>
                <w:lang w:val="kk-KZ" w:eastAsia="ru-RU"/>
              </w:rPr>
              <w:t>Учебная практика</w:t>
            </w:r>
          </w:p>
        </w:tc>
        <w:tc>
          <w:tcPr>
            <w:tcW w:w="406" w:type="pct"/>
            <w:tcBorders>
              <w:top w:val="outset" w:sz="6" w:space="0" w:color="auto"/>
              <w:left w:val="outset" w:sz="6" w:space="0" w:color="auto"/>
              <w:bottom w:val="outset" w:sz="6" w:space="0" w:color="auto"/>
              <w:right w:val="outset" w:sz="6" w:space="0" w:color="auto"/>
            </w:tcBorders>
            <w:shd w:val="clear" w:color="auto" w:fill="FFFFFF" w:themeFill="background1"/>
          </w:tcPr>
          <w:p w14:paraId="65FD5D5E" w14:textId="1AB65529" w:rsidR="002F3206" w:rsidRPr="00B17215" w:rsidRDefault="002F3206" w:rsidP="002F3206">
            <w:pPr>
              <w:pStyle w:val="a4"/>
              <w:jc w:val="center"/>
              <w:rPr>
                <w:lang w:val="ru-RU"/>
              </w:rPr>
            </w:pPr>
            <w:r w:rsidRPr="00B17215">
              <w:rPr>
                <w:lang w:val="ru-RU"/>
              </w:rPr>
              <w:t>3</w:t>
            </w:r>
          </w:p>
        </w:tc>
        <w:tc>
          <w:tcPr>
            <w:tcW w:w="709" w:type="pct"/>
            <w:tcBorders>
              <w:top w:val="outset" w:sz="6" w:space="0" w:color="auto"/>
              <w:left w:val="outset" w:sz="6" w:space="0" w:color="auto"/>
              <w:bottom w:val="outset" w:sz="6" w:space="0" w:color="auto"/>
              <w:right w:val="outset" w:sz="6" w:space="0" w:color="auto"/>
            </w:tcBorders>
            <w:shd w:val="clear" w:color="auto" w:fill="FFFFFF" w:themeFill="background1"/>
          </w:tcPr>
          <w:p w14:paraId="0EBB280F" w14:textId="51025A3C" w:rsidR="002F3206" w:rsidRDefault="002F3206" w:rsidP="002F3206">
            <w:pPr>
              <w:pStyle w:val="a4"/>
              <w:jc w:val="center"/>
              <w:rPr>
                <w:lang w:val="ru-RU"/>
              </w:rPr>
            </w:pPr>
            <w:r w:rsidRPr="73BC9AB6">
              <w:rPr>
                <w:lang w:val="ru-RU"/>
              </w:rPr>
              <w:t>4</w:t>
            </w:r>
          </w:p>
        </w:tc>
      </w:tr>
      <w:tr w:rsidR="002F3206" w:rsidRPr="0016146D" w14:paraId="76310514" w14:textId="77777777" w:rsidTr="00324DED">
        <w:tblPrEx>
          <w:tblLook w:val="04A0" w:firstRow="1" w:lastRow="0" w:firstColumn="1" w:lastColumn="0" w:noHBand="0" w:noVBand="1"/>
        </w:tblPrEx>
        <w:trPr>
          <w:gridAfter w:val="1"/>
          <w:wAfter w:w="123" w:type="pct"/>
          <w:trHeight w:val="91"/>
          <w:tblCellSpacing w:w="0" w:type="dxa"/>
        </w:trPr>
        <w:tc>
          <w:tcPr>
            <w:tcW w:w="901" w:type="pct"/>
            <w:gridSpan w:val="4"/>
            <w:tcBorders>
              <w:top w:val="outset" w:sz="6" w:space="0" w:color="auto"/>
              <w:left w:val="single" w:sz="4" w:space="0" w:color="auto"/>
              <w:bottom w:val="outset" w:sz="6" w:space="0" w:color="auto"/>
              <w:right w:val="outset" w:sz="6" w:space="0" w:color="auto"/>
            </w:tcBorders>
            <w:shd w:val="clear" w:color="auto" w:fill="FFFFFF" w:themeFill="background1"/>
            <w:vAlign w:val="center"/>
          </w:tcPr>
          <w:p w14:paraId="50FE23DB" w14:textId="23C1560A" w:rsidR="002F3206" w:rsidRDefault="002F3206" w:rsidP="002F3206">
            <w:pPr>
              <w:rPr>
                <w:b/>
                <w:bCs/>
                <w:lang w:val="ru-RU" w:eastAsia="ru-RU"/>
              </w:rPr>
            </w:pPr>
          </w:p>
        </w:tc>
        <w:tc>
          <w:tcPr>
            <w:tcW w:w="2861" w:type="pct"/>
            <w:gridSpan w:val="4"/>
            <w:tcBorders>
              <w:top w:val="outset" w:sz="6" w:space="0" w:color="auto"/>
              <w:left w:val="outset" w:sz="6" w:space="0" w:color="auto"/>
              <w:bottom w:val="outset" w:sz="6" w:space="0" w:color="auto"/>
              <w:right w:val="outset" w:sz="6" w:space="0" w:color="auto"/>
            </w:tcBorders>
            <w:shd w:val="clear" w:color="auto" w:fill="FFFFFF" w:themeFill="background1"/>
          </w:tcPr>
          <w:p w14:paraId="06434680" w14:textId="43DF64B6" w:rsidR="002F3206" w:rsidRDefault="002F3206" w:rsidP="002F3206">
            <w:pPr>
              <w:pStyle w:val="a4"/>
              <w:spacing w:line="259" w:lineRule="auto"/>
              <w:jc w:val="both"/>
              <w:rPr>
                <w:b/>
                <w:bCs/>
                <w:lang w:val="kk-KZ" w:eastAsia="ru-RU"/>
              </w:rPr>
            </w:pPr>
            <w:r w:rsidRPr="73BC9AB6">
              <w:rPr>
                <w:b/>
                <w:bCs/>
                <w:lang w:val="kk-KZ" w:eastAsia="ru-RU"/>
              </w:rPr>
              <w:t>Всего</w:t>
            </w:r>
          </w:p>
        </w:tc>
        <w:tc>
          <w:tcPr>
            <w:tcW w:w="406" w:type="pct"/>
            <w:tcBorders>
              <w:top w:val="outset" w:sz="6" w:space="0" w:color="auto"/>
              <w:left w:val="outset" w:sz="6" w:space="0" w:color="auto"/>
              <w:bottom w:val="outset" w:sz="6" w:space="0" w:color="auto"/>
              <w:right w:val="outset" w:sz="6" w:space="0" w:color="auto"/>
            </w:tcBorders>
            <w:shd w:val="clear" w:color="auto" w:fill="FFFFFF" w:themeFill="background1"/>
          </w:tcPr>
          <w:p w14:paraId="68E14389" w14:textId="14012F70" w:rsidR="002F3206" w:rsidRDefault="002F3206" w:rsidP="002F3206">
            <w:pPr>
              <w:pStyle w:val="a4"/>
              <w:jc w:val="center"/>
              <w:rPr>
                <w:b/>
                <w:bCs/>
                <w:lang w:val="ru-RU"/>
              </w:rPr>
            </w:pPr>
            <w:r w:rsidRPr="73BC9AB6">
              <w:rPr>
                <w:b/>
                <w:bCs/>
                <w:lang w:val="ru-RU"/>
              </w:rPr>
              <w:t>2</w:t>
            </w:r>
            <w:r>
              <w:rPr>
                <w:b/>
                <w:bCs/>
                <w:lang w:val="ru-RU"/>
              </w:rPr>
              <w:t>0</w:t>
            </w:r>
          </w:p>
        </w:tc>
        <w:tc>
          <w:tcPr>
            <w:tcW w:w="709" w:type="pct"/>
            <w:tcBorders>
              <w:top w:val="outset" w:sz="6" w:space="0" w:color="auto"/>
              <w:left w:val="outset" w:sz="6" w:space="0" w:color="auto"/>
              <w:bottom w:val="outset" w:sz="6" w:space="0" w:color="auto"/>
              <w:right w:val="outset" w:sz="6" w:space="0" w:color="auto"/>
            </w:tcBorders>
            <w:shd w:val="clear" w:color="auto" w:fill="FFFFFF" w:themeFill="background1"/>
          </w:tcPr>
          <w:p w14:paraId="0C36D2B8" w14:textId="25EF34BE" w:rsidR="002F3206" w:rsidRDefault="002F3206" w:rsidP="002F3206">
            <w:pPr>
              <w:pStyle w:val="a4"/>
              <w:jc w:val="center"/>
              <w:rPr>
                <w:lang w:val="ru-RU"/>
              </w:rPr>
            </w:pPr>
          </w:p>
        </w:tc>
      </w:tr>
      <w:tr w:rsidR="002F3206" w:rsidRPr="00B1382E" w14:paraId="3A4A3BCC" w14:textId="77777777" w:rsidTr="00324DED">
        <w:tblPrEx>
          <w:tblLook w:val="04A0" w:firstRow="1" w:lastRow="0" w:firstColumn="1" w:lastColumn="0" w:noHBand="0" w:noVBand="1"/>
        </w:tblPrEx>
        <w:trPr>
          <w:gridAfter w:val="1"/>
          <w:wAfter w:w="123" w:type="pct"/>
          <w:trHeight w:val="273"/>
          <w:tblCellSpacing w:w="0" w:type="dxa"/>
        </w:trPr>
        <w:tc>
          <w:tcPr>
            <w:tcW w:w="4877" w:type="pct"/>
            <w:gridSpan w:val="10"/>
            <w:tcBorders>
              <w:top w:val="outset" w:sz="6" w:space="0" w:color="auto"/>
              <w:left w:val="single" w:sz="4" w:space="0" w:color="auto"/>
              <w:bottom w:val="outset" w:sz="6" w:space="0" w:color="auto"/>
              <w:right w:val="single" w:sz="4" w:space="0" w:color="auto"/>
            </w:tcBorders>
            <w:shd w:val="clear" w:color="auto" w:fill="FFFFFF" w:themeFill="background1"/>
            <w:vAlign w:val="center"/>
          </w:tcPr>
          <w:p w14:paraId="5DE6910D" w14:textId="30C65CB4" w:rsidR="002F3206" w:rsidRDefault="002F3206" w:rsidP="002F3206">
            <w:pPr>
              <w:jc w:val="center"/>
              <w:rPr>
                <w:lang w:val="ru-RU"/>
              </w:rPr>
            </w:pPr>
            <w:r>
              <w:rPr>
                <w:b/>
                <w:bCs/>
                <w:lang w:val="ru-RU"/>
              </w:rPr>
              <w:t>Модуль 3.5</w:t>
            </w:r>
            <w:r w:rsidRPr="73BC9AB6">
              <w:rPr>
                <w:b/>
                <w:bCs/>
                <w:lang w:val="ru-RU"/>
              </w:rPr>
              <w:t xml:space="preserve"> Инновационные стратегии современной публицистики</w:t>
            </w:r>
          </w:p>
        </w:tc>
      </w:tr>
      <w:tr w:rsidR="002F3206" w:rsidRPr="0016146D" w14:paraId="22F5218E" w14:textId="77777777" w:rsidTr="00324DED">
        <w:tblPrEx>
          <w:tblLook w:val="04A0" w:firstRow="1" w:lastRow="0" w:firstColumn="1" w:lastColumn="0" w:noHBand="0" w:noVBand="1"/>
        </w:tblPrEx>
        <w:trPr>
          <w:gridAfter w:val="1"/>
          <w:wAfter w:w="123" w:type="pct"/>
          <w:trHeight w:val="353"/>
          <w:tblCellSpacing w:w="0" w:type="dxa"/>
        </w:trPr>
        <w:tc>
          <w:tcPr>
            <w:tcW w:w="901" w:type="pct"/>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5CF669F" w14:textId="6A873AAD" w:rsidR="002F3206" w:rsidRPr="73BC9AB6" w:rsidRDefault="002F3206" w:rsidP="002F3206">
            <w:pPr>
              <w:jc w:val="center"/>
              <w:rPr>
                <w:b/>
                <w:bCs/>
                <w:lang w:val="ru-RU" w:eastAsia="ru-RU"/>
              </w:rPr>
            </w:pPr>
            <w:r>
              <w:rPr>
                <w:b/>
                <w:bCs/>
                <w:lang w:val="ru-RU" w:eastAsia="ru-RU"/>
              </w:rPr>
              <w:t xml:space="preserve">ПД </w:t>
            </w:r>
            <w:r w:rsidRPr="73BC9AB6">
              <w:rPr>
                <w:b/>
                <w:bCs/>
                <w:lang w:val="ru-RU" w:eastAsia="ru-RU"/>
              </w:rPr>
              <w:t>В</w:t>
            </w:r>
            <w:r>
              <w:rPr>
                <w:b/>
                <w:bCs/>
                <w:lang w:val="ru-RU" w:eastAsia="ru-RU"/>
              </w:rPr>
              <w:t>К</w:t>
            </w:r>
          </w:p>
        </w:tc>
        <w:tc>
          <w:tcPr>
            <w:tcW w:w="2861" w:type="pct"/>
            <w:gridSpan w:val="4"/>
            <w:tcBorders>
              <w:top w:val="outset" w:sz="6" w:space="0" w:color="auto"/>
              <w:left w:val="outset" w:sz="6" w:space="0" w:color="auto"/>
              <w:bottom w:val="outset" w:sz="6" w:space="0" w:color="auto"/>
              <w:right w:val="outset" w:sz="6" w:space="0" w:color="auto"/>
            </w:tcBorders>
            <w:shd w:val="clear" w:color="auto" w:fill="FFFFFF" w:themeFill="background1"/>
          </w:tcPr>
          <w:p w14:paraId="70A0A27F" w14:textId="6AD9D8FB" w:rsidR="002F3206" w:rsidRPr="73BC9AB6" w:rsidRDefault="002F3206" w:rsidP="002F3206">
            <w:pPr>
              <w:pStyle w:val="a4"/>
              <w:spacing w:line="259" w:lineRule="auto"/>
              <w:jc w:val="both"/>
              <w:rPr>
                <w:b/>
                <w:bCs/>
                <w:lang w:val="kk-KZ"/>
              </w:rPr>
            </w:pPr>
            <w:r w:rsidRPr="73BC9AB6">
              <w:rPr>
                <w:lang w:val="ru-RU"/>
              </w:rPr>
              <w:t>Медиапублицистика</w:t>
            </w:r>
          </w:p>
        </w:tc>
        <w:tc>
          <w:tcPr>
            <w:tcW w:w="406" w:type="pct"/>
            <w:tcBorders>
              <w:top w:val="outset" w:sz="6" w:space="0" w:color="auto"/>
              <w:left w:val="outset" w:sz="6" w:space="0" w:color="auto"/>
              <w:bottom w:val="outset" w:sz="6" w:space="0" w:color="auto"/>
              <w:right w:val="outset" w:sz="6" w:space="0" w:color="auto"/>
            </w:tcBorders>
            <w:shd w:val="clear" w:color="auto" w:fill="FFFFFF" w:themeFill="background1"/>
          </w:tcPr>
          <w:p w14:paraId="5D86DFF1" w14:textId="10908BA0" w:rsidR="002F3206" w:rsidRPr="00942E96" w:rsidRDefault="002F3206" w:rsidP="002F3206">
            <w:pPr>
              <w:pStyle w:val="a4"/>
              <w:jc w:val="center"/>
              <w:rPr>
                <w:lang w:val="ru-RU"/>
              </w:rPr>
            </w:pPr>
            <w:r w:rsidRPr="00942E96">
              <w:rPr>
                <w:lang w:val="ru-RU"/>
              </w:rPr>
              <w:t>4</w:t>
            </w:r>
          </w:p>
        </w:tc>
        <w:tc>
          <w:tcPr>
            <w:tcW w:w="709" w:type="pct"/>
            <w:tcBorders>
              <w:top w:val="outset" w:sz="6" w:space="0" w:color="auto"/>
              <w:left w:val="outset" w:sz="6" w:space="0" w:color="auto"/>
              <w:bottom w:val="outset" w:sz="6" w:space="0" w:color="auto"/>
              <w:right w:val="outset" w:sz="6" w:space="0" w:color="auto"/>
            </w:tcBorders>
            <w:shd w:val="clear" w:color="auto" w:fill="FFFFFF" w:themeFill="background1"/>
          </w:tcPr>
          <w:p w14:paraId="1A49F97E" w14:textId="14493D63" w:rsidR="002F3206" w:rsidRPr="73BC9AB6" w:rsidRDefault="002F3206" w:rsidP="002F3206">
            <w:pPr>
              <w:pStyle w:val="a4"/>
              <w:jc w:val="center"/>
              <w:rPr>
                <w:lang w:val="ru-RU"/>
              </w:rPr>
            </w:pPr>
            <w:r w:rsidRPr="73BC9AB6">
              <w:rPr>
                <w:lang w:val="ru-RU"/>
              </w:rPr>
              <w:t>5</w:t>
            </w:r>
          </w:p>
        </w:tc>
      </w:tr>
      <w:tr w:rsidR="002F3206" w:rsidRPr="0016146D" w14:paraId="2E9FBDC8" w14:textId="77777777" w:rsidTr="00324DED">
        <w:tblPrEx>
          <w:tblLook w:val="04A0" w:firstRow="1" w:lastRow="0" w:firstColumn="1" w:lastColumn="0" w:noHBand="0" w:noVBand="1"/>
        </w:tblPrEx>
        <w:trPr>
          <w:gridAfter w:val="1"/>
          <w:wAfter w:w="123" w:type="pct"/>
          <w:trHeight w:val="279"/>
          <w:tblCellSpacing w:w="0" w:type="dxa"/>
        </w:trPr>
        <w:tc>
          <w:tcPr>
            <w:tcW w:w="901" w:type="pct"/>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978BA28" w14:textId="60E2E0C8" w:rsidR="002F3206" w:rsidRPr="73BC9AB6" w:rsidRDefault="002F3206" w:rsidP="002F3206">
            <w:pPr>
              <w:jc w:val="center"/>
              <w:rPr>
                <w:b/>
                <w:bCs/>
                <w:lang w:val="ru-RU" w:eastAsia="ru-RU"/>
              </w:rPr>
            </w:pPr>
            <w:r>
              <w:rPr>
                <w:b/>
                <w:bCs/>
                <w:lang w:val="ru-RU" w:eastAsia="ru-RU"/>
              </w:rPr>
              <w:t xml:space="preserve">ПД </w:t>
            </w:r>
            <w:r w:rsidRPr="73BC9AB6">
              <w:rPr>
                <w:b/>
                <w:bCs/>
                <w:lang w:val="ru-RU" w:eastAsia="ru-RU"/>
              </w:rPr>
              <w:t>В</w:t>
            </w:r>
            <w:r>
              <w:rPr>
                <w:b/>
                <w:bCs/>
                <w:lang w:val="ru-RU" w:eastAsia="ru-RU"/>
              </w:rPr>
              <w:t>К</w:t>
            </w:r>
          </w:p>
        </w:tc>
        <w:tc>
          <w:tcPr>
            <w:tcW w:w="2861" w:type="pct"/>
            <w:gridSpan w:val="4"/>
            <w:tcBorders>
              <w:top w:val="outset" w:sz="6" w:space="0" w:color="auto"/>
              <w:left w:val="outset" w:sz="6" w:space="0" w:color="auto"/>
              <w:bottom w:val="outset" w:sz="6" w:space="0" w:color="auto"/>
              <w:right w:val="outset" w:sz="6" w:space="0" w:color="auto"/>
            </w:tcBorders>
            <w:shd w:val="clear" w:color="auto" w:fill="FFFFFF" w:themeFill="background1"/>
          </w:tcPr>
          <w:p w14:paraId="078A7889" w14:textId="42661696" w:rsidR="002F3206" w:rsidRPr="73BC9AB6" w:rsidRDefault="002F3206" w:rsidP="002F3206">
            <w:pPr>
              <w:pStyle w:val="a4"/>
              <w:spacing w:line="259" w:lineRule="auto"/>
              <w:jc w:val="both"/>
              <w:rPr>
                <w:b/>
                <w:bCs/>
                <w:lang w:val="kk-KZ"/>
              </w:rPr>
            </w:pPr>
            <w:r w:rsidRPr="73BC9AB6">
              <w:rPr>
                <w:lang w:val="ru-RU"/>
              </w:rPr>
              <w:t>Медиакритика</w:t>
            </w:r>
          </w:p>
        </w:tc>
        <w:tc>
          <w:tcPr>
            <w:tcW w:w="406" w:type="pct"/>
            <w:tcBorders>
              <w:top w:val="outset" w:sz="6" w:space="0" w:color="auto"/>
              <w:left w:val="outset" w:sz="6" w:space="0" w:color="auto"/>
              <w:bottom w:val="outset" w:sz="6" w:space="0" w:color="auto"/>
              <w:right w:val="outset" w:sz="6" w:space="0" w:color="auto"/>
            </w:tcBorders>
            <w:shd w:val="clear" w:color="auto" w:fill="FFFFFF" w:themeFill="background1"/>
          </w:tcPr>
          <w:p w14:paraId="663ED7BD" w14:textId="2601E29F" w:rsidR="002F3206" w:rsidRPr="00942E96" w:rsidRDefault="002F3206" w:rsidP="002F3206">
            <w:pPr>
              <w:pStyle w:val="a4"/>
              <w:jc w:val="center"/>
              <w:rPr>
                <w:lang w:val="ru-RU"/>
              </w:rPr>
            </w:pPr>
            <w:r w:rsidRPr="00942E96">
              <w:rPr>
                <w:lang w:val="ru-RU"/>
              </w:rPr>
              <w:t>4</w:t>
            </w:r>
          </w:p>
        </w:tc>
        <w:tc>
          <w:tcPr>
            <w:tcW w:w="709" w:type="pct"/>
            <w:tcBorders>
              <w:top w:val="outset" w:sz="6" w:space="0" w:color="auto"/>
              <w:left w:val="outset" w:sz="6" w:space="0" w:color="auto"/>
              <w:bottom w:val="outset" w:sz="6" w:space="0" w:color="auto"/>
              <w:right w:val="outset" w:sz="6" w:space="0" w:color="auto"/>
            </w:tcBorders>
            <w:shd w:val="clear" w:color="auto" w:fill="FFFFFF" w:themeFill="background1"/>
          </w:tcPr>
          <w:p w14:paraId="13E761CD" w14:textId="315FA5E2" w:rsidR="002F3206" w:rsidRPr="73BC9AB6" w:rsidRDefault="002F3206" w:rsidP="002F3206">
            <w:pPr>
              <w:pStyle w:val="a4"/>
              <w:jc w:val="center"/>
              <w:rPr>
                <w:lang w:val="ru-RU"/>
              </w:rPr>
            </w:pPr>
            <w:r w:rsidRPr="73BC9AB6">
              <w:rPr>
                <w:lang w:val="ru-RU"/>
              </w:rPr>
              <w:t>5</w:t>
            </w:r>
          </w:p>
        </w:tc>
      </w:tr>
      <w:tr w:rsidR="00E72B13" w:rsidRPr="0016146D" w14:paraId="4E2A9EF1" w14:textId="77777777" w:rsidTr="00324DED">
        <w:tblPrEx>
          <w:tblLook w:val="04A0" w:firstRow="1" w:lastRow="0" w:firstColumn="1" w:lastColumn="0" w:noHBand="0" w:noVBand="1"/>
        </w:tblPrEx>
        <w:trPr>
          <w:gridAfter w:val="1"/>
          <w:wAfter w:w="123" w:type="pct"/>
          <w:trHeight w:val="362"/>
          <w:tblCellSpacing w:w="0" w:type="dxa"/>
        </w:trPr>
        <w:tc>
          <w:tcPr>
            <w:tcW w:w="901" w:type="pct"/>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8A85323" w14:textId="47555B51" w:rsidR="00E72B13" w:rsidRDefault="00E72B13" w:rsidP="00E72B13">
            <w:pPr>
              <w:jc w:val="center"/>
              <w:rPr>
                <w:b/>
                <w:bCs/>
                <w:lang w:val="ru-RU" w:eastAsia="ru-RU"/>
              </w:rPr>
            </w:pPr>
            <w:r>
              <w:rPr>
                <w:b/>
                <w:bCs/>
                <w:lang w:val="ru-RU" w:eastAsia="ru-RU"/>
              </w:rPr>
              <w:t xml:space="preserve">ПД </w:t>
            </w:r>
            <w:r w:rsidRPr="73BC9AB6">
              <w:rPr>
                <w:b/>
                <w:bCs/>
                <w:lang w:val="ru-RU" w:eastAsia="ru-RU"/>
              </w:rPr>
              <w:t>В</w:t>
            </w:r>
            <w:r>
              <w:rPr>
                <w:b/>
                <w:bCs/>
                <w:lang w:val="ru-RU" w:eastAsia="ru-RU"/>
              </w:rPr>
              <w:t>К</w:t>
            </w:r>
          </w:p>
        </w:tc>
        <w:tc>
          <w:tcPr>
            <w:tcW w:w="2861" w:type="pct"/>
            <w:gridSpan w:val="4"/>
            <w:tcBorders>
              <w:top w:val="outset" w:sz="6" w:space="0" w:color="auto"/>
              <w:left w:val="outset" w:sz="6" w:space="0" w:color="auto"/>
              <w:bottom w:val="outset" w:sz="6" w:space="0" w:color="auto"/>
              <w:right w:val="outset" w:sz="6" w:space="0" w:color="auto"/>
            </w:tcBorders>
            <w:shd w:val="clear" w:color="auto" w:fill="FFFFFF" w:themeFill="background1"/>
          </w:tcPr>
          <w:p w14:paraId="1C8A4780" w14:textId="309D060C" w:rsidR="00E72B13" w:rsidRPr="73BC9AB6" w:rsidRDefault="00E72B13" w:rsidP="00E72B13">
            <w:pPr>
              <w:pStyle w:val="a4"/>
              <w:spacing w:line="259" w:lineRule="auto"/>
              <w:jc w:val="both"/>
              <w:rPr>
                <w:lang w:val="ru-RU"/>
              </w:rPr>
            </w:pPr>
            <w:r w:rsidRPr="00B17215">
              <w:rPr>
                <w:lang w:val="kk-KZ"/>
              </w:rPr>
              <w:t>Мультимедийная журналистика</w:t>
            </w:r>
          </w:p>
        </w:tc>
        <w:tc>
          <w:tcPr>
            <w:tcW w:w="406" w:type="pct"/>
            <w:tcBorders>
              <w:top w:val="outset" w:sz="6" w:space="0" w:color="auto"/>
              <w:left w:val="outset" w:sz="6" w:space="0" w:color="auto"/>
              <w:bottom w:val="outset" w:sz="6" w:space="0" w:color="auto"/>
              <w:right w:val="outset" w:sz="6" w:space="0" w:color="auto"/>
            </w:tcBorders>
            <w:shd w:val="clear" w:color="auto" w:fill="FFFFFF" w:themeFill="background1"/>
          </w:tcPr>
          <w:p w14:paraId="7FE5AE8C" w14:textId="12FDC91D" w:rsidR="00E72B13" w:rsidRPr="00942E96" w:rsidRDefault="00E72B13" w:rsidP="00E72B13">
            <w:pPr>
              <w:pStyle w:val="a4"/>
              <w:jc w:val="center"/>
              <w:rPr>
                <w:lang w:val="ru-RU"/>
              </w:rPr>
            </w:pPr>
            <w:r w:rsidRPr="00942E96">
              <w:rPr>
                <w:lang w:val="ru-RU"/>
              </w:rPr>
              <w:t>4</w:t>
            </w:r>
          </w:p>
        </w:tc>
        <w:tc>
          <w:tcPr>
            <w:tcW w:w="709" w:type="pct"/>
            <w:tcBorders>
              <w:top w:val="outset" w:sz="6" w:space="0" w:color="auto"/>
              <w:left w:val="outset" w:sz="6" w:space="0" w:color="auto"/>
              <w:bottom w:val="outset" w:sz="6" w:space="0" w:color="auto"/>
              <w:right w:val="outset" w:sz="6" w:space="0" w:color="auto"/>
            </w:tcBorders>
            <w:shd w:val="clear" w:color="auto" w:fill="FFFFFF" w:themeFill="background1"/>
          </w:tcPr>
          <w:p w14:paraId="296621C7" w14:textId="2D190D57" w:rsidR="00E72B13" w:rsidRPr="73BC9AB6" w:rsidRDefault="00E72B13" w:rsidP="00E72B13">
            <w:pPr>
              <w:pStyle w:val="a4"/>
              <w:jc w:val="center"/>
              <w:rPr>
                <w:lang w:val="ru-RU"/>
              </w:rPr>
            </w:pPr>
            <w:r w:rsidRPr="73BC9AB6">
              <w:rPr>
                <w:lang w:val="ru-RU"/>
              </w:rPr>
              <w:t>5</w:t>
            </w:r>
          </w:p>
        </w:tc>
      </w:tr>
      <w:tr w:rsidR="00E72B13" w:rsidRPr="0016146D" w14:paraId="7ADAB593" w14:textId="77777777" w:rsidTr="00324DED">
        <w:tblPrEx>
          <w:tblLook w:val="04A0" w:firstRow="1" w:lastRow="0" w:firstColumn="1" w:lastColumn="0" w:noHBand="0" w:noVBand="1"/>
        </w:tblPrEx>
        <w:trPr>
          <w:gridAfter w:val="1"/>
          <w:wAfter w:w="123" w:type="pct"/>
          <w:trHeight w:val="145"/>
          <w:tblCellSpacing w:w="0" w:type="dxa"/>
        </w:trPr>
        <w:tc>
          <w:tcPr>
            <w:tcW w:w="901" w:type="pct"/>
            <w:gridSpan w:val="4"/>
            <w:tcBorders>
              <w:top w:val="outset" w:sz="6" w:space="0" w:color="auto"/>
              <w:left w:val="single" w:sz="4" w:space="0" w:color="auto"/>
              <w:bottom w:val="outset" w:sz="6" w:space="0" w:color="auto"/>
              <w:right w:val="outset" w:sz="6" w:space="0" w:color="auto"/>
            </w:tcBorders>
            <w:shd w:val="clear" w:color="auto" w:fill="FFFFFF" w:themeFill="background1"/>
            <w:vAlign w:val="center"/>
          </w:tcPr>
          <w:p w14:paraId="19681A77" w14:textId="228C7483" w:rsidR="00E72B13" w:rsidRDefault="00E72B13" w:rsidP="00E72B13">
            <w:pPr>
              <w:rPr>
                <w:b/>
                <w:bCs/>
                <w:lang w:val="ru-RU" w:eastAsia="ru-RU"/>
              </w:rPr>
            </w:pPr>
          </w:p>
        </w:tc>
        <w:tc>
          <w:tcPr>
            <w:tcW w:w="2861" w:type="pct"/>
            <w:gridSpan w:val="4"/>
            <w:tcBorders>
              <w:top w:val="outset" w:sz="6" w:space="0" w:color="auto"/>
              <w:left w:val="outset" w:sz="6" w:space="0" w:color="auto"/>
              <w:bottom w:val="outset" w:sz="6" w:space="0" w:color="auto"/>
              <w:right w:val="outset" w:sz="6" w:space="0" w:color="auto"/>
            </w:tcBorders>
            <w:shd w:val="clear" w:color="auto" w:fill="FFFFFF" w:themeFill="background1"/>
          </w:tcPr>
          <w:p w14:paraId="7668063C" w14:textId="75F2498E" w:rsidR="00E72B13" w:rsidRDefault="00E72B13" w:rsidP="00E72B13">
            <w:pPr>
              <w:pStyle w:val="a4"/>
              <w:jc w:val="both"/>
              <w:rPr>
                <w:b/>
                <w:bCs/>
                <w:lang w:val="kk-KZ" w:eastAsia="ru-RU"/>
              </w:rPr>
            </w:pPr>
            <w:r w:rsidRPr="73BC9AB6">
              <w:rPr>
                <w:b/>
                <w:bCs/>
                <w:lang w:val="kk-KZ" w:eastAsia="ru-RU"/>
              </w:rPr>
              <w:t>Всего</w:t>
            </w:r>
          </w:p>
        </w:tc>
        <w:tc>
          <w:tcPr>
            <w:tcW w:w="406" w:type="pct"/>
            <w:tcBorders>
              <w:top w:val="outset" w:sz="6" w:space="0" w:color="auto"/>
              <w:left w:val="outset" w:sz="6" w:space="0" w:color="auto"/>
              <w:bottom w:val="outset" w:sz="6" w:space="0" w:color="auto"/>
              <w:right w:val="outset" w:sz="6" w:space="0" w:color="auto"/>
            </w:tcBorders>
            <w:shd w:val="clear" w:color="auto" w:fill="FFFFFF" w:themeFill="background1"/>
          </w:tcPr>
          <w:p w14:paraId="1D92B355" w14:textId="2D15107D" w:rsidR="00E72B13" w:rsidRDefault="00E72B13" w:rsidP="00E72B13">
            <w:pPr>
              <w:pStyle w:val="a4"/>
              <w:jc w:val="center"/>
              <w:rPr>
                <w:b/>
                <w:bCs/>
                <w:lang w:val="ru-RU"/>
              </w:rPr>
            </w:pPr>
            <w:r>
              <w:rPr>
                <w:b/>
                <w:bCs/>
                <w:lang w:val="ru-RU"/>
              </w:rPr>
              <w:t>12</w:t>
            </w:r>
          </w:p>
        </w:tc>
        <w:tc>
          <w:tcPr>
            <w:tcW w:w="709" w:type="pct"/>
            <w:tcBorders>
              <w:top w:val="outset" w:sz="6" w:space="0" w:color="auto"/>
              <w:left w:val="outset" w:sz="6" w:space="0" w:color="auto"/>
              <w:bottom w:val="outset" w:sz="6" w:space="0" w:color="auto"/>
              <w:right w:val="outset" w:sz="6" w:space="0" w:color="auto"/>
            </w:tcBorders>
            <w:shd w:val="clear" w:color="auto" w:fill="FFFFFF" w:themeFill="background1"/>
          </w:tcPr>
          <w:p w14:paraId="2C52ED0C" w14:textId="1E129118" w:rsidR="00E72B13" w:rsidRDefault="00E72B13" w:rsidP="00E72B13">
            <w:pPr>
              <w:pStyle w:val="a4"/>
              <w:jc w:val="center"/>
              <w:rPr>
                <w:lang w:val="ru-RU"/>
              </w:rPr>
            </w:pPr>
          </w:p>
        </w:tc>
      </w:tr>
      <w:tr w:rsidR="00E72B13" w:rsidRPr="00B1382E" w14:paraId="554325C8" w14:textId="77777777" w:rsidTr="00324DED">
        <w:tblPrEx>
          <w:tblLook w:val="04A0" w:firstRow="1" w:lastRow="0" w:firstColumn="1" w:lastColumn="0" w:noHBand="0" w:noVBand="1"/>
        </w:tblPrEx>
        <w:trPr>
          <w:gridAfter w:val="1"/>
          <w:wAfter w:w="123" w:type="pct"/>
          <w:trHeight w:val="187"/>
          <w:tblCellSpacing w:w="0" w:type="dxa"/>
        </w:trPr>
        <w:tc>
          <w:tcPr>
            <w:tcW w:w="4877" w:type="pct"/>
            <w:gridSpan w:val="10"/>
            <w:tcBorders>
              <w:top w:val="outset" w:sz="6" w:space="0" w:color="auto"/>
              <w:left w:val="single" w:sz="4" w:space="0" w:color="auto"/>
              <w:bottom w:val="outset" w:sz="6" w:space="0" w:color="auto"/>
              <w:right w:val="outset" w:sz="6" w:space="0" w:color="auto"/>
            </w:tcBorders>
            <w:shd w:val="clear" w:color="auto" w:fill="FFFFFF" w:themeFill="background1"/>
            <w:vAlign w:val="center"/>
          </w:tcPr>
          <w:p w14:paraId="49301930" w14:textId="7BA012F1" w:rsidR="00E72B13" w:rsidRDefault="00E72B13" w:rsidP="00E72B13">
            <w:pPr>
              <w:pStyle w:val="a4"/>
              <w:jc w:val="center"/>
              <w:rPr>
                <w:lang w:val="ru-RU"/>
              </w:rPr>
            </w:pPr>
            <w:r w:rsidRPr="73BC9AB6">
              <w:rPr>
                <w:b/>
                <w:bCs/>
                <w:lang w:val="ru-RU" w:eastAsia="ru-RU"/>
              </w:rPr>
              <w:t xml:space="preserve">Модуль </w:t>
            </w:r>
            <w:r>
              <w:rPr>
                <w:b/>
                <w:bCs/>
                <w:lang w:val="ru-RU" w:eastAsia="ru-RU"/>
              </w:rPr>
              <w:t xml:space="preserve">3.6 </w:t>
            </w:r>
            <w:r w:rsidRPr="003F5DAE">
              <w:rPr>
                <w:b/>
                <w:bCs/>
                <w:lang w:val="ru-RU" w:eastAsia="ru-RU"/>
              </w:rPr>
              <w:t>Телевизионная документалистика в контексте СМИ</w:t>
            </w:r>
          </w:p>
        </w:tc>
      </w:tr>
      <w:tr w:rsidR="00E72B13" w:rsidRPr="0016146D" w14:paraId="2A25E730" w14:textId="77777777" w:rsidTr="002B5FA5">
        <w:tblPrEx>
          <w:tblLook w:val="04A0" w:firstRow="1" w:lastRow="0" w:firstColumn="1" w:lastColumn="0" w:noHBand="0" w:noVBand="1"/>
        </w:tblPrEx>
        <w:trPr>
          <w:gridAfter w:val="1"/>
          <w:wAfter w:w="123" w:type="pct"/>
          <w:trHeight w:val="535"/>
          <w:tblCellSpacing w:w="0" w:type="dxa"/>
        </w:trPr>
        <w:tc>
          <w:tcPr>
            <w:tcW w:w="901" w:type="pct"/>
            <w:gridSpan w:val="4"/>
            <w:tcBorders>
              <w:top w:val="outset" w:sz="6" w:space="0" w:color="auto"/>
              <w:left w:val="single" w:sz="4" w:space="0" w:color="auto"/>
              <w:bottom w:val="outset" w:sz="6" w:space="0" w:color="auto"/>
              <w:right w:val="outset" w:sz="6" w:space="0" w:color="auto"/>
            </w:tcBorders>
            <w:shd w:val="clear" w:color="auto" w:fill="FFFFFF" w:themeFill="background1"/>
            <w:vAlign w:val="center"/>
          </w:tcPr>
          <w:p w14:paraId="5C239C0B" w14:textId="74088E1C" w:rsidR="00E72B13" w:rsidRDefault="00E72B13" w:rsidP="00E72B13">
            <w:pPr>
              <w:jc w:val="center"/>
              <w:rPr>
                <w:b/>
                <w:bCs/>
                <w:lang w:val="ru-RU" w:eastAsia="ru-RU"/>
              </w:rPr>
            </w:pPr>
            <w:r w:rsidRPr="003F5DAE">
              <w:rPr>
                <w:b/>
                <w:bCs/>
                <w:lang w:val="ru-RU" w:eastAsia="ru-RU"/>
              </w:rPr>
              <w:t>БД КВ</w:t>
            </w:r>
          </w:p>
        </w:tc>
        <w:tc>
          <w:tcPr>
            <w:tcW w:w="2861" w:type="pct"/>
            <w:gridSpan w:val="4"/>
            <w:tcBorders>
              <w:top w:val="outset" w:sz="6" w:space="0" w:color="auto"/>
              <w:left w:val="outset" w:sz="6" w:space="0" w:color="auto"/>
              <w:bottom w:val="outset" w:sz="6" w:space="0" w:color="auto"/>
              <w:right w:val="outset" w:sz="6" w:space="0" w:color="auto"/>
            </w:tcBorders>
            <w:shd w:val="clear" w:color="auto" w:fill="FFFFFF" w:themeFill="background1"/>
          </w:tcPr>
          <w:p w14:paraId="5D262BFC" w14:textId="23265F27" w:rsidR="00E72B13" w:rsidRPr="003F5DAE" w:rsidRDefault="00E72B13" w:rsidP="00E72B13">
            <w:pPr>
              <w:pStyle w:val="a4"/>
              <w:jc w:val="both"/>
              <w:rPr>
                <w:bCs/>
                <w:lang w:val="kk-KZ" w:eastAsia="ru-RU"/>
              </w:rPr>
            </w:pPr>
            <w:r w:rsidRPr="003F5DAE">
              <w:rPr>
                <w:bCs/>
                <w:lang w:val="kk-KZ" w:eastAsia="ru-RU"/>
              </w:rPr>
              <w:t xml:space="preserve">ТВ документалистика: от видеосюжета до телерепортажа и очерка  </w:t>
            </w:r>
          </w:p>
        </w:tc>
        <w:tc>
          <w:tcPr>
            <w:tcW w:w="406" w:type="pct"/>
            <w:tcBorders>
              <w:top w:val="outset" w:sz="6" w:space="0" w:color="auto"/>
              <w:left w:val="outset" w:sz="6" w:space="0" w:color="auto"/>
              <w:bottom w:val="outset" w:sz="6" w:space="0" w:color="auto"/>
              <w:right w:val="outset" w:sz="6" w:space="0" w:color="auto"/>
            </w:tcBorders>
            <w:shd w:val="clear" w:color="auto" w:fill="FFFFFF" w:themeFill="background1"/>
          </w:tcPr>
          <w:p w14:paraId="1C724228" w14:textId="72B90866" w:rsidR="00E72B13" w:rsidRPr="00942E96" w:rsidRDefault="00E72B13" w:rsidP="00E72B13">
            <w:pPr>
              <w:pStyle w:val="a4"/>
              <w:jc w:val="center"/>
              <w:rPr>
                <w:lang w:val="ru-RU"/>
              </w:rPr>
            </w:pPr>
            <w:r w:rsidRPr="00942E96">
              <w:rPr>
                <w:lang w:val="ru-RU"/>
              </w:rPr>
              <w:t>4</w:t>
            </w:r>
          </w:p>
        </w:tc>
        <w:tc>
          <w:tcPr>
            <w:tcW w:w="709" w:type="pct"/>
            <w:tcBorders>
              <w:top w:val="outset" w:sz="6" w:space="0" w:color="auto"/>
              <w:left w:val="outset" w:sz="6" w:space="0" w:color="auto"/>
              <w:bottom w:val="outset" w:sz="6" w:space="0" w:color="auto"/>
              <w:right w:val="outset" w:sz="6" w:space="0" w:color="auto"/>
            </w:tcBorders>
            <w:shd w:val="clear" w:color="auto" w:fill="FFFFFF" w:themeFill="background1"/>
          </w:tcPr>
          <w:p w14:paraId="6660C9AD" w14:textId="3F841C0D" w:rsidR="00E72B13" w:rsidRDefault="00E72B13" w:rsidP="00E72B13">
            <w:pPr>
              <w:pStyle w:val="a4"/>
              <w:jc w:val="center"/>
              <w:rPr>
                <w:lang w:val="ru-RU"/>
              </w:rPr>
            </w:pPr>
            <w:r>
              <w:rPr>
                <w:lang w:val="ru-RU"/>
              </w:rPr>
              <w:t>5</w:t>
            </w:r>
          </w:p>
        </w:tc>
      </w:tr>
      <w:tr w:rsidR="00E72B13" w:rsidRPr="0016146D" w14:paraId="502D6C17" w14:textId="77777777" w:rsidTr="002B5FA5">
        <w:tblPrEx>
          <w:tblLook w:val="04A0" w:firstRow="1" w:lastRow="0" w:firstColumn="1" w:lastColumn="0" w:noHBand="0" w:noVBand="1"/>
        </w:tblPrEx>
        <w:trPr>
          <w:gridAfter w:val="1"/>
          <w:wAfter w:w="123" w:type="pct"/>
          <w:trHeight w:val="535"/>
          <w:tblCellSpacing w:w="0" w:type="dxa"/>
        </w:trPr>
        <w:tc>
          <w:tcPr>
            <w:tcW w:w="901" w:type="pct"/>
            <w:gridSpan w:val="4"/>
            <w:tcBorders>
              <w:top w:val="outset" w:sz="6" w:space="0" w:color="auto"/>
              <w:left w:val="single" w:sz="4" w:space="0" w:color="auto"/>
              <w:bottom w:val="outset" w:sz="6" w:space="0" w:color="auto"/>
              <w:right w:val="outset" w:sz="6" w:space="0" w:color="auto"/>
            </w:tcBorders>
            <w:shd w:val="clear" w:color="auto" w:fill="FFFFFF" w:themeFill="background1"/>
            <w:vAlign w:val="center"/>
          </w:tcPr>
          <w:p w14:paraId="1028B19C" w14:textId="72F2D80B" w:rsidR="00E72B13" w:rsidRDefault="00E72B13" w:rsidP="00E72B13">
            <w:pPr>
              <w:jc w:val="center"/>
              <w:rPr>
                <w:b/>
                <w:bCs/>
                <w:lang w:val="ru-RU" w:eastAsia="ru-RU"/>
              </w:rPr>
            </w:pPr>
            <w:r w:rsidRPr="003F5DAE">
              <w:rPr>
                <w:b/>
                <w:bCs/>
                <w:lang w:val="ru-RU" w:eastAsia="ru-RU"/>
              </w:rPr>
              <w:t>БД КВ</w:t>
            </w:r>
          </w:p>
        </w:tc>
        <w:tc>
          <w:tcPr>
            <w:tcW w:w="2861" w:type="pct"/>
            <w:gridSpan w:val="4"/>
            <w:tcBorders>
              <w:top w:val="outset" w:sz="6" w:space="0" w:color="auto"/>
              <w:left w:val="outset" w:sz="6" w:space="0" w:color="auto"/>
              <w:bottom w:val="outset" w:sz="6" w:space="0" w:color="auto"/>
              <w:right w:val="outset" w:sz="6" w:space="0" w:color="auto"/>
            </w:tcBorders>
            <w:shd w:val="clear" w:color="auto" w:fill="FFFFFF" w:themeFill="background1"/>
          </w:tcPr>
          <w:p w14:paraId="0432651F" w14:textId="3DF81E8E" w:rsidR="00E72B13" w:rsidRPr="003F5DAE" w:rsidRDefault="00E72B13" w:rsidP="00E72B13">
            <w:pPr>
              <w:pStyle w:val="a4"/>
              <w:jc w:val="both"/>
              <w:rPr>
                <w:bCs/>
                <w:lang w:val="kk-KZ" w:eastAsia="ru-RU"/>
              </w:rPr>
            </w:pPr>
            <w:r w:rsidRPr="003F5DAE">
              <w:rPr>
                <w:bCs/>
                <w:lang w:val="kk-KZ" w:eastAsia="ru-RU"/>
              </w:rPr>
              <w:t>Сценарное мастерство, продюсирование и режиссура в телевидении</w:t>
            </w:r>
          </w:p>
        </w:tc>
        <w:tc>
          <w:tcPr>
            <w:tcW w:w="406" w:type="pct"/>
            <w:tcBorders>
              <w:top w:val="outset" w:sz="6" w:space="0" w:color="auto"/>
              <w:left w:val="outset" w:sz="6" w:space="0" w:color="auto"/>
              <w:bottom w:val="outset" w:sz="6" w:space="0" w:color="auto"/>
              <w:right w:val="outset" w:sz="6" w:space="0" w:color="auto"/>
            </w:tcBorders>
            <w:shd w:val="clear" w:color="auto" w:fill="FFFFFF" w:themeFill="background1"/>
          </w:tcPr>
          <w:p w14:paraId="1C5E19A0" w14:textId="4A35073F" w:rsidR="00E72B13" w:rsidRPr="00942E96" w:rsidRDefault="00E72B13" w:rsidP="00E72B13">
            <w:pPr>
              <w:pStyle w:val="a4"/>
              <w:jc w:val="center"/>
              <w:rPr>
                <w:lang w:val="ru-RU"/>
              </w:rPr>
            </w:pPr>
            <w:r w:rsidRPr="00942E96">
              <w:rPr>
                <w:lang w:val="ru-RU"/>
              </w:rPr>
              <w:t>5</w:t>
            </w:r>
          </w:p>
        </w:tc>
        <w:tc>
          <w:tcPr>
            <w:tcW w:w="709" w:type="pct"/>
            <w:tcBorders>
              <w:top w:val="outset" w:sz="6" w:space="0" w:color="auto"/>
              <w:left w:val="outset" w:sz="6" w:space="0" w:color="auto"/>
              <w:bottom w:val="outset" w:sz="6" w:space="0" w:color="auto"/>
              <w:right w:val="outset" w:sz="6" w:space="0" w:color="auto"/>
            </w:tcBorders>
            <w:shd w:val="clear" w:color="auto" w:fill="FFFFFF" w:themeFill="background1"/>
          </w:tcPr>
          <w:p w14:paraId="6109CDEA" w14:textId="6F63E4A2" w:rsidR="00E72B13" w:rsidRDefault="00E72B13" w:rsidP="00E72B13">
            <w:pPr>
              <w:pStyle w:val="a4"/>
              <w:jc w:val="center"/>
              <w:rPr>
                <w:lang w:val="ru-RU"/>
              </w:rPr>
            </w:pPr>
            <w:r>
              <w:rPr>
                <w:lang w:val="ru-RU"/>
              </w:rPr>
              <w:t>5</w:t>
            </w:r>
          </w:p>
        </w:tc>
      </w:tr>
      <w:tr w:rsidR="00E72B13" w:rsidRPr="0016146D" w14:paraId="6ECE9765" w14:textId="77777777" w:rsidTr="00324DED">
        <w:tblPrEx>
          <w:tblLook w:val="04A0" w:firstRow="1" w:lastRow="0" w:firstColumn="1" w:lastColumn="0" w:noHBand="0" w:noVBand="1"/>
        </w:tblPrEx>
        <w:trPr>
          <w:gridAfter w:val="1"/>
          <w:wAfter w:w="123" w:type="pct"/>
          <w:trHeight w:val="216"/>
          <w:tblCellSpacing w:w="0" w:type="dxa"/>
        </w:trPr>
        <w:tc>
          <w:tcPr>
            <w:tcW w:w="901" w:type="pct"/>
            <w:gridSpan w:val="4"/>
            <w:tcBorders>
              <w:top w:val="outset" w:sz="6" w:space="0" w:color="auto"/>
              <w:left w:val="single" w:sz="4" w:space="0" w:color="auto"/>
              <w:bottom w:val="outset" w:sz="6" w:space="0" w:color="auto"/>
              <w:right w:val="outset" w:sz="6" w:space="0" w:color="auto"/>
            </w:tcBorders>
            <w:shd w:val="clear" w:color="auto" w:fill="FFFFFF" w:themeFill="background1"/>
            <w:vAlign w:val="center"/>
          </w:tcPr>
          <w:p w14:paraId="16F3BCDD" w14:textId="77777777" w:rsidR="00E72B13" w:rsidRDefault="00E72B13" w:rsidP="00E72B13">
            <w:pPr>
              <w:rPr>
                <w:b/>
                <w:bCs/>
                <w:lang w:val="ru-RU" w:eastAsia="ru-RU"/>
              </w:rPr>
            </w:pPr>
          </w:p>
        </w:tc>
        <w:tc>
          <w:tcPr>
            <w:tcW w:w="2861" w:type="pct"/>
            <w:gridSpan w:val="4"/>
            <w:tcBorders>
              <w:top w:val="outset" w:sz="6" w:space="0" w:color="auto"/>
              <w:left w:val="outset" w:sz="6" w:space="0" w:color="auto"/>
              <w:bottom w:val="outset" w:sz="6" w:space="0" w:color="auto"/>
              <w:right w:val="outset" w:sz="6" w:space="0" w:color="auto"/>
            </w:tcBorders>
            <w:shd w:val="clear" w:color="auto" w:fill="FFFFFF" w:themeFill="background1"/>
          </w:tcPr>
          <w:p w14:paraId="1FA11D63" w14:textId="5C187BD2" w:rsidR="00E72B13" w:rsidRPr="003F5DAE" w:rsidRDefault="00E72B13" w:rsidP="00E72B13">
            <w:pPr>
              <w:pStyle w:val="a4"/>
              <w:jc w:val="both"/>
              <w:rPr>
                <w:bCs/>
                <w:lang w:val="kk-KZ" w:eastAsia="ru-RU"/>
              </w:rPr>
            </w:pPr>
            <w:r w:rsidRPr="73BC9AB6">
              <w:rPr>
                <w:b/>
                <w:bCs/>
                <w:lang w:val="kk-KZ" w:eastAsia="ru-RU"/>
              </w:rPr>
              <w:t>Всего</w:t>
            </w:r>
          </w:p>
        </w:tc>
        <w:tc>
          <w:tcPr>
            <w:tcW w:w="406" w:type="pct"/>
            <w:tcBorders>
              <w:top w:val="outset" w:sz="6" w:space="0" w:color="auto"/>
              <w:left w:val="outset" w:sz="6" w:space="0" w:color="auto"/>
              <w:bottom w:val="outset" w:sz="6" w:space="0" w:color="auto"/>
              <w:right w:val="outset" w:sz="6" w:space="0" w:color="auto"/>
            </w:tcBorders>
            <w:shd w:val="clear" w:color="auto" w:fill="FFFFFF" w:themeFill="background1"/>
          </w:tcPr>
          <w:p w14:paraId="02F1342A" w14:textId="325302ED" w:rsidR="00E72B13" w:rsidRPr="00942E96" w:rsidRDefault="00E72B13" w:rsidP="00E72B13">
            <w:pPr>
              <w:pStyle w:val="a4"/>
              <w:jc w:val="center"/>
              <w:rPr>
                <w:b/>
                <w:bCs/>
                <w:lang w:val="ru-RU"/>
              </w:rPr>
            </w:pPr>
            <w:r w:rsidRPr="00942E96">
              <w:rPr>
                <w:b/>
                <w:bCs/>
                <w:lang w:val="ru-RU"/>
              </w:rPr>
              <w:t>9</w:t>
            </w:r>
          </w:p>
        </w:tc>
        <w:tc>
          <w:tcPr>
            <w:tcW w:w="709" w:type="pct"/>
            <w:tcBorders>
              <w:top w:val="outset" w:sz="6" w:space="0" w:color="auto"/>
              <w:left w:val="outset" w:sz="6" w:space="0" w:color="auto"/>
              <w:bottom w:val="outset" w:sz="6" w:space="0" w:color="auto"/>
              <w:right w:val="outset" w:sz="6" w:space="0" w:color="auto"/>
            </w:tcBorders>
            <w:shd w:val="clear" w:color="auto" w:fill="FFFFFF" w:themeFill="background1"/>
          </w:tcPr>
          <w:p w14:paraId="7A6AD086" w14:textId="77777777" w:rsidR="00E72B13" w:rsidRDefault="00E72B13" w:rsidP="00E72B13">
            <w:pPr>
              <w:pStyle w:val="a4"/>
              <w:jc w:val="center"/>
              <w:rPr>
                <w:lang w:val="ru-RU"/>
              </w:rPr>
            </w:pPr>
          </w:p>
        </w:tc>
      </w:tr>
      <w:tr w:rsidR="00E72B13" w:rsidRPr="00B1382E" w14:paraId="2A47CE56" w14:textId="77777777" w:rsidTr="00B1382E">
        <w:tblPrEx>
          <w:tblLook w:val="04A0" w:firstRow="1" w:lastRow="0" w:firstColumn="1" w:lastColumn="0" w:noHBand="0" w:noVBand="1"/>
        </w:tblPrEx>
        <w:trPr>
          <w:gridAfter w:val="1"/>
          <w:wAfter w:w="123" w:type="pct"/>
          <w:trHeight w:val="339"/>
          <w:tblCellSpacing w:w="0" w:type="dxa"/>
        </w:trPr>
        <w:tc>
          <w:tcPr>
            <w:tcW w:w="4877" w:type="pct"/>
            <w:gridSpan w:val="10"/>
            <w:tcBorders>
              <w:top w:val="outset" w:sz="6" w:space="0" w:color="auto"/>
              <w:left w:val="single" w:sz="4" w:space="0" w:color="auto"/>
              <w:bottom w:val="outset" w:sz="6" w:space="0" w:color="auto"/>
              <w:right w:val="single" w:sz="4" w:space="0" w:color="auto"/>
            </w:tcBorders>
            <w:shd w:val="clear" w:color="auto" w:fill="FFFFFF" w:themeFill="background1"/>
          </w:tcPr>
          <w:p w14:paraId="32BFF2A4" w14:textId="1C8FD2DC" w:rsidR="00E72B13" w:rsidRDefault="00E72B13" w:rsidP="00E72B13">
            <w:pPr>
              <w:jc w:val="center"/>
              <w:rPr>
                <w:b/>
                <w:bCs/>
                <w:lang w:val="ru-RU" w:eastAsia="ru-RU"/>
              </w:rPr>
            </w:pPr>
            <w:r w:rsidRPr="00C63670">
              <w:rPr>
                <w:b/>
                <w:lang w:val="ru-RU"/>
              </w:rPr>
              <w:lastRenderedPageBreak/>
              <w:t xml:space="preserve">БЛОК ПРОФЕССИОНАЛЬНО-ИДЕНТИФИЦИРУЮЩИХ МОДУЛЕЙ </w:t>
            </w:r>
            <w:r>
              <w:rPr>
                <w:b/>
                <w:lang w:val="ru-RU"/>
              </w:rPr>
              <w:t xml:space="preserve">– 69 </w:t>
            </w:r>
            <w:r w:rsidRPr="00C63670">
              <w:rPr>
                <w:b/>
                <w:lang w:val="ru-RU"/>
              </w:rPr>
              <w:t>кр.</w:t>
            </w:r>
            <w:r w:rsidRPr="00C63670">
              <w:rPr>
                <w:b/>
                <w:lang w:val="ru-RU"/>
              </w:rPr>
              <w:tab/>
            </w:r>
          </w:p>
        </w:tc>
      </w:tr>
      <w:tr w:rsidR="00E72B13" w:rsidRPr="00B1382E" w14:paraId="5C8FCF18" w14:textId="77777777" w:rsidTr="00C42588">
        <w:tblPrEx>
          <w:tblLook w:val="04A0" w:firstRow="1" w:lastRow="0" w:firstColumn="1" w:lastColumn="0" w:noHBand="0" w:noVBand="1"/>
        </w:tblPrEx>
        <w:trPr>
          <w:gridAfter w:val="1"/>
          <w:wAfter w:w="123" w:type="pct"/>
          <w:trHeight w:val="279"/>
          <w:tblCellSpacing w:w="0" w:type="dxa"/>
        </w:trPr>
        <w:tc>
          <w:tcPr>
            <w:tcW w:w="4877" w:type="pct"/>
            <w:gridSpan w:val="10"/>
            <w:tcBorders>
              <w:top w:val="outset" w:sz="6" w:space="0" w:color="auto"/>
              <w:left w:val="single" w:sz="4" w:space="0" w:color="auto"/>
              <w:bottom w:val="outset" w:sz="6" w:space="0" w:color="auto"/>
              <w:right w:val="single" w:sz="4" w:space="0" w:color="auto"/>
            </w:tcBorders>
            <w:shd w:val="clear" w:color="auto" w:fill="FFFFFF" w:themeFill="background1"/>
            <w:vAlign w:val="center"/>
          </w:tcPr>
          <w:p w14:paraId="7E8F5A80" w14:textId="500D79F0" w:rsidR="00E72B13" w:rsidRPr="73BC9AB6" w:rsidRDefault="00E72B13" w:rsidP="00E72B13">
            <w:pPr>
              <w:jc w:val="center"/>
              <w:rPr>
                <w:b/>
                <w:bCs/>
                <w:lang w:val="ru-RU" w:eastAsia="ru-RU"/>
              </w:rPr>
            </w:pPr>
            <w:r w:rsidRPr="73BC9AB6">
              <w:rPr>
                <w:b/>
                <w:bCs/>
                <w:lang w:val="ru-RU" w:eastAsia="ru-RU"/>
              </w:rPr>
              <w:t>Модуль 3.7 Этика и законодательство СМИ</w:t>
            </w:r>
          </w:p>
        </w:tc>
      </w:tr>
      <w:tr w:rsidR="00DB64CE" w14:paraId="46AD138A" w14:textId="77777777" w:rsidTr="002B5FA5">
        <w:tblPrEx>
          <w:tblLook w:val="04A0" w:firstRow="1" w:lastRow="0" w:firstColumn="1" w:lastColumn="0" w:noHBand="0" w:noVBand="1"/>
        </w:tblPrEx>
        <w:trPr>
          <w:gridAfter w:val="1"/>
          <w:wAfter w:w="123" w:type="pct"/>
          <w:trHeight w:val="535"/>
          <w:tblCellSpacing w:w="0" w:type="dxa"/>
        </w:trPr>
        <w:tc>
          <w:tcPr>
            <w:tcW w:w="901" w:type="pct"/>
            <w:gridSpan w:val="4"/>
            <w:tcBorders>
              <w:top w:val="outset" w:sz="6" w:space="0" w:color="auto"/>
              <w:left w:val="single" w:sz="4" w:space="0" w:color="auto"/>
              <w:bottom w:val="outset" w:sz="6" w:space="0" w:color="auto"/>
              <w:right w:val="single" w:sz="4" w:space="0" w:color="auto"/>
            </w:tcBorders>
            <w:vAlign w:val="center"/>
          </w:tcPr>
          <w:p w14:paraId="58C03663" w14:textId="7429A5F1" w:rsidR="00DB64CE" w:rsidRPr="00B35893" w:rsidRDefault="00DB64CE" w:rsidP="00DB64CE">
            <w:pPr>
              <w:jc w:val="center"/>
              <w:rPr>
                <w:b/>
                <w:lang w:val="kk-KZ"/>
              </w:rPr>
            </w:pPr>
            <w:r w:rsidRPr="73BC9AB6">
              <w:rPr>
                <w:b/>
                <w:bCs/>
                <w:lang w:val="ru-RU" w:eastAsia="ru-RU"/>
              </w:rPr>
              <w:t>БД КВ</w:t>
            </w:r>
          </w:p>
        </w:tc>
        <w:tc>
          <w:tcPr>
            <w:tcW w:w="2861" w:type="pct"/>
            <w:gridSpan w:val="4"/>
            <w:tcBorders>
              <w:top w:val="outset" w:sz="6" w:space="0" w:color="auto"/>
              <w:left w:val="outset" w:sz="6" w:space="0" w:color="auto"/>
              <w:bottom w:val="outset" w:sz="6" w:space="0" w:color="auto"/>
              <w:right w:val="outset" w:sz="6" w:space="0" w:color="auto"/>
            </w:tcBorders>
            <w:shd w:val="clear" w:color="auto" w:fill="FFFFFF" w:themeFill="background1"/>
          </w:tcPr>
          <w:p w14:paraId="60F34EDA" w14:textId="664448B3" w:rsidR="00DB64CE" w:rsidRPr="00B35893" w:rsidRDefault="00DB64CE" w:rsidP="00DB64CE">
            <w:pPr>
              <w:pStyle w:val="a4"/>
              <w:jc w:val="both"/>
              <w:rPr>
                <w:lang w:val="kk-KZ"/>
              </w:rPr>
            </w:pPr>
            <w:r w:rsidRPr="73BC9AB6">
              <w:rPr>
                <w:lang w:val="kk-KZ"/>
              </w:rPr>
              <w:t>Правовые основы журналистики</w:t>
            </w:r>
          </w:p>
        </w:tc>
        <w:tc>
          <w:tcPr>
            <w:tcW w:w="406" w:type="pct"/>
            <w:tcBorders>
              <w:top w:val="outset" w:sz="6" w:space="0" w:color="auto"/>
              <w:left w:val="outset" w:sz="6" w:space="0" w:color="auto"/>
              <w:bottom w:val="outset" w:sz="6" w:space="0" w:color="auto"/>
              <w:right w:val="outset" w:sz="6" w:space="0" w:color="auto"/>
            </w:tcBorders>
            <w:shd w:val="clear" w:color="auto" w:fill="FFFFFF" w:themeFill="background1"/>
          </w:tcPr>
          <w:p w14:paraId="7124E7B2" w14:textId="64A5FAA1" w:rsidR="00DB64CE" w:rsidRPr="00942E96" w:rsidRDefault="00DB64CE" w:rsidP="00DB64CE">
            <w:pPr>
              <w:pStyle w:val="a4"/>
              <w:jc w:val="center"/>
              <w:rPr>
                <w:lang w:val="ru-RU"/>
              </w:rPr>
            </w:pPr>
            <w:r w:rsidRPr="00942E96">
              <w:rPr>
                <w:lang w:val="ru-RU"/>
              </w:rPr>
              <w:t>5</w:t>
            </w:r>
          </w:p>
        </w:tc>
        <w:tc>
          <w:tcPr>
            <w:tcW w:w="709" w:type="pct"/>
            <w:tcBorders>
              <w:top w:val="outset" w:sz="6" w:space="0" w:color="auto"/>
              <w:left w:val="single" w:sz="4" w:space="0" w:color="auto"/>
              <w:bottom w:val="outset" w:sz="6" w:space="0" w:color="auto"/>
              <w:right w:val="single" w:sz="4" w:space="0" w:color="auto"/>
            </w:tcBorders>
            <w:shd w:val="clear" w:color="auto" w:fill="FFFFFF" w:themeFill="background1"/>
          </w:tcPr>
          <w:p w14:paraId="2FD98416" w14:textId="4E8CD924" w:rsidR="00DB64CE" w:rsidRDefault="00DB64CE" w:rsidP="00DB64CE">
            <w:pPr>
              <w:jc w:val="center"/>
              <w:rPr>
                <w:lang w:val="kk-KZ"/>
              </w:rPr>
            </w:pPr>
            <w:r>
              <w:rPr>
                <w:lang w:val="ru-RU"/>
              </w:rPr>
              <w:t>6</w:t>
            </w:r>
          </w:p>
        </w:tc>
      </w:tr>
      <w:tr w:rsidR="00DB64CE" w14:paraId="130B3487" w14:textId="77777777" w:rsidTr="002B5FA5">
        <w:tblPrEx>
          <w:tblLook w:val="04A0" w:firstRow="1" w:lastRow="0" w:firstColumn="1" w:lastColumn="0" w:noHBand="0" w:noVBand="1"/>
        </w:tblPrEx>
        <w:trPr>
          <w:gridAfter w:val="1"/>
          <w:wAfter w:w="123" w:type="pct"/>
          <w:trHeight w:val="535"/>
          <w:tblCellSpacing w:w="0" w:type="dxa"/>
        </w:trPr>
        <w:tc>
          <w:tcPr>
            <w:tcW w:w="901" w:type="pct"/>
            <w:gridSpan w:val="4"/>
            <w:tcBorders>
              <w:top w:val="outset" w:sz="6" w:space="0" w:color="auto"/>
              <w:left w:val="single" w:sz="4" w:space="0" w:color="auto"/>
              <w:bottom w:val="outset" w:sz="6" w:space="0" w:color="auto"/>
              <w:right w:val="single" w:sz="4" w:space="0" w:color="auto"/>
            </w:tcBorders>
            <w:vAlign w:val="center"/>
          </w:tcPr>
          <w:p w14:paraId="0691F834" w14:textId="7CCFFE0A" w:rsidR="00DB64CE" w:rsidRPr="00B35893" w:rsidRDefault="00DB64CE" w:rsidP="00DB64CE">
            <w:pPr>
              <w:jc w:val="center"/>
              <w:rPr>
                <w:b/>
                <w:lang w:val="kk-KZ"/>
              </w:rPr>
            </w:pPr>
            <w:r w:rsidRPr="73BC9AB6">
              <w:rPr>
                <w:b/>
                <w:bCs/>
                <w:lang w:val="ru-RU" w:eastAsia="ru-RU"/>
              </w:rPr>
              <w:t>БД КВ</w:t>
            </w:r>
          </w:p>
        </w:tc>
        <w:tc>
          <w:tcPr>
            <w:tcW w:w="2861" w:type="pct"/>
            <w:gridSpan w:val="4"/>
            <w:tcBorders>
              <w:top w:val="outset" w:sz="6" w:space="0" w:color="auto"/>
              <w:left w:val="outset" w:sz="6" w:space="0" w:color="auto"/>
              <w:bottom w:val="outset" w:sz="6" w:space="0" w:color="auto"/>
              <w:right w:val="outset" w:sz="6" w:space="0" w:color="auto"/>
            </w:tcBorders>
            <w:shd w:val="clear" w:color="auto" w:fill="FFFFFF" w:themeFill="background1"/>
          </w:tcPr>
          <w:p w14:paraId="28EB8DE7" w14:textId="0C730E14" w:rsidR="00DB64CE" w:rsidRPr="00B35893" w:rsidRDefault="00DB64CE" w:rsidP="00DB64CE">
            <w:pPr>
              <w:pStyle w:val="a4"/>
              <w:jc w:val="both"/>
              <w:rPr>
                <w:lang w:val="kk-KZ"/>
              </w:rPr>
            </w:pPr>
            <w:r w:rsidRPr="73BC9AB6">
              <w:rPr>
                <w:lang w:val="kk-KZ"/>
              </w:rPr>
              <w:t>Теория аргументации и риторика</w:t>
            </w:r>
          </w:p>
        </w:tc>
        <w:tc>
          <w:tcPr>
            <w:tcW w:w="406" w:type="pct"/>
            <w:tcBorders>
              <w:top w:val="outset" w:sz="6" w:space="0" w:color="auto"/>
              <w:left w:val="outset" w:sz="6" w:space="0" w:color="auto"/>
              <w:bottom w:val="outset" w:sz="6" w:space="0" w:color="auto"/>
              <w:right w:val="outset" w:sz="6" w:space="0" w:color="auto"/>
            </w:tcBorders>
            <w:shd w:val="clear" w:color="auto" w:fill="FFFFFF" w:themeFill="background1"/>
          </w:tcPr>
          <w:p w14:paraId="6FAF946E" w14:textId="34EFBA22" w:rsidR="00DB64CE" w:rsidRPr="00942E96" w:rsidRDefault="00DB64CE" w:rsidP="00DB64CE">
            <w:pPr>
              <w:pStyle w:val="a4"/>
              <w:jc w:val="center"/>
              <w:rPr>
                <w:lang w:val="ru-RU"/>
              </w:rPr>
            </w:pPr>
            <w:r w:rsidRPr="00942E96">
              <w:rPr>
                <w:lang w:val="ru-RU"/>
              </w:rPr>
              <w:t>4</w:t>
            </w:r>
          </w:p>
        </w:tc>
        <w:tc>
          <w:tcPr>
            <w:tcW w:w="709" w:type="pct"/>
            <w:tcBorders>
              <w:top w:val="outset" w:sz="6" w:space="0" w:color="auto"/>
              <w:left w:val="single" w:sz="4" w:space="0" w:color="auto"/>
              <w:bottom w:val="outset" w:sz="6" w:space="0" w:color="auto"/>
              <w:right w:val="single" w:sz="4" w:space="0" w:color="auto"/>
            </w:tcBorders>
            <w:shd w:val="clear" w:color="auto" w:fill="FFFFFF" w:themeFill="background1"/>
          </w:tcPr>
          <w:p w14:paraId="3DDE4509" w14:textId="6BC46BE9" w:rsidR="00DB64CE" w:rsidRDefault="00DB64CE" w:rsidP="00DB64CE">
            <w:pPr>
              <w:jc w:val="center"/>
              <w:rPr>
                <w:lang w:val="kk-KZ"/>
              </w:rPr>
            </w:pPr>
            <w:r>
              <w:rPr>
                <w:lang w:val="kk-KZ"/>
              </w:rPr>
              <w:t>6</w:t>
            </w:r>
          </w:p>
        </w:tc>
      </w:tr>
      <w:tr w:rsidR="00DB64CE" w14:paraId="6B5B886A" w14:textId="77777777" w:rsidTr="002B5FA5">
        <w:tblPrEx>
          <w:tblLook w:val="04A0" w:firstRow="1" w:lastRow="0" w:firstColumn="1" w:lastColumn="0" w:noHBand="0" w:noVBand="1"/>
        </w:tblPrEx>
        <w:trPr>
          <w:gridAfter w:val="1"/>
          <w:wAfter w:w="123" w:type="pct"/>
          <w:trHeight w:val="535"/>
          <w:tblCellSpacing w:w="0" w:type="dxa"/>
        </w:trPr>
        <w:tc>
          <w:tcPr>
            <w:tcW w:w="901" w:type="pct"/>
            <w:gridSpan w:val="4"/>
            <w:tcBorders>
              <w:top w:val="outset" w:sz="6" w:space="0" w:color="auto"/>
              <w:left w:val="single" w:sz="4" w:space="0" w:color="auto"/>
              <w:bottom w:val="outset" w:sz="6" w:space="0" w:color="auto"/>
              <w:right w:val="single" w:sz="4" w:space="0" w:color="auto"/>
            </w:tcBorders>
            <w:vAlign w:val="center"/>
          </w:tcPr>
          <w:p w14:paraId="22D84517" w14:textId="54B74C0E" w:rsidR="00DB64CE" w:rsidRPr="00B35893" w:rsidRDefault="00DB64CE" w:rsidP="00DB64CE">
            <w:pPr>
              <w:jc w:val="center"/>
              <w:rPr>
                <w:b/>
                <w:lang w:val="kk-KZ"/>
              </w:rPr>
            </w:pPr>
            <w:r w:rsidRPr="00B35893">
              <w:rPr>
                <w:b/>
                <w:lang w:val="kk-KZ"/>
              </w:rPr>
              <w:t>БД ВК</w:t>
            </w:r>
          </w:p>
        </w:tc>
        <w:tc>
          <w:tcPr>
            <w:tcW w:w="2861" w:type="pct"/>
            <w:gridSpan w:val="4"/>
            <w:tcBorders>
              <w:top w:val="outset" w:sz="6" w:space="0" w:color="auto"/>
              <w:left w:val="outset" w:sz="6" w:space="0" w:color="auto"/>
              <w:bottom w:val="outset" w:sz="6" w:space="0" w:color="auto"/>
              <w:right w:val="outset" w:sz="6" w:space="0" w:color="auto"/>
            </w:tcBorders>
            <w:shd w:val="clear" w:color="auto" w:fill="FFFFFF" w:themeFill="background1"/>
          </w:tcPr>
          <w:p w14:paraId="5DDF3DB9" w14:textId="16EDA688" w:rsidR="00DB64CE" w:rsidRPr="73BC9AB6" w:rsidRDefault="00DB64CE" w:rsidP="00DB64CE">
            <w:pPr>
              <w:pStyle w:val="a4"/>
              <w:jc w:val="both"/>
              <w:rPr>
                <w:lang w:val="kk-KZ"/>
              </w:rPr>
            </w:pPr>
            <w:r w:rsidRPr="00B35893">
              <w:rPr>
                <w:lang w:val="kk-KZ"/>
              </w:rPr>
              <w:t>Производственная практика</w:t>
            </w:r>
          </w:p>
        </w:tc>
        <w:tc>
          <w:tcPr>
            <w:tcW w:w="406" w:type="pct"/>
            <w:tcBorders>
              <w:top w:val="outset" w:sz="6" w:space="0" w:color="auto"/>
              <w:left w:val="outset" w:sz="6" w:space="0" w:color="auto"/>
              <w:bottom w:val="outset" w:sz="6" w:space="0" w:color="auto"/>
              <w:right w:val="outset" w:sz="6" w:space="0" w:color="auto"/>
            </w:tcBorders>
            <w:shd w:val="clear" w:color="auto" w:fill="FFFFFF" w:themeFill="background1"/>
          </w:tcPr>
          <w:p w14:paraId="584FCF27" w14:textId="361A6308" w:rsidR="00DB64CE" w:rsidRPr="00942E96" w:rsidRDefault="00DB64CE" w:rsidP="00DB64CE">
            <w:pPr>
              <w:pStyle w:val="a4"/>
              <w:jc w:val="center"/>
              <w:rPr>
                <w:lang w:val="ru-RU"/>
              </w:rPr>
            </w:pPr>
            <w:r w:rsidRPr="00942E96">
              <w:rPr>
                <w:lang w:val="ru-RU"/>
              </w:rPr>
              <w:t>3</w:t>
            </w:r>
          </w:p>
        </w:tc>
        <w:tc>
          <w:tcPr>
            <w:tcW w:w="709" w:type="pct"/>
            <w:tcBorders>
              <w:top w:val="outset" w:sz="6" w:space="0" w:color="auto"/>
              <w:left w:val="single" w:sz="4" w:space="0" w:color="auto"/>
              <w:bottom w:val="outset" w:sz="6" w:space="0" w:color="auto"/>
              <w:right w:val="single" w:sz="4" w:space="0" w:color="auto"/>
            </w:tcBorders>
            <w:shd w:val="clear" w:color="auto" w:fill="FFFFFF" w:themeFill="background1"/>
          </w:tcPr>
          <w:p w14:paraId="08CAE90F" w14:textId="2D560984" w:rsidR="00DB64CE" w:rsidRDefault="00DB64CE" w:rsidP="00DB64CE">
            <w:pPr>
              <w:jc w:val="center"/>
              <w:rPr>
                <w:lang w:val="kk-KZ"/>
              </w:rPr>
            </w:pPr>
            <w:r>
              <w:rPr>
                <w:lang w:val="kk-KZ"/>
              </w:rPr>
              <w:t>6</w:t>
            </w:r>
          </w:p>
        </w:tc>
      </w:tr>
      <w:tr w:rsidR="00DB64CE" w14:paraId="7DEFD79A" w14:textId="77777777" w:rsidTr="002B5FA5">
        <w:tblPrEx>
          <w:tblLook w:val="04A0" w:firstRow="1" w:lastRow="0" w:firstColumn="1" w:lastColumn="0" w:noHBand="0" w:noVBand="1"/>
        </w:tblPrEx>
        <w:trPr>
          <w:gridAfter w:val="1"/>
          <w:wAfter w:w="123" w:type="pct"/>
          <w:trHeight w:val="535"/>
          <w:tblCellSpacing w:w="0" w:type="dxa"/>
        </w:trPr>
        <w:tc>
          <w:tcPr>
            <w:tcW w:w="901" w:type="pct"/>
            <w:gridSpan w:val="4"/>
            <w:tcBorders>
              <w:top w:val="outset" w:sz="6" w:space="0" w:color="auto"/>
              <w:left w:val="single" w:sz="4" w:space="0" w:color="auto"/>
              <w:bottom w:val="outset" w:sz="6" w:space="0" w:color="auto"/>
              <w:right w:val="outset" w:sz="6" w:space="0" w:color="auto"/>
            </w:tcBorders>
            <w:shd w:val="clear" w:color="auto" w:fill="FFFFFF" w:themeFill="background1"/>
            <w:vAlign w:val="center"/>
          </w:tcPr>
          <w:p w14:paraId="320E2630" w14:textId="12E8C9BA" w:rsidR="00DB64CE" w:rsidRDefault="00DB64CE" w:rsidP="00DB64CE">
            <w:pPr>
              <w:rPr>
                <w:b/>
                <w:bCs/>
                <w:lang w:val="ru-RU" w:eastAsia="ru-RU"/>
              </w:rPr>
            </w:pPr>
          </w:p>
        </w:tc>
        <w:tc>
          <w:tcPr>
            <w:tcW w:w="2861" w:type="pct"/>
            <w:gridSpan w:val="4"/>
            <w:tcBorders>
              <w:top w:val="outset" w:sz="6" w:space="0" w:color="auto"/>
              <w:left w:val="outset" w:sz="6" w:space="0" w:color="auto"/>
              <w:bottom w:val="outset" w:sz="6" w:space="0" w:color="auto"/>
              <w:right w:val="outset" w:sz="6" w:space="0" w:color="auto"/>
            </w:tcBorders>
            <w:shd w:val="clear" w:color="auto" w:fill="FFFFFF" w:themeFill="background1"/>
          </w:tcPr>
          <w:p w14:paraId="11910B7A" w14:textId="1B3B4ED2" w:rsidR="00DB64CE" w:rsidRDefault="00DB64CE" w:rsidP="00DB64CE">
            <w:pPr>
              <w:pStyle w:val="a4"/>
              <w:jc w:val="both"/>
              <w:rPr>
                <w:b/>
                <w:bCs/>
                <w:lang w:val="kk-KZ" w:eastAsia="ru-RU"/>
              </w:rPr>
            </w:pPr>
            <w:r w:rsidRPr="73BC9AB6">
              <w:rPr>
                <w:b/>
                <w:bCs/>
                <w:lang w:val="kk-KZ" w:eastAsia="ru-RU"/>
              </w:rPr>
              <w:t>Всего</w:t>
            </w:r>
          </w:p>
        </w:tc>
        <w:tc>
          <w:tcPr>
            <w:tcW w:w="406" w:type="pct"/>
            <w:tcBorders>
              <w:top w:val="outset" w:sz="6" w:space="0" w:color="auto"/>
              <w:left w:val="outset" w:sz="6" w:space="0" w:color="auto"/>
              <w:bottom w:val="outset" w:sz="6" w:space="0" w:color="auto"/>
              <w:right w:val="outset" w:sz="6" w:space="0" w:color="auto"/>
            </w:tcBorders>
            <w:shd w:val="clear" w:color="auto" w:fill="FFFFFF" w:themeFill="background1"/>
          </w:tcPr>
          <w:p w14:paraId="2FAB060B" w14:textId="603AC24A" w:rsidR="00DB64CE" w:rsidRDefault="00DB64CE" w:rsidP="00DB64CE">
            <w:pPr>
              <w:pStyle w:val="a4"/>
              <w:jc w:val="center"/>
              <w:rPr>
                <w:b/>
                <w:bCs/>
                <w:lang w:val="ru-RU"/>
              </w:rPr>
            </w:pPr>
            <w:r>
              <w:rPr>
                <w:b/>
                <w:bCs/>
                <w:lang w:val="ru-RU"/>
              </w:rPr>
              <w:t>12</w:t>
            </w:r>
          </w:p>
        </w:tc>
        <w:tc>
          <w:tcPr>
            <w:tcW w:w="709" w:type="pct"/>
            <w:tcBorders>
              <w:top w:val="outset" w:sz="6" w:space="0" w:color="auto"/>
              <w:left w:val="outset" w:sz="6" w:space="0" w:color="auto"/>
              <w:bottom w:val="outset" w:sz="6" w:space="0" w:color="auto"/>
              <w:right w:val="outset" w:sz="6" w:space="0" w:color="auto"/>
            </w:tcBorders>
            <w:shd w:val="clear" w:color="auto" w:fill="FFFFFF" w:themeFill="background1"/>
          </w:tcPr>
          <w:p w14:paraId="041F2A5A" w14:textId="747BEE1F" w:rsidR="00DB64CE" w:rsidRDefault="00DB64CE" w:rsidP="00DB64CE">
            <w:pPr>
              <w:pStyle w:val="a4"/>
              <w:jc w:val="center"/>
              <w:rPr>
                <w:lang w:val="ru-RU"/>
              </w:rPr>
            </w:pPr>
          </w:p>
        </w:tc>
      </w:tr>
      <w:tr w:rsidR="00DB64CE" w:rsidRPr="00B1382E" w14:paraId="4738BAF4" w14:textId="77777777" w:rsidTr="002B5FA5">
        <w:tblPrEx>
          <w:tblLook w:val="04A0" w:firstRow="1" w:lastRow="0" w:firstColumn="1" w:lastColumn="0" w:noHBand="0" w:noVBand="1"/>
        </w:tblPrEx>
        <w:trPr>
          <w:gridAfter w:val="1"/>
          <w:wAfter w:w="123" w:type="pct"/>
          <w:trHeight w:val="386"/>
          <w:tblCellSpacing w:w="0" w:type="dxa"/>
        </w:trPr>
        <w:tc>
          <w:tcPr>
            <w:tcW w:w="4877" w:type="pct"/>
            <w:gridSpan w:val="10"/>
            <w:tcBorders>
              <w:top w:val="outset" w:sz="6" w:space="0" w:color="auto"/>
              <w:left w:val="outset" w:sz="6" w:space="0" w:color="auto"/>
              <w:bottom w:val="outset" w:sz="6" w:space="0" w:color="auto"/>
            </w:tcBorders>
            <w:shd w:val="clear" w:color="auto" w:fill="FFFFFF" w:themeFill="background1"/>
            <w:vAlign w:val="center"/>
          </w:tcPr>
          <w:p w14:paraId="71CCC205" w14:textId="2875E1F2" w:rsidR="00DB64CE" w:rsidRDefault="00DB64CE" w:rsidP="00DB64CE">
            <w:pPr>
              <w:jc w:val="center"/>
              <w:rPr>
                <w:lang w:val="kk-KZ"/>
              </w:rPr>
            </w:pPr>
            <w:r w:rsidRPr="3C4ABE53">
              <w:rPr>
                <w:b/>
                <w:bCs/>
                <w:lang w:val="kk-KZ"/>
              </w:rPr>
              <w:t xml:space="preserve">Модуль 4.1 </w:t>
            </w:r>
            <w:r w:rsidRPr="00245742">
              <w:rPr>
                <w:b/>
                <w:bCs/>
                <w:lang w:val="kk-KZ"/>
              </w:rPr>
              <w:t>Конвергентный менеджмент и маркетинг в массовых коммуникациях</w:t>
            </w:r>
          </w:p>
        </w:tc>
      </w:tr>
      <w:tr w:rsidR="00C37CC8" w:rsidRPr="00B35893" w14:paraId="6989B84E" w14:textId="77777777" w:rsidTr="002B5FA5">
        <w:tblPrEx>
          <w:tblLook w:val="04A0" w:firstRow="1" w:lastRow="0" w:firstColumn="1" w:lastColumn="0" w:noHBand="0" w:noVBand="1"/>
        </w:tblPrEx>
        <w:trPr>
          <w:gridAfter w:val="1"/>
          <w:wAfter w:w="123" w:type="pct"/>
          <w:trHeight w:val="471"/>
          <w:tblCellSpacing w:w="0" w:type="dxa"/>
        </w:trPr>
        <w:tc>
          <w:tcPr>
            <w:tcW w:w="901" w:type="pct"/>
            <w:gridSpan w:val="4"/>
            <w:tcBorders>
              <w:top w:val="outset" w:sz="6" w:space="0" w:color="auto"/>
              <w:left w:val="single" w:sz="4" w:space="0" w:color="auto"/>
              <w:bottom w:val="outset" w:sz="6" w:space="0" w:color="auto"/>
              <w:right w:val="single" w:sz="4" w:space="0" w:color="auto"/>
            </w:tcBorders>
            <w:vAlign w:val="center"/>
          </w:tcPr>
          <w:p w14:paraId="06227BA7" w14:textId="288F8771" w:rsidR="00C37CC8" w:rsidRPr="00B35893" w:rsidRDefault="00942E96" w:rsidP="00C37CC8">
            <w:pPr>
              <w:jc w:val="center"/>
              <w:rPr>
                <w:b/>
                <w:lang w:val="kk-KZ"/>
              </w:rPr>
            </w:pPr>
            <w:r w:rsidRPr="73BC9AB6">
              <w:rPr>
                <w:b/>
                <w:bCs/>
                <w:lang w:val="ru-RU" w:eastAsia="ru-RU"/>
              </w:rPr>
              <w:t>ПД КВ</w:t>
            </w:r>
          </w:p>
        </w:tc>
        <w:tc>
          <w:tcPr>
            <w:tcW w:w="2861" w:type="pct"/>
            <w:gridSpan w:val="4"/>
            <w:tcBorders>
              <w:top w:val="outset" w:sz="6" w:space="0" w:color="auto"/>
              <w:left w:val="outset" w:sz="6" w:space="0" w:color="auto"/>
              <w:bottom w:val="outset" w:sz="6" w:space="0" w:color="auto"/>
              <w:right w:val="outset" w:sz="6" w:space="0" w:color="auto"/>
            </w:tcBorders>
            <w:shd w:val="clear" w:color="auto" w:fill="FFFFFF" w:themeFill="background1"/>
          </w:tcPr>
          <w:p w14:paraId="73EE5CF7" w14:textId="3A0105A4" w:rsidR="00C37CC8" w:rsidRPr="00245742" w:rsidRDefault="00C37CC8" w:rsidP="00C37CC8">
            <w:pPr>
              <w:pStyle w:val="a4"/>
              <w:jc w:val="both"/>
              <w:rPr>
                <w:lang w:val="kk-KZ"/>
              </w:rPr>
            </w:pPr>
            <w:r w:rsidRPr="00245742">
              <w:rPr>
                <w:lang w:val="kk-KZ"/>
              </w:rPr>
              <w:t>Менеджмент и маркетинг в медиасфере</w:t>
            </w:r>
          </w:p>
        </w:tc>
        <w:tc>
          <w:tcPr>
            <w:tcW w:w="406" w:type="pct"/>
            <w:tcBorders>
              <w:top w:val="outset" w:sz="6" w:space="0" w:color="auto"/>
              <w:left w:val="outset" w:sz="6" w:space="0" w:color="auto"/>
              <w:bottom w:val="outset" w:sz="6" w:space="0" w:color="auto"/>
              <w:right w:val="outset" w:sz="6" w:space="0" w:color="auto"/>
            </w:tcBorders>
            <w:shd w:val="clear" w:color="auto" w:fill="FFFFFF" w:themeFill="background1"/>
          </w:tcPr>
          <w:p w14:paraId="1A716722" w14:textId="54423174" w:rsidR="00C37CC8" w:rsidRPr="00942E96" w:rsidRDefault="00C37CC8" w:rsidP="00C37CC8">
            <w:pPr>
              <w:pStyle w:val="a4"/>
              <w:jc w:val="center"/>
              <w:rPr>
                <w:lang w:val="ru-RU"/>
              </w:rPr>
            </w:pPr>
            <w:r w:rsidRPr="00942E96">
              <w:rPr>
                <w:lang w:val="ru-RU"/>
              </w:rPr>
              <w:t>5</w:t>
            </w:r>
          </w:p>
        </w:tc>
        <w:tc>
          <w:tcPr>
            <w:tcW w:w="709" w:type="pct"/>
            <w:tcBorders>
              <w:top w:val="outset" w:sz="6" w:space="0" w:color="auto"/>
              <w:left w:val="single" w:sz="4" w:space="0" w:color="auto"/>
              <w:bottom w:val="outset" w:sz="6" w:space="0" w:color="auto"/>
              <w:right w:val="single" w:sz="4" w:space="0" w:color="auto"/>
            </w:tcBorders>
          </w:tcPr>
          <w:p w14:paraId="0B8E34BC" w14:textId="0A7016EB" w:rsidR="00C37CC8" w:rsidRDefault="00C37CC8" w:rsidP="00C37CC8">
            <w:pPr>
              <w:jc w:val="center"/>
              <w:rPr>
                <w:lang w:val="ru-RU"/>
              </w:rPr>
            </w:pPr>
            <w:r>
              <w:rPr>
                <w:lang w:val="ru-RU"/>
              </w:rPr>
              <w:t>7</w:t>
            </w:r>
          </w:p>
        </w:tc>
      </w:tr>
      <w:tr w:rsidR="00C37CC8" w:rsidRPr="00B35893" w14:paraId="45175FE1" w14:textId="77777777" w:rsidTr="002B5FA5">
        <w:tblPrEx>
          <w:tblLook w:val="04A0" w:firstRow="1" w:lastRow="0" w:firstColumn="1" w:lastColumn="0" w:noHBand="0" w:noVBand="1"/>
        </w:tblPrEx>
        <w:trPr>
          <w:gridAfter w:val="1"/>
          <w:wAfter w:w="123" w:type="pct"/>
          <w:trHeight w:val="471"/>
          <w:tblCellSpacing w:w="0" w:type="dxa"/>
        </w:trPr>
        <w:tc>
          <w:tcPr>
            <w:tcW w:w="901" w:type="pct"/>
            <w:gridSpan w:val="4"/>
            <w:tcBorders>
              <w:top w:val="outset" w:sz="6" w:space="0" w:color="auto"/>
              <w:left w:val="single" w:sz="4" w:space="0" w:color="auto"/>
              <w:bottom w:val="outset" w:sz="6" w:space="0" w:color="auto"/>
              <w:right w:val="single" w:sz="4" w:space="0" w:color="auto"/>
            </w:tcBorders>
            <w:vAlign w:val="center"/>
          </w:tcPr>
          <w:p w14:paraId="21176549" w14:textId="144EFA65" w:rsidR="00C37CC8" w:rsidRPr="00B35893" w:rsidRDefault="00942E96" w:rsidP="00C37CC8">
            <w:pPr>
              <w:jc w:val="center"/>
              <w:rPr>
                <w:b/>
                <w:lang w:val="kk-KZ"/>
              </w:rPr>
            </w:pPr>
            <w:r w:rsidRPr="00B35893">
              <w:rPr>
                <w:b/>
                <w:lang w:val="kk-KZ"/>
              </w:rPr>
              <w:t>ПД ВК</w:t>
            </w:r>
          </w:p>
        </w:tc>
        <w:tc>
          <w:tcPr>
            <w:tcW w:w="2861" w:type="pct"/>
            <w:gridSpan w:val="4"/>
            <w:tcBorders>
              <w:top w:val="outset" w:sz="6" w:space="0" w:color="auto"/>
              <w:left w:val="outset" w:sz="6" w:space="0" w:color="auto"/>
              <w:bottom w:val="outset" w:sz="6" w:space="0" w:color="auto"/>
              <w:right w:val="outset" w:sz="6" w:space="0" w:color="auto"/>
            </w:tcBorders>
            <w:shd w:val="clear" w:color="auto" w:fill="FFFFFF" w:themeFill="background1"/>
          </w:tcPr>
          <w:p w14:paraId="199567F4" w14:textId="53B94F06" w:rsidR="00C37CC8" w:rsidRPr="00245742" w:rsidRDefault="00C37CC8" w:rsidP="00C37CC8">
            <w:pPr>
              <w:pStyle w:val="a4"/>
              <w:jc w:val="both"/>
              <w:rPr>
                <w:lang w:val="kk-KZ"/>
              </w:rPr>
            </w:pPr>
            <w:r w:rsidRPr="00245742">
              <w:rPr>
                <w:lang w:val="kk-KZ"/>
              </w:rPr>
              <w:t>Современные контент-технологии в массовых коммуникациях</w:t>
            </w:r>
          </w:p>
        </w:tc>
        <w:tc>
          <w:tcPr>
            <w:tcW w:w="406" w:type="pct"/>
            <w:tcBorders>
              <w:top w:val="outset" w:sz="6" w:space="0" w:color="auto"/>
              <w:left w:val="outset" w:sz="6" w:space="0" w:color="auto"/>
              <w:bottom w:val="outset" w:sz="6" w:space="0" w:color="auto"/>
              <w:right w:val="outset" w:sz="6" w:space="0" w:color="auto"/>
            </w:tcBorders>
            <w:shd w:val="clear" w:color="auto" w:fill="FFFFFF" w:themeFill="background1"/>
          </w:tcPr>
          <w:p w14:paraId="13C1CB98" w14:textId="071975F2" w:rsidR="00C37CC8" w:rsidRPr="00942E96" w:rsidRDefault="00C37CC8" w:rsidP="00C37CC8">
            <w:pPr>
              <w:pStyle w:val="a4"/>
              <w:jc w:val="center"/>
              <w:rPr>
                <w:lang w:val="ru-RU"/>
              </w:rPr>
            </w:pPr>
            <w:r w:rsidRPr="00942E96">
              <w:rPr>
                <w:lang w:val="ru-RU"/>
              </w:rPr>
              <w:t>4</w:t>
            </w:r>
          </w:p>
        </w:tc>
        <w:tc>
          <w:tcPr>
            <w:tcW w:w="709" w:type="pct"/>
            <w:tcBorders>
              <w:top w:val="outset" w:sz="6" w:space="0" w:color="auto"/>
              <w:left w:val="single" w:sz="4" w:space="0" w:color="auto"/>
              <w:bottom w:val="outset" w:sz="6" w:space="0" w:color="auto"/>
              <w:right w:val="single" w:sz="4" w:space="0" w:color="auto"/>
            </w:tcBorders>
          </w:tcPr>
          <w:p w14:paraId="0CAC326E" w14:textId="76CE7371" w:rsidR="00C37CC8" w:rsidRDefault="00C37CC8" w:rsidP="00C37CC8">
            <w:pPr>
              <w:jc w:val="center"/>
              <w:rPr>
                <w:lang w:val="ru-RU"/>
              </w:rPr>
            </w:pPr>
            <w:r>
              <w:rPr>
                <w:lang w:val="ru-RU"/>
              </w:rPr>
              <w:t>7</w:t>
            </w:r>
          </w:p>
        </w:tc>
      </w:tr>
      <w:tr w:rsidR="00942E96" w:rsidRPr="00B35893" w14:paraId="280ED54A" w14:textId="77777777" w:rsidTr="002B5FA5">
        <w:tblPrEx>
          <w:tblLook w:val="04A0" w:firstRow="1" w:lastRow="0" w:firstColumn="1" w:lastColumn="0" w:noHBand="0" w:noVBand="1"/>
        </w:tblPrEx>
        <w:trPr>
          <w:gridAfter w:val="1"/>
          <w:wAfter w:w="123" w:type="pct"/>
          <w:trHeight w:val="471"/>
          <w:tblCellSpacing w:w="0" w:type="dxa"/>
        </w:trPr>
        <w:tc>
          <w:tcPr>
            <w:tcW w:w="901" w:type="pct"/>
            <w:gridSpan w:val="4"/>
            <w:tcBorders>
              <w:top w:val="outset" w:sz="6" w:space="0" w:color="auto"/>
              <w:left w:val="single" w:sz="4" w:space="0" w:color="auto"/>
              <w:bottom w:val="outset" w:sz="6" w:space="0" w:color="auto"/>
              <w:right w:val="single" w:sz="4" w:space="0" w:color="auto"/>
            </w:tcBorders>
            <w:vAlign w:val="center"/>
          </w:tcPr>
          <w:p w14:paraId="61D2E9CF" w14:textId="254BBBD7" w:rsidR="00942E96" w:rsidRPr="00B35893" w:rsidRDefault="00942E96" w:rsidP="00942E96">
            <w:pPr>
              <w:jc w:val="center"/>
              <w:rPr>
                <w:b/>
                <w:lang w:val="kk-KZ"/>
              </w:rPr>
            </w:pPr>
            <w:r w:rsidRPr="73BC9AB6">
              <w:rPr>
                <w:b/>
                <w:bCs/>
                <w:lang w:val="ru-RU" w:eastAsia="ru-RU"/>
              </w:rPr>
              <w:t>ПД КВ</w:t>
            </w:r>
          </w:p>
        </w:tc>
        <w:tc>
          <w:tcPr>
            <w:tcW w:w="2861" w:type="pct"/>
            <w:gridSpan w:val="4"/>
            <w:tcBorders>
              <w:top w:val="outset" w:sz="6" w:space="0" w:color="auto"/>
              <w:left w:val="outset" w:sz="6" w:space="0" w:color="auto"/>
              <w:bottom w:val="outset" w:sz="6" w:space="0" w:color="auto"/>
              <w:right w:val="outset" w:sz="6" w:space="0" w:color="auto"/>
            </w:tcBorders>
            <w:shd w:val="clear" w:color="auto" w:fill="FFFFFF" w:themeFill="background1"/>
          </w:tcPr>
          <w:p w14:paraId="73608BFA" w14:textId="4E708AD2" w:rsidR="00942E96" w:rsidRPr="00245742" w:rsidRDefault="00942E96" w:rsidP="00942E96">
            <w:pPr>
              <w:pStyle w:val="a4"/>
              <w:jc w:val="both"/>
              <w:rPr>
                <w:lang w:val="kk-KZ"/>
              </w:rPr>
            </w:pPr>
            <w:r w:rsidRPr="00245742">
              <w:rPr>
                <w:lang w:val="kk-KZ"/>
              </w:rPr>
              <w:t>Мобилография</w:t>
            </w:r>
          </w:p>
        </w:tc>
        <w:tc>
          <w:tcPr>
            <w:tcW w:w="406" w:type="pct"/>
            <w:tcBorders>
              <w:top w:val="outset" w:sz="6" w:space="0" w:color="auto"/>
              <w:left w:val="outset" w:sz="6" w:space="0" w:color="auto"/>
              <w:bottom w:val="outset" w:sz="6" w:space="0" w:color="auto"/>
              <w:right w:val="outset" w:sz="6" w:space="0" w:color="auto"/>
            </w:tcBorders>
            <w:shd w:val="clear" w:color="auto" w:fill="FFFFFF" w:themeFill="background1"/>
          </w:tcPr>
          <w:p w14:paraId="59E6F798" w14:textId="4E8A8AC2" w:rsidR="00942E96" w:rsidRPr="00942E96" w:rsidRDefault="00942E96" w:rsidP="00942E96">
            <w:pPr>
              <w:pStyle w:val="a4"/>
              <w:jc w:val="center"/>
              <w:rPr>
                <w:lang w:val="ru-RU"/>
              </w:rPr>
            </w:pPr>
            <w:r w:rsidRPr="00942E96">
              <w:rPr>
                <w:lang w:val="ru-RU"/>
              </w:rPr>
              <w:t>4</w:t>
            </w:r>
          </w:p>
        </w:tc>
        <w:tc>
          <w:tcPr>
            <w:tcW w:w="709" w:type="pct"/>
            <w:tcBorders>
              <w:top w:val="outset" w:sz="6" w:space="0" w:color="auto"/>
              <w:left w:val="single" w:sz="4" w:space="0" w:color="auto"/>
              <w:bottom w:val="outset" w:sz="6" w:space="0" w:color="auto"/>
              <w:right w:val="single" w:sz="4" w:space="0" w:color="auto"/>
            </w:tcBorders>
          </w:tcPr>
          <w:p w14:paraId="0CB57324" w14:textId="33FA009B" w:rsidR="00942E96" w:rsidRDefault="00942E96" w:rsidP="00942E96">
            <w:pPr>
              <w:jc w:val="center"/>
              <w:rPr>
                <w:lang w:val="ru-RU"/>
              </w:rPr>
            </w:pPr>
            <w:r>
              <w:rPr>
                <w:lang w:val="kk-KZ"/>
              </w:rPr>
              <w:t>8</w:t>
            </w:r>
          </w:p>
        </w:tc>
      </w:tr>
      <w:tr w:rsidR="00942E96" w:rsidRPr="00B35893" w14:paraId="6A4C2B03" w14:textId="77777777" w:rsidTr="002B5FA5">
        <w:tblPrEx>
          <w:tblLook w:val="04A0" w:firstRow="1" w:lastRow="0" w:firstColumn="1" w:lastColumn="0" w:noHBand="0" w:noVBand="1"/>
        </w:tblPrEx>
        <w:trPr>
          <w:gridAfter w:val="1"/>
          <w:wAfter w:w="123" w:type="pct"/>
          <w:trHeight w:val="471"/>
          <w:tblCellSpacing w:w="0" w:type="dxa"/>
        </w:trPr>
        <w:tc>
          <w:tcPr>
            <w:tcW w:w="901" w:type="pct"/>
            <w:gridSpan w:val="4"/>
            <w:tcBorders>
              <w:top w:val="outset" w:sz="6" w:space="0" w:color="auto"/>
              <w:left w:val="single" w:sz="4" w:space="0" w:color="auto"/>
              <w:bottom w:val="outset" w:sz="6" w:space="0" w:color="auto"/>
              <w:right w:val="single" w:sz="4" w:space="0" w:color="auto"/>
            </w:tcBorders>
            <w:vAlign w:val="center"/>
          </w:tcPr>
          <w:p w14:paraId="77684D74" w14:textId="5E147804" w:rsidR="00942E96" w:rsidRPr="73BC9AB6" w:rsidRDefault="00942E96" w:rsidP="00942E96">
            <w:pPr>
              <w:jc w:val="center"/>
              <w:rPr>
                <w:b/>
                <w:bCs/>
                <w:lang w:val="ru-RU" w:eastAsia="ru-RU"/>
              </w:rPr>
            </w:pPr>
            <w:r w:rsidRPr="73BC9AB6">
              <w:rPr>
                <w:b/>
                <w:bCs/>
                <w:lang w:val="ru-RU" w:eastAsia="ru-RU"/>
              </w:rPr>
              <w:t>ПД КВ</w:t>
            </w:r>
          </w:p>
        </w:tc>
        <w:tc>
          <w:tcPr>
            <w:tcW w:w="2861" w:type="pct"/>
            <w:gridSpan w:val="4"/>
            <w:tcBorders>
              <w:top w:val="outset" w:sz="6" w:space="0" w:color="auto"/>
              <w:left w:val="outset" w:sz="6" w:space="0" w:color="auto"/>
              <w:bottom w:val="outset" w:sz="6" w:space="0" w:color="auto"/>
              <w:right w:val="outset" w:sz="6" w:space="0" w:color="auto"/>
            </w:tcBorders>
            <w:shd w:val="clear" w:color="auto" w:fill="FFFFFF" w:themeFill="background1"/>
          </w:tcPr>
          <w:p w14:paraId="77705C77" w14:textId="31D0B713" w:rsidR="00942E96" w:rsidRPr="00245742" w:rsidRDefault="00942E96" w:rsidP="00942E96">
            <w:pPr>
              <w:pStyle w:val="a4"/>
              <w:jc w:val="both"/>
              <w:rPr>
                <w:lang w:val="kk-KZ"/>
              </w:rPr>
            </w:pPr>
            <w:r w:rsidRPr="00B35893">
              <w:rPr>
                <w:lang w:val="kk-KZ"/>
              </w:rPr>
              <w:t>Копирайтинг в рекламе</w:t>
            </w:r>
          </w:p>
        </w:tc>
        <w:tc>
          <w:tcPr>
            <w:tcW w:w="406" w:type="pct"/>
            <w:tcBorders>
              <w:top w:val="outset" w:sz="6" w:space="0" w:color="auto"/>
              <w:left w:val="outset" w:sz="6" w:space="0" w:color="auto"/>
              <w:bottom w:val="outset" w:sz="6" w:space="0" w:color="auto"/>
              <w:right w:val="outset" w:sz="6" w:space="0" w:color="auto"/>
            </w:tcBorders>
            <w:shd w:val="clear" w:color="auto" w:fill="FFFFFF" w:themeFill="background1"/>
          </w:tcPr>
          <w:p w14:paraId="2C982EDA" w14:textId="2F0C3097" w:rsidR="00942E96" w:rsidRPr="00942E96" w:rsidRDefault="00942E96" w:rsidP="00942E96">
            <w:pPr>
              <w:pStyle w:val="a4"/>
              <w:jc w:val="center"/>
              <w:rPr>
                <w:lang w:val="ru-RU"/>
              </w:rPr>
            </w:pPr>
            <w:r w:rsidRPr="00942E96">
              <w:rPr>
                <w:lang w:val="ru-RU"/>
              </w:rPr>
              <w:t>3</w:t>
            </w:r>
          </w:p>
        </w:tc>
        <w:tc>
          <w:tcPr>
            <w:tcW w:w="709" w:type="pct"/>
            <w:tcBorders>
              <w:top w:val="outset" w:sz="6" w:space="0" w:color="auto"/>
              <w:left w:val="single" w:sz="4" w:space="0" w:color="auto"/>
              <w:bottom w:val="outset" w:sz="6" w:space="0" w:color="auto"/>
              <w:right w:val="single" w:sz="4" w:space="0" w:color="auto"/>
            </w:tcBorders>
          </w:tcPr>
          <w:p w14:paraId="654A3124" w14:textId="01B0DEC9" w:rsidR="00942E96" w:rsidRDefault="00942E96" w:rsidP="00942E96">
            <w:pPr>
              <w:jc w:val="center"/>
              <w:rPr>
                <w:lang w:val="kk-KZ"/>
              </w:rPr>
            </w:pPr>
            <w:r>
              <w:rPr>
                <w:lang w:val="kk-KZ"/>
              </w:rPr>
              <w:t>8</w:t>
            </w:r>
          </w:p>
        </w:tc>
      </w:tr>
      <w:tr w:rsidR="00942E96" w:rsidRPr="00B35893" w14:paraId="64D2D576" w14:textId="77777777" w:rsidTr="002B5FA5">
        <w:tblPrEx>
          <w:tblLook w:val="04A0" w:firstRow="1" w:lastRow="0" w:firstColumn="1" w:lastColumn="0" w:noHBand="0" w:noVBand="1"/>
        </w:tblPrEx>
        <w:trPr>
          <w:gridAfter w:val="1"/>
          <w:wAfter w:w="123" w:type="pct"/>
          <w:trHeight w:val="471"/>
          <w:tblCellSpacing w:w="0" w:type="dxa"/>
        </w:trPr>
        <w:tc>
          <w:tcPr>
            <w:tcW w:w="901" w:type="pct"/>
            <w:gridSpan w:val="4"/>
            <w:tcBorders>
              <w:top w:val="outset" w:sz="6" w:space="0" w:color="auto"/>
              <w:left w:val="single" w:sz="4" w:space="0" w:color="auto"/>
              <w:bottom w:val="outset" w:sz="6" w:space="0" w:color="auto"/>
              <w:right w:val="single" w:sz="4" w:space="0" w:color="auto"/>
            </w:tcBorders>
            <w:vAlign w:val="center"/>
          </w:tcPr>
          <w:p w14:paraId="5D3AEAEB" w14:textId="4E5C27CB" w:rsidR="00942E96" w:rsidRPr="00B35893" w:rsidRDefault="00942E96" w:rsidP="00942E96">
            <w:pPr>
              <w:jc w:val="center"/>
              <w:rPr>
                <w:b/>
                <w:lang w:val="kk-KZ"/>
              </w:rPr>
            </w:pPr>
            <w:r w:rsidRPr="00B35893">
              <w:rPr>
                <w:b/>
                <w:lang w:val="kk-KZ"/>
              </w:rPr>
              <w:t>ПД ВК</w:t>
            </w:r>
          </w:p>
        </w:tc>
        <w:tc>
          <w:tcPr>
            <w:tcW w:w="2861" w:type="pct"/>
            <w:gridSpan w:val="4"/>
            <w:tcBorders>
              <w:top w:val="outset" w:sz="6" w:space="0" w:color="auto"/>
              <w:left w:val="outset" w:sz="6" w:space="0" w:color="auto"/>
              <w:bottom w:val="outset" w:sz="6" w:space="0" w:color="auto"/>
              <w:right w:val="outset" w:sz="6" w:space="0" w:color="auto"/>
            </w:tcBorders>
            <w:shd w:val="clear" w:color="auto" w:fill="FFFFFF" w:themeFill="background1"/>
          </w:tcPr>
          <w:p w14:paraId="38532E7C" w14:textId="3A7B87F1" w:rsidR="00942E96" w:rsidRPr="00245742" w:rsidRDefault="00942E96" w:rsidP="00942E96">
            <w:pPr>
              <w:pStyle w:val="a4"/>
              <w:jc w:val="both"/>
              <w:rPr>
                <w:lang w:val="kk-KZ"/>
              </w:rPr>
            </w:pPr>
            <w:r w:rsidRPr="00B35893">
              <w:rPr>
                <w:lang w:val="kk-KZ"/>
              </w:rPr>
              <w:t>Преддипломная / производственная практика</w:t>
            </w:r>
          </w:p>
        </w:tc>
        <w:tc>
          <w:tcPr>
            <w:tcW w:w="406" w:type="pct"/>
            <w:tcBorders>
              <w:top w:val="outset" w:sz="6" w:space="0" w:color="auto"/>
              <w:left w:val="outset" w:sz="6" w:space="0" w:color="auto"/>
              <w:bottom w:val="outset" w:sz="6" w:space="0" w:color="auto"/>
              <w:right w:val="outset" w:sz="6" w:space="0" w:color="auto"/>
            </w:tcBorders>
            <w:shd w:val="clear" w:color="auto" w:fill="FFFFFF" w:themeFill="background1"/>
          </w:tcPr>
          <w:p w14:paraId="6A2B2136" w14:textId="406F8318" w:rsidR="00942E96" w:rsidRPr="00942E96" w:rsidRDefault="00942E96" w:rsidP="00942E96">
            <w:pPr>
              <w:pStyle w:val="a4"/>
              <w:jc w:val="center"/>
              <w:rPr>
                <w:lang w:val="ru-RU"/>
              </w:rPr>
            </w:pPr>
            <w:r w:rsidRPr="00942E96">
              <w:rPr>
                <w:lang w:val="ru-RU"/>
              </w:rPr>
              <w:t>6</w:t>
            </w:r>
          </w:p>
        </w:tc>
        <w:tc>
          <w:tcPr>
            <w:tcW w:w="709" w:type="pct"/>
            <w:tcBorders>
              <w:top w:val="outset" w:sz="6" w:space="0" w:color="auto"/>
              <w:left w:val="single" w:sz="4" w:space="0" w:color="auto"/>
              <w:bottom w:val="outset" w:sz="6" w:space="0" w:color="auto"/>
              <w:right w:val="single" w:sz="4" w:space="0" w:color="auto"/>
            </w:tcBorders>
          </w:tcPr>
          <w:p w14:paraId="13A6107A" w14:textId="1104FC39" w:rsidR="00942E96" w:rsidRDefault="00942E96" w:rsidP="00942E96">
            <w:pPr>
              <w:jc w:val="center"/>
              <w:rPr>
                <w:lang w:val="ru-RU"/>
              </w:rPr>
            </w:pPr>
            <w:r>
              <w:rPr>
                <w:lang w:val="ru-RU"/>
              </w:rPr>
              <w:t>8</w:t>
            </w:r>
          </w:p>
        </w:tc>
      </w:tr>
      <w:tr w:rsidR="00942E96" w14:paraId="22A4E297" w14:textId="77777777" w:rsidTr="002B5FA5">
        <w:tblPrEx>
          <w:tblLook w:val="04A0" w:firstRow="1" w:lastRow="0" w:firstColumn="1" w:lastColumn="0" w:noHBand="0" w:noVBand="1"/>
        </w:tblPrEx>
        <w:trPr>
          <w:gridAfter w:val="1"/>
          <w:wAfter w:w="123" w:type="pct"/>
          <w:trHeight w:val="325"/>
          <w:tblCellSpacing w:w="0" w:type="dxa"/>
        </w:trPr>
        <w:tc>
          <w:tcPr>
            <w:tcW w:w="901" w:type="pct"/>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06A2E2A" w14:textId="6615E1C9" w:rsidR="00942E96" w:rsidRDefault="00942E96" w:rsidP="00942E96">
            <w:pPr>
              <w:rPr>
                <w:b/>
                <w:bCs/>
                <w:lang w:val="ru-RU" w:eastAsia="ru-RU"/>
              </w:rPr>
            </w:pPr>
          </w:p>
        </w:tc>
        <w:tc>
          <w:tcPr>
            <w:tcW w:w="2861" w:type="pct"/>
            <w:gridSpan w:val="4"/>
            <w:tcBorders>
              <w:top w:val="outset" w:sz="6" w:space="0" w:color="auto"/>
              <w:left w:val="outset" w:sz="6" w:space="0" w:color="auto"/>
              <w:bottom w:val="outset" w:sz="6" w:space="0" w:color="auto"/>
              <w:right w:val="outset" w:sz="6" w:space="0" w:color="auto"/>
            </w:tcBorders>
            <w:shd w:val="clear" w:color="auto" w:fill="FFFFFF" w:themeFill="background1"/>
          </w:tcPr>
          <w:p w14:paraId="5BE086E4" w14:textId="4F2B5B03" w:rsidR="00942E96" w:rsidRDefault="00942E96" w:rsidP="00942E96">
            <w:pPr>
              <w:pStyle w:val="a4"/>
              <w:jc w:val="both"/>
              <w:rPr>
                <w:color w:val="000000" w:themeColor="text1"/>
                <w:lang w:val="kk-KZ"/>
              </w:rPr>
            </w:pPr>
            <w:r w:rsidRPr="73BC9AB6">
              <w:rPr>
                <w:lang w:val="kk-KZ"/>
              </w:rPr>
              <w:t>Всего</w:t>
            </w:r>
          </w:p>
        </w:tc>
        <w:tc>
          <w:tcPr>
            <w:tcW w:w="406" w:type="pct"/>
            <w:tcBorders>
              <w:top w:val="outset" w:sz="6" w:space="0" w:color="auto"/>
              <w:left w:val="outset" w:sz="6" w:space="0" w:color="auto"/>
              <w:bottom w:val="outset" w:sz="6" w:space="0" w:color="auto"/>
              <w:right w:val="outset" w:sz="6" w:space="0" w:color="auto"/>
            </w:tcBorders>
            <w:shd w:val="clear" w:color="auto" w:fill="FFFFFF" w:themeFill="background1"/>
          </w:tcPr>
          <w:p w14:paraId="5112E353" w14:textId="51D3E5C3" w:rsidR="00942E96" w:rsidRDefault="00942E96" w:rsidP="00942E96">
            <w:pPr>
              <w:pStyle w:val="a4"/>
              <w:jc w:val="center"/>
              <w:rPr>
                <w:b/>
                <w:bCs/>
                <w:lang w:val="ru-RU"/>
              </w:rPr>
            </w:pPr>
            <w:r>
              <w:rPr>
                <w:b/>
                <w:bCs/>
                <w:lang w:val="ru-RU"/>
              </w:rPr>
              <w:t>22</w:t>
            </w:r>
          </w:p>
        </w:tc>
        <w:tc>
          <w:tcPr>
            <w:tcW w:w="709" w:type="pct"/>
            <w:tcBorders>
              <w:top w:val="outset" w:sz="6" w:space="0" w:color="auto"/>
              <w:left w:val="outset" w:sz="6" w:space="0" w:color="auto"/>
              <w:bottom w:val="outset" w:sz="6" w:space="0" w:color="auto"/>
              <w:right w:val="outset" w:sz="6" w:space="0" w:color="auto"/>
            </w:tcBorders>
            <w:shd w:val="clear" w:color="auto" w:fill="FFFFFF" w:themeFill="background1"/>
          </w:tcPr>
          <w:p w14:paraId="5C9E955A" w14:textId="63CC71D7" w:rsidR="00942E96" w:rsidRDefault="00942E96" w:rsidP="00942E96">
            <w:pPr>
              <w:pStyle w:val="a4"/>
              <w:jc w:val="center"/>
              <w:rPr>
                <w:lang w:val="ru-RU"/>
              </w:rPr>
            </w:pPr>
          </w:p>
        </w:tc>
      </w:tr>
      <w:tr w:rsidR="00942E96" w:rsidRPr="00960F48" w14:paraId="1EF6C979" w14:textId="77777777" w:rsidTr="002B5FA5">
        <w:tblPrEx>
          <w:tblLook w:val="04A0" w:firstRow="1" w:lastRow="0" w:firstColumn="1" w:lastColumn="0" w:noHBand="0" w:noVBand="1"/>
        </w:tblPrEx>
        <w:trPr>
          <w:gridAfter w:val="1"/>
          <w:wAfter w:w="123" w:type="pct"/>
          <w:trHeight w:val="470"/>
          <w:tblCellSpacing w:w="0" w:type="dxa"/>
        </w:trPr>
        <w:tc>
          <w:tcPr>
            <w:tcW w:w="4877" w:type="pct"/>
            <w:gridSpan w:val="10"/>
            <w:tcBorders>
              <w:top w:val="outset" w:sz="6" w:space="0" w:color="auto"/>
              <w:left w:val="single" w:sz="4" w:space="0" w:color="auto"/>
              <w:bottom w:val="outset" w:sz="6" w:space="0" w:color="auto"/>
              <w:right w:val="single" w:sz="4" w:space="0" w:color="auto"/>
            </w:tcBorders>
            <w:shd w:val="clear" w:color="auto" w:fill="FFFFFF" w:themeFill="background1"/>
            <w:vAlign w:val="center"/>
          </w:tcPr>
          <w:p w14:paraId="7524C718" w14:textId="43FB1065" w:rsidR="00942E96" w:rsidRPr="004D23D1" w:rsidRDefault="00942E96" w:rsidP="00942E96">
            <w:pPr>
              <w:pStyle w:val="a4"/>
              <w:spacing w:before="0" w:after="0"/>
              <w:jc w:val="center"/>
              <w:rPr>
                <w:lang w:val="ru-RU"/>
              </w:rPr>
            </w:pPr>
            <w:r w:rsidRPr="73BC9AB6">
              <w:rPr>
                <w:b/>
                <w:bCs/>
                <w:lang w:val="ru-RU"/>
              </w:rPr>
              <w:t>Модуль 4.</w:t>
            </w:r>
            <w:r>
              <w:rPr>
                <w:b/>
                <w:bCs/>
                <w:lang w:val="ru-RU"/>
              </w:rPr>
              <w:t>2</w:t>
            </w:r>
            <w:r w:rsidRPr="73BC9AB6">
              <w:rPr>
                <w:b/>
                <w:bCs/>
                <w:lang w:val="ru-RU"/>
              </w:rPr>
              <w:t xml:space="preserve"> </w:t>
            </w:r>
            <w:r w:rsidRPr="00B35893">
              <w:rPr>
                <w:b/>
                <w:bCs/>
                <w:lang w:val="ru-RU"/>
              </w:rPr>
              <w:t>Медиакоммуникация</w:t>
            </w:r>
          </w:p>
        </w:tc>
      </w:tr>
      <w:tr w:rsidR="00942E96" w:rsidRPr="004D23D1" w14:paraId="13E4D402" w14:textId="70881F44" w:rsidTr="002B5FA5">
        <w:tblPrEx>
          <w:tblLook w:val="04A0" w:firstRow="1" w:lastRow="0" w:firstColumn="1" w:lastColumn="0" w:noHBand="0" w:noVBand="1"/>
        </w:tblPrEx>
        <w:trPr>
          <w:gridAfter w:val="1"/>
          <w:wAfter w:w="123" w:type="pct"/>
          <w:trHeight w:val="240"/>
          <w:tblCellSpacing w:w="0" w:type="dxa"/>
        </w:trPr>
        <w:tc>
          <w:tcPr>
            <w:tcW w:w="901" w:type="pct"/>
            <w:gridSpan w:val="4"/>
            <w:tcBorders>
              <w:top w:val="outset" w:sz="6" w:space="0" w:color="auto"/>
              <w:left w:val="single" w:sz="4" w:space="0" w:color="auto"/>
              <w:bottom w:val="outset" w:sz="6" w:space="0" w:color="auto"/>
              <w:right w:val="single" w:sz="4" w:space="0" w:color="auto"/>
            </w:tcBorders>
            <w:shd w:val="clear" w:color="auto" w:fill="FFFFFF" w:themeFill="background1"/>
            <w:vAlign w:val="center"/>
          </w:tcPr>
          <w:p w14:paraId="7604B639" w14:textId="54E913A3" w:rsidR="00942E96" w:rsidRDefault="00942E96" w:rsidP="00942E96">
            <w:pPr>
              <w:jc w:val="center"/>
              <w:rPr>
                <w:b/>
                <w:bCs/>
                <w:lang w:val="ru-RU" w:eastAsia="ru-RU"/>
              </w:rPr>
            </w:pPr>
            <w:r w:rsidRPr="73BC9AB6">
              <w:rPr>
                <w:b/>
                <w:bCs/>
                <w:lang w:val="ru-RU" w:eastAsia="ru-RU"/>
              </w:rPr>
              <w:t>БД КВ</w:t>
            </w:r>
          </w:p>
        </w:tc>
        <w:tc>
          <w:tcPr>
            <w:tcW w:w="2861" w:type="pct"/>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0808D2C" w14:textId="42D2C379" w:rsidR="00942E96" w:rsidRPr="004D23D1" w:rsidRDefault="00942E96" w:rsidP="00942E96">
            <w:pPr>
              <w:pStyle w:val="a4"/>
              <w:spacing w:before="0" w:beforeAutospacing="0" w:after="0" w:afterAutospacing="0"/>
              <w:jc w:val="both"/>
              <w:rPr>
                <w:lang w:val="ru-RU"/>
              </w:rPr>
            </w:pPr>
            <w:r w:rsidRPr="00B35893">
              <w:rPr>
                <w:lang w:val="ru-RU"/>
              </w:rPr>
              <w:t>Медиакоммуникация и социальная медиа журналистика</w:t>
            </w:r>
          </w:p>
        </w:tc>
        <w:tc>
          <w:tcPr>
            <w:tcW w:w="406" w:type="pct"/>
            <w:tcBorders>
              <w:top w:val="outset" w:sz="6" w:space="0" w:color="auto"/>
              <w:left w:val="outset" w:sz="6" w:space="0" w:color="auto"/>
              <w:bottom w:val="outset" w:sz="6" w:space="0" w:color="auto"/>
              <w:right w:val="outset" w:sz="6" w:space="0" w:color="auto"/>
            </w:tcBorders>
            <w:shd w:val="clear" w:color="auto" w:fill="FFFFFF" w:themeFill="background1"/>
          </w:tcPr>
          <w:p w14:paraId="1EB4A9DA" w14:textId="46080BBB" w:rsidR="00942E96" w:rsidRPr="004D23D1" w:rsidRDefault="00942E96" w:rsidP="00942E96">
            <w:pPr>
              <w:pStyle w:val="a4"/>
              <w:spacing w:before="0" w:beforeAutospacing="0" w:after="0" w:afterAutospacing="0"/>
              <w:jc w:val="center"/>
              <w:rPr>
                <w:lang w:val="ru-RU"/>
              </w:rPr>
            </w:pPr>
            <w:r>
              <w:rPr>
                <w:lang w:val="ru-RU"/>
              </w:rPr>
              <w:t>5</w:t>
            </w:r>
          </w:p>
        </w:tc>
        <w:tc>
          <w:tcPr>
            <w:tcW w:w="709" w:type="pct"/>
            <w:tcBorders>
              <w:top w:val="outset" w:sz="6" w:space="0" w:color="auto"/>
              <w:left w:val="single" w:sz="4" w:space="0" w:color="auto"/>
              <w:bottom w:val="outset" w:sz="6" w:space="0" w:color="auto"/>
              <w:right w:val="single" w:sz="4" w:space="0" w:color="auto"/>
            </w:tcBorders>
            <w:shd w:val="clear" w:color="auto" w:fill="FFFFFF" w:themeFill="background1"/>
          </w:tcPr>
          <w:p w14:paraId="3124794D" w14:textId="3DB6D57B" w:rsidR="00942E96" w:rsidRPr="004D23D1" w:rsidRDefault="00942E96" w:rsidP="00942E96">
            <w:pPr>
              <w:pStyle w:val="a4"/>
              <w:spacing w:before="0" w:beforeAutospacing="0" w:after="0" w:afterAutospacing="0"/>
              <w:jc w:val="center"/>
              <w:rPr>
                <w:lang w:val="ru-RU"/>
              </w:rPr>
            </w:pPr>
            <w:r>
              <w:rPr>
                <w:lang w:val="ru-RU"/>
              </w:rPr>
              <w:t>7</w:t>
            </w:r>
          </w:p>
        </w:tc>
      </w:tr>
      <w:tr w:rsidR="00942E96" w:rsidRPr="004D23D1" w14:paraId="7949A88F" w14:textId="344D4B6B" w:rsidTr="002B5FA5">
        <w:tblPrEx>
          <w:tblLook w:val="04A0" w:firstRow="1" w:lastRow="0" w:firstColumn="1" w:lastColumn="0" w:noHBand="0" w:noVBand="1"/>
        </w:tblPrEx>
        <w:trPr>
          <w:gridAfter w:val="1"/>
          <w:wAfter w:w="123" w:type="pct"/>
          <w:trHeight w:val="240"/>
          <w:tblCellSpacing w:w="0" w:type="dxa"/>
        </w:trPr>
        <w:tc>
          <w:tcPr>
            <w:tcW w:w="901" w:type="pct"/>
            <w:gridSpan w:val="4"/>
            <w:tcBorders>
              <w:top w:val="outset" w:sz="6" w:space="0" w:color="auto"/>
              <w:left w:val="single" w:sz="4" w:space="0" w:color="auto"/>
              <w:bottom w:val="outset" w:sz="6" w:space="0" w:color="auto"/>
              <w:right w:val="single" w:sz="4" w:space="0" w:color="auto"/>
            </w:tcBorders>
            <w:vAlign w:val="center"/>
          </w:tcPr>
          <w:p w14:paraId="4CA612F6" w14:textId="56EC9863" w:rsidR="00942E96" w:rsidRPr="004D23D1" w:rsidRDefault="00942E96" w:rsidP="00942E96">
            <w:pPr>
              <w:jc w:val="center"/>
              <w:rPr>
                <w:b/>
                <w:lang w:val="ru-RU" w:eastAsia="ru-RU"/>
              </w:rPr>
            </w:pPr>
            <w:r w:rsidRPr="004D23D1">
              <w:rPr>
                <w:b/>
                <w:lang w:val="ru-RU" w:eastAsia="ru-RU"/>
              </w:rPr>
              <w:t>БД КВ</w:t>
            </w:r>
          </w:p>
        </w:tc>
        <w:tc>
          <w:tcPr>
            <w:tcW w:w="2861" w:type="pct"/>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A325717" w14:textId="7BCBDD10" w:rsidR="00942E96" w:rsidRPr="004D23D1" w:rsidRDefault="00942E96" w:rsidP="00942E96">
            <w:pPr>
              <w:pStyle w:val="a4"/>
              <w:spacing w:before="0" w:beforeAutospacing="0" w:after="0" w:afterAutospacing="0"/>
              <w:jc w:val="both"/>
              <w:rPr>
                <w:lang w:val="ru-RU"/>
              </w:rPr>
            </w:pPr>
            <w:r w:rsidRPr="00B35893">
              <w:rPr>
                <w:lang w:val="ru-RU"/>
              </w:rPr>
              <w:t>Разработка коммерческого медиапродукта</w:t>
            </w:r>
          </w:p>
        </w:tc>
        <w:tc>
          <w:tcPr>
            <w:tcW w:w="406" w:type="pct"/>
            <w:tcBorders>
              <w:top w:val="outset" w:sz="6" w:space="0" w:color="auto"/>
              <w:left w:val="outset" w:sz="6" w:space="0" w:color="auto"/>
              <w:bottom w:val="outset" w:sz="6" w:space="0" w:color="auto"/>
              <w:right w:val="outset" w:sz="6" w:space="0" w:color="auto"/>
            </w:tcBorders>
            <w:shd w:val="clear" w:color="auto" w:fill="FFFFFF" w:themeFill="background1"/>
          </w:tcPr>
          <w:p w14:paraId="1843BA2A" w14:textId="35056C53" w:rsidR="00942E96" w:rsidRPr="004D23D1" w:rsidRDefault="00942E96" w:rsidP="00942E96">
            <w:pPr>
              <w:pStyle w:val="a4"/>
              <w:spacing w:before="0" w:beforeAutospacing="0" w:after="0" w:afterAutospacing="0"/>
              <w:jc w:val="center"/>
              <w:rPr>
                <w:lang w:val="ru-RU"/>
              </w:rPr>
            </w:pPr>
            <w:r>
              <w:rPr>
                <w:lang w:val="ru-RU"/>
              </w:rPr>
              <w:t>4</w:t>
            </w:r>
          </w:p>
        </w:tc>
        <w:tc>
          <w:tcPr>
            <w:tcW w:w="709" w:type="pct"/>
            <w:tcBorders>
              <w:top w:val="outset" w:sz="6" w:space="0" w:color="auto"/>
              <w:left w:val="single" w:sz="4" w:space="0" w:color="auto"/>
              <w:bottom w:val="outset" w:sz="6" w:space="0" w:color="auto"/>
              <w:right w:val="single" w:sz="4" w:space="0" w:color="auto"/>
            </w:tcBorders>
            <w:shd w:val="clear" w:color="auto" w:fill="FFFFFF" w:themeFill="background1"/>
          </w:tcPr>
          <w:p w14:paraId="14532802" w14:textId="2C198698" w:rsidR="00942E96" w:rsidRPr="004D23D1" w:rsidRDefault="00942E96" w:rsidP="00942E96">
            <w:pPr>
              <w:pStyle w:val="a4"/>
              <w:spacing w:before="0" w:beforeAutospacing="0" w:after="0" w:afterAutospacing="0"/>
              <w:jc w:val="center"/>
              <w:rPr>
                <w:lang w:val="ru-RU"/>
              </w:rPr>
            </w:pPr>
            <w:r>
              <w:rPr>
                <w:lang w:val="ru-RU"/>
              </w:rPr>
              <w:t>7</w:t>
            </w:r>
          </w:p>
        </w:tc>
      </w:tr>
      <w:tr w:rsidR="00942E96" w:rsidRPr="004D23D1" w14:paraId="39F59EF2" w14:textId="66F0091E" w:rsidTr="002B5FA5">
        <w:tblPrEx>
          <w:tblLook w:val="04A0" w:firstRow="1" w:lastRow="0" w:firstColumn="1" w:lastColumn="0" w:noHBand="0" w:noVBand="1"/>
        </w:tblPrEx>
        <w:trPr>
          <w:gridAfter w:val="1"/>
          <w:wAfter w:w="123" w:type="pct"/>
          <w:trHeight w:val="240"/>
          <w:tblCellSpacing w:w="0" w:type="dxa"/>
        </w:trPr>
        <w:tc>
          <w:tcPr>
            <w:tcW w:w="901" w:type="pct"/>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48685D5" w14:textId="621518A7" w:rsidR="00942E96" w:rsidRPr="004D23D1" w:rsidRDefault="00942E96" w:rsidP="00942E96">
            <w:pPr>
              <w:jc w:val="center"/>
              <w:rPr>
                <w:b/>
                <w:bCs/>
                <w:lang w:val="ru-RU" w:eastAsia="ru-RU"/>
              </w:rPr>
            </w:pPr>
          </w:p>
        </w:tc>
        <w:tc>
          <w:tcPr>
            <w:tcW w:w="2861" w:type="pct"/>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7C923DB" w14:textId="7C856AA3" w:rsidR="00942E96" w:rsidRPr="004D23D1" w:rsidRDefault="00942E96" w:rsidP="00942E96">
            <w:pPr>
              <w:pStyle w:val="a4"/>
              <w:spacing w:before="0" w:beforeAutospacing="0" w:after="0" w:afterAutospacing="0"/>
              <w:jc w:val="both"/>
              <w:rPr>
                <w:lang w:val="ru-RU"/>
              </w:rPr>
            </w:pPr>
            <w:r w:rsidRPr="73BC9AB6">
              <w:rPr>
                <w:lang w:val="ru-RU"/>
              </w:rPr>
              <w:t>Всего</w:t>
            </w:r>
          </w:p>
        </w:tc>
        <w:tc>
          <w:tcPr>
            <w:tcW w:w="406" w:type="pct"/>
            <w:tcBorders>
              <w:top w:val="outset" w:sz="6" w:space="0" w:color="auto"/>
              <w:left w:val="outset" w:sz="6" w:space="0" w:color="auto"/>
              <w:bottom w:val="outset" w:sz="6" w:space="0" w:color="auto"/>
              <w:right w:val="outset" w:sz="6" w:space="0" w:color="auto"/>
            </w:tcBorders>
            <w:shd w:val="clear" w:color="auto" w:fill="FFFFFF" w:themeFill="background1"/>
          </w:tcPr>
          <w:p w14:paraId="0A715C7B" w14:textId="1BF7F5DD" w:rsidR="00942E96" w:rsidRPr="00C42588" w:rsidRDefault="00942E96" w:rsidP="00942E96">
            <w:pPr>
              <w:pStyle w:val="a4"/>
              <w:spacing w:before="0" w:beforeAutospacing="0" w:after="0" w:afterAutospacing="0"/>
              <w:jc w:val="center"/>
              <w:rPr>
                <w:b/>
                <w:bCs/>
                <w:lang w:val="ru-RU"/>
              </w:rPr>
            </w:pPr>
            <w:r w:rsidRPr="00C42588">
              <w:rPr>
                <w:b/>
                <w:bCs/>
                <w:lang w:val="ru-RU"/>
              </w:rPr>
              <w:t>9</w:t>
            </w:r>
          </w:p>
        </w:tc>
        <w:tc>
          <w:tcPr>
            <w:tcW w:w="709" w:type="pct"/>
            <w:tcBorders>
              <w:top w:val="outset" w:sz="6" w:space="0" w:color="auto"/>
              <w:left w:val="outset" w:sz="6" w:space="0" w:color="auto"/>
              <w:bottom w:val="outset" w:sz="6" w:space="0" w:color="auto"/>
              <w:right w:val="outset" w:sz="6" w:space="0" w:color="auto"/>
            </w:tcBorders>
            <w:shd w:val="clear" w:color="auto" w:fill="FFFFFF" w:themeFill="background1"/>
          </w:tcPr>
          <w:p w14:paraId="219AC47A" w14:textId="2C5F3727" w:rsidR="00942E96" w:rsidRPr="004D23D1" w:rsidRDefault="00942E96" w:rsidP="00942E96">
            <w:pPr>
              <w:pStyle w:val="a4"/>
              <w:spacing w:before="0" w:beforeAutospacing="0" w:after="0" w:afterAutospacing="0"/>
              <w:jc w:val="center"/>
              <w:rPr>
                <w:lang w:val="ru-RU"/>
              </w:rPr>
            </w:pPr>
          </w:p>
        </w:tc>
      </w:tr>
      <w:tr w:rsidR="00942E96" w:rsidRPr="008514F3" w14:paraId="254AB249" w14:textId="77777777" w:rsidTr="002B5FA5">
        <w:tblPrEx>
          <w:tblLook w:val="04A0" w:firstRow="1" w:lastRow="0" w:firstColumn="1" w:lastColumn="0" w:noHBand="0" w:noVBand="1"/>
        </w:tblPrEx>
        <w:trPr>
          <w:trHeight w:val="208"/>
          <w:tblCellSpacing w:w="0" w:type="dxa"/>
        </w:trPr>
        <w:tc>
          <w:tcPr>
            <w:tcW w:w="4877" w:type="pct"/>
            <w:gridSpan w:val="10"/>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F7ED397" w14:textId="6A89D578" w:rsidR="00942E96" w:rsidRPr="004D23D1" w:rsidRDefault="00942E96" w:rsidP="00942E96">
            <w:pPr>
              <w:jc w:val="center"/>
              <w:rPr>
                <w:b/>
                <w:bCs/>
                <w:lang w:val="ru-RU"/>
              </w:rPr>
            </w:pPr>
            <w:r w:rsidRPr="3C4ABE53">
              <w:rPr>
                <w:b/>
                <w:bCs/>
                <w:lang w:val="ru-RU"/>
              </w:rPr>
              <w:t>5 Мinor Международная коммуникация</w:t>
            </w:r>
          </w:p>
        </w:tc>
        <w:tc>
          <w:tcPr>
            <w:tcW w:w="123" w:type="pct"/>
            <w:tcBorders>
              <w:top w:val="outset" w:sz="6" w:space="0" w:color="auto"/>
              <w:left w:val="single" w:sz="4" w:space="0" w:color="auto"/>
              <w:bottom w:val="outset" w:sz="6" w:space="0" w:color="auto"/>
              <w:right w:val="nil"/>
            </w:tcBorders>
          </w:tcPr>
          <w:p w14:paraId="7F8826F0" w14:textId="77777777" w:rsidR="00942E96" w:rsidRPr="004D23D1" w:rsidRDefault="00942E96" w:rsidP="00942E96">
            <w:pPr>
              <w:spacing w:after="160" w:line="259" w:lineRule="auto"/>
              <w:rPr>
                <w:lang w:val="ru-RU"/>
              </w:rPr>
            </w:pPr>
          </w:p>
        </w:tc>
      </w:tr>
      <w:tr w:rsidR="00942E96" w:rsidRPr="004D23D1" w14:paraId="6FD861DE" w14:textId="320246EF" w:rsidTr="002B5FA5">
        <w:tblPrEx>
          <w:tblLook w:val="04A0" w:firstRow="1" w:lastRow="0" w:firstColumn="1" w:lastColumn="0" w:noHBand="0" w:noVBand="1"/>
        </w:tblPrEx>
        <w:trPr>
          <w:gridAfter w:val="1"/>
          <w:wAfter w:w="123" w:type="pct"/>
          <w:trHeight w:val="306"/>
          <w:tblCellSpacing w:w="0" w:type="dxa"/>
        </w:trPr>
        <w:tc>
          <w:tcPr>
            <w:tcW w:w="901" w:type="pct"/>
            <w:gridSpan w:val="4"/>
            <w:tcBorders>
              <w:top w:val="outset" w:sz="6" w:space="0" w:color="auto"/>
              <w:left w:val="single" w:sz="4" w:space="0" w:color="auto"/>
              <w:bottom w:val="outset" w:sz="6" w:space="0" w:color="auto"/>
              <w:right w:val="outset" w:sz="6" w:space="0" w:color="auto"/>
            </w:tcBorders>
            <w:shd w:val="clear" w:color="auto" w:fill="FFFFFF" w:themeFill="background1"/>
            <w:vAlign w:val="center"/>
            <w:hideMark/>
          </w:tcPr>
          <w:p w14:paraId="3CA57D71" w14:textId="1FF3C916" w:rsidR="00942E96" w:rsidRPr="004D23D1" w:rsidRDefault="00942E96" w:rsidP="00942E96">
            <w:pPr>
              <w:spacing w:line="259" w:lineRule="auto"/>
              <w:jc w:val="center"/>
              <w:rPr>
                <w:b/>
                <w:bCs/>
                <w:lang w:val="ru-RU" w:eastAsia="ru-RU"/>
              </w:rPr>
            </w:pPr>
            <w:r w:rsidRPr="73BC9AB6">
              <w:rPr>
                <w:b/>
                <w:bCs/>
                <w:lang w:val="ru-RU" w:eastAsia="ru-RU"/>
              </w:rPr>
              <w:t>ПД КВ</w:t>
            </w:r>
          </w:p>
        </w:tc>
        <w:tc>
          <w:tcPr>
            <w:tcW w:w="2861" w:type="pct"/>
            <w:gridSpan w:val="4"/>
            <w:tcBorders>
              <w:top w:val="outset" w:sz="6" w:space="0" w:color="auto"/>
              <w:left w:val="single" w:sz="4" w:space="0" w:color="auto"/>
              <w:bottom w:val="outset" w:sz="6" w:space="0" w:color="auto"/>
              <w:right w:val="outset" w:sz="6" w:space="0" w:color="auto"/>
            </w:tcBorders>
            <w:shd w:val="clear" w:color="auto" w:fill="FFFFFF" w:themeFill="background1"/>
            <w:hideMark/>
          </w:tcPr>
          <w:p w14:paraId="33CA27A0" w14:textId="10FDE7F1" w:rsidR="00942E96" w:rsidRPr="004D23D1" w:rsidRDefault="00942E96" w:rsidP="00942E96">
            <w:pPr>
              <w:pStyle w:val="a4"/>
              <w:spacing w:before="0" w:beforeAutospacing="0" w:after="0" w:afterAutospacing="0"/>
              <w:jc w:val="both"/>
              <w:rPr>
                <w:lang w:val="ru-RU"/>
              </w:rPr>
            </w:pPr>
            <w:r w:rsidRPr="00B35853">
              <w:rPr>
                <w:lang w:val="ru-RU"/>
              </w:rPr>
              <w:t>Мinor   Международная коммуникация (Масс-медиа и международные отношения, Политическая коммуникация)</w:t>
            </w:r>
          </w:p>
        </w:tc>
        <w:tc>
          <w:tcPr>
            <w:tcW w:w="406"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6D5EFB37" w14:textId="7C6A7D77" w:rsidR="00942E96" w:rsidRPr="004D23D1" w:rsidRDefault="00942E96" w:rsidP="00942E96">
            <w:pPr>
              <w:pStyle w:val="a4"/>
              <w:spacing w:before="0" w:beforeAutospacing="0" w:after="0" w:afterAutospacing="0"/>
              <w:jc w:val="center"/>
              <w:rPr>
                <w:lang w:val="ru-RU"/>
              </w:rPr>
            </w:pPr>
            <w:r>
              <w:rPr>
                <w:lang w:val="ru-RU"/>
              </w:rPr>
              <w:t>9</w:t>
            </w:r>
          </w:p>
        </w:tc>
        <w:tc>
          <w:tcPr>
            <w:tcW w:w="709" w:type="pct"/>
            <w:tcBorders>
              <w:top w:val="outset" w:sz="6" w:space="0" w:color="auto"/>
              <w:left w:val="outset" w:sz="6" w:space="0" w:color="auto"/>
              <w:bottom w:val="outset" w:sz="6" w:space="0" w:color="auto"/>
              <w:right w:val="outset" w:sz="6" w:space="0" w:color="auto"/>
            </w:tcBorders>
            <w:shd w:val="clear" w:color="auto" w:fill="FFFFFF" w:themeFill="background1"/>
          </w:tcPr>
          <w:p w14:paraId="1C68142C" w14:textId="0FE8C3A1" w:rsidR="00942E96" w:rsidRPr="004D23D1" w:rsidRDefault="00942E96" w:rsidP="00942E96">
            <w:pPr>
              <w:pStyle w:val="a4"/>
              <w:spacing w:before="0" w:beforeAutospacing="0" w:after="0" w:afterAutospacing="0"/>
              <w:jc w:val="center"/>
              <w:rPr>
                <w:lang w:val="ru-RU"/>
              </w:rPr>
            </w:pPr>
            <w:r>
              <w:rPr>
                <w:lang w:val="ru-RU"/>
              </w:rPr>
              <w:t>6</w:t>
            </w:r>
          </w:p>
        </w:tc>
      </w:tr>
      <w:tr w:rsidR="00942E96" w:rsidRPr="004D23D1" w14:paraId="4CD466D9" w14:textId="116BF401" w:rsidTr="002B5FA5">
        <w:tblPrEx>
          <w:tblLook w:val="04A0" w:firstRow="1" w:lastRow="0" w:firstColumn="1" w:lastColumn="0" w:noHBand="0" w:noVBand="1"/>
        </w:tblPrEx>
        <w:trPr>
          <w:gridAfter w:val="1"/>
          <w:wAfter w:w="123" w:type="pct"/>
          <w:trHeight w:val="173"/>
          <w:tblCellSpacing w:w="0" w:type="dxa"/>
        </w:trPr>
        <w:tc>
          <w:tcPr>
            <w:tcW w:w="901" w:type="pct"/>
            <w:gridSpan w:val="4"/>
            <w:tcBorders>
              <w:top w:val="outset" w:sz="6" w:space="0" w:color="auto"/>
              <w:left w:val="outset" w:sz="6" w:space="0" w:color="auto"/>
              <w:bottom w:val="outset" w:sz="6" w:space="0" w:color="auto"/>
              <w:right w:val="single" w:sz="4" w:space="0" w:color="auto"/>
            </w:tcBorders>
            <w:shd w:val="clear" w:color="auto" w:fill="FFFFFF" w:themeFill="background1"/>
          </w:tcPr>
          <w:p w14:paraId="5B2F6946" w14:textId="77777777" w:rsidR="00942E96" w:rsidRPr="004D23D1" w:rsidRDefault="00942E96" w:rsidP="00942E96">
            <w:pPr>
              <w:autoSpaceDE w:val="0"/>
              <w:autoSpaceDN w:val="0"/>
              <w:adjustRightInd w:val="0"/>
              <w:rPr>
                <w:b/>
                <w:bCs/>
                <w:lang w:val="ru-RU" w:eastAsia="ru-RU"/>
              </w:rPr>
            </w:pPr>
          </w:p>
        </w:tc>
        <w:tc>
          <w:tcPr>
            <w:tcW w:w="2861" w:type="pct"/>
            <w:gridSpan w:val="4"/>
            <w:tcBorders>
              <w:top w:val="outset" w:sz="6" w:space="0" w:color="auto"/>
              <w:left w:val="outset" w:sz="6" w:space="0" w:color="auto"/>
              <w:bottom w:val="outset" w:sz="6" w:space="0" w:color="auto"/>
              <w:right w:val="outset" w:sz="6" w:space="0" w:color="auto"/>
            </w:tcBorders>
            <w:shd w:val="clear" w:color="auto" w:fill="FFFFFF" w:themeFill="background1"/>
            <w:hideMark/>
          </w:tcPr>
          <w:p w14:paraId="44E6845C" w14:textId="4511E7D5" w:rsidR="00942E96" w:rsidRPr="004D23D1" w:rsidRDefault="00942E96" w:rsidP="00942E96">
            <w:pPr>
              <w:pStyle w:val="a4"/>
              <w:spacing w:before="0" w:after="0"/>
              <w:jc w:val="both"/>
              <w:rPr>
                <w:lang w:val="ru-RU" w:eastAsia="ru-RU"/>
              </w:rPr>
            </w:pPr>
            <w:r w:rsidRPr="73BC9AB6">
              <w:rPr>
                <w:b/>
                <w:bCs/>
                <w:lang w:val="ru-RU" w:eastAsia="ru-RU"/>
              </w:rPr>
              <w:t xml:space="preserve">Всего </w:t>
            </w:r>
          </w:p>
        </w:tc>
        <w:tc>
          <w:tcPr>
            <w:tcW w:w="406"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2EBABC3E" w14:textId="46F9137B" w:rsidR="00942E96" w:rsidRPr="00DF33DA" w:rsidRDefault="00942E96" w:rsidP="00942E96">
            <w:pPr>
              <w:pStyle w:val="a4"/>
              <w:spacing w:before="0" w:after="0"/>
              <w:jc w:val="center"/>
              <w:rPr>
                <w:b/>
                <w:bCs/>
                <w:lang w:val="en-US"/>
              </w:rPr>
            </w:pPr>
            <w:r>
              <w:rPr>
                <w:b/>
                <w:bCs/>
                <w:lang w:val="en-US"/>
              </w:rPr>
              <w:t>9</w:t>
            </w:r>
          </w:p>
        </w:tc>
        <w:tc>
          <w:tcPr>
            <w:tcW w:w="709" w:type="pct"/>
            <w:tcBorders>
              <w:top w:val="outset" w:sz="6" w:space="0" w:color="auto"/>
              <w:left w:val="outset" w:sz="6" w:space="0" w:color="auto"/>
              <w:bottom w:val="outset" w:sz="6" w:space="0" w:color="auto"/>
              <w:right w:val="outset" w:sz="6" w:space="0" w:color="auto"/>
            </w:tcBorders>
            <w:shd w:val="clear" w:color="auto" w:fill="FFFFFF" w:themeFill="background1"/>
          </w:tcPr>
          <w:p w14:paraId="757C87BA" w14:textId="77777777" w:rsidR="00942E96" w:rsidRPr="004D23D1" w:rsidRDefault="00942E96" w:rsidP="00942E96">
            <w:pPr>
              <w:pStyle w:val="a4"/>
              <w:spacing w:before="0" w:after="0"/>
              <w:jc w:val="center"/>
              <w:rPr>
                <w:lang w:val="ru-RU"/>
              </w:rPr>
            </w:pPr>
          </w:p>
        </w:tc>
      </w:tr>
      <w:tr w:rsidR="00942E96" w:rsidRPr="008514F3" w14:paraId="19553CE1" w14:textId="77777777" w:rsidTr="002B5FA5">
        <w:tblPrEx>
          <w:tblLook w:val="04A0" w:firstRow="1" w:lastRow="0" w:firstColumn="1" w:lastColumn="0" w:noHBand="0" w:noVBand="1"/>
        </w:tblPrEx>
        <w:trPr>
          <w:gridAfter w:val="1"/>
          <w:wAfter w:w="123" w:type="pct"/>
          <w:trHeight w:val="495"/>
          <w:tblCellSpacing w:w="0" w:type="dxa"/>
        </w:trPr>
        <w:tc>
          <w:tcPr>
            <w:tcW w:w="4877" w:type="pct"/>
            <w:gridSpan w:val="10"/>
            <w:tcBorders>
              <w:top w:val="outset" w:sz="6" w:space="0" w:color="auto"/>
              <w:left w:val="outset" w:sz="6" w:space="0" w:color="auto"/>
              <w:bottom w:val="outset" w:sz="6" w:space="0" w:color="auto"/>
              <w:right w:val="outset" w:sz="6" w:space="0" w:color="auto"/>
            </w:tcBorders>
          </w:tcPr>
          <w:p w14:paraId="33D54F70" w14:textId="40577597" w:rsidR="00942E96" w:rsidRPr="004D23D1" w:rsidRDefault="00942E96" w:rsidP="00942E96">
            <w:pPr>
              <w:pStyle w:val="a4"/>
              <w:spacing w:before="0" w:after="0"/>
              <w:jc w:val="center"/>
              <w:rPr>
                <w:b/>
                <w:bCs/>
                <w:lang w:val="kk-KZ"/>
              </w:rPr>
            </w:pPr>
            <w:r>
              <w:rPr>
                <w:b/>
                <w:bCs/>
                <w:lang w:val="kk-KZ"/>
              </w:rPr>
              <w:lastRenderedPageBreak/>
              <w:t>6</w:t>
            </w:r>
            <w:r w:rsidRPr="73BC9AB6">
              <w:rPr>
                <w:b/>
                <w:bCs/>
                <w:lang w:val="kk-KZ"/>
              </w:rPr>
              <w:t xml:space="preserve"> Мinor Рекламная деятельность</w:t>
            </w:r>
          </w:p>
        </w:tc>
      </w:tr>
      <w:tr w:rsidR="00942E96" w:rsidRPr="004D23D1" w14:paraId="2010EF6C" w14:textId="0B781AAA" w:rsidTr="002B5FA5">
        <w:tblPrEx>
          <w:tblLook w:val="04A0" w:firstRow="1" w:lastRow="0" w:firstColumn="1" w:lastColumn="0" w:noHBand="0" w:noVBand="1"/>
        </w:tblPrEx>
        <w:trPr>
          <w:gridAfter w:val="1"/>
          <w:wAfter w:w="123" w:type="pct"/>
          <w:trHeight w:val="486"/>
          <w:tblCellSpacing w:w="0" w:type="dxa"/>
        </w:trPr>
        <w:tc>
          <w:tcPr>
            <w:tcW w:w="901" w:type="pct"/>
            <w:gridSpan w:val="4"/>
            <w:tcBorders>
              <w:top w:val="outset" w:sz="6" w:space="0" w:color="auto"/>
              <w:left w:val="outset" w:sz="6" w:space="0" w:color="auto"/>
              <w:bottom w:val="outset" w:sz="6" w:space="0" w:color="auto"/>
              <w:right w:val="single" w:sz="4" w:space="0" w:color="auto"/>
            </w:tcBorders>
          </w:tcPr>
          <w:p w14:paraId="0B7700BF" w14:textId="0EBD7615" w:rsidR="00942E96" w:rsidRPr="004D23D1" w:rsidRDefault="00942E96" w:rsidP="00942E96">
            <w:pPr>
              <w:pStyle w:val="a4"/>
              <w:spacing w:before="0" w:after="0"/>
              <w:jc w:val="center"/>
              <w:rPr>
                <w:b/>
                <w:bCs/>
                <w:lang w:val="kk-KZ"/>
              </w:rPr>
            </w:pPr>
            <w:r>
              <w:rPr>
                <w:b/>
                <w:bCs/>
                <w:lang w:val="kk-KZ"/>
              </w:rPr>
              <w:t>П</w:t>
            </w:r>
            <w:r w:rsidRPr="73BC9AB6">
              <w:rPr>
                <w:b/>
                <w:bCs/>
                <w:lang w:val="kk-KZ"/>
              </w:rPr>
              <w:t>Д КВ</w:t>
            </w:r>
          </w:p>
        </w:tc>
        <w:tc>
          <w:tcPr>
            <w:tcW w:w="2861" w:type="pct"/>
            <w:gridSpan w:val="4"/>
            <w:tcBorders>
              <w:top w:val="outset" w:sz="6" w:space="0" w:color="auto"/>
              <w:left w:val="single" w:sz="4" w:space="0" w:color="auto"/>
              <w:bottom w:val="outset" w:sz="6" w:space="0" w:color="auto"/>
              <w:right w:val="single" w:sz="4" w:space="0" w:color="auto"/>
            </w:tcBorders>
          </w:tcPr>
          <w:p w14:paraId="6F64570E" w14:textId="1D16ADB1" w:rsidR="00942E96" w:rsidRPr="00086BF2" w:rsidRDefault="00942E96" w:rsidP="00942E96">
            <w:pPr>
              <w:pStyle w:val="a4"/>
              <w:spacing w:before="0" w:after="0"/>
              <w:rPr>
                <w:lang w:val="kk-KZ"/>
              </w:rPr>
            </w:pPr>
            <w:r w:rsidRPr="00E9093A">
              <w:rPr>
                <w:lang w:val="kk-KZ"/>
              </w:rPr>
              <w:t>Мinor  Рекламная деятельность (Рекламная деятельность в коммуникационном процессе, Креативные разработки в рекламе)</w:t>
            </w:r>
          </w:p>
        </w:tc>
        <w:tc>
          <w:tcPr>
            <w:tcW w:w="406" w:type="pct"/>
            <w:tcBorders>
              <w:top w:val="outset" w:sz="6" w:space="0" w:color="auto"/>
              <w:left w:val="single" w:sz="4" w:space="0" w:color="auto"/>
              <w:bottom w:val="outset" w:sz="6" w:space="0" w:color="auto"/>
              <w:right w:val="single" w:sz="4" w:space="0" w:color="auto"/>
            </w:tcBorders>
          </w:tcPr>
          <w:p w14:paraId="776CB2B6" w14:textId="46996E94" w:rsidR="00942E96" w:rsidRPr="004D23D1" w:rsidRDefault="00942E96" w:rsidP="00942E96">
            <w:pPr>
              <w:pStyle w:val="a4"/>
              <w:spacing w:before="0" w:after="0"/>
              <w:jc w:val="center"/>
              <w:rPr>
                <w:b/>
                <w:bCs/>
                <w:lang w:val="kk-KZ"/>
              </w:rPr>
            </w:pPr>
            <w:r>
              <w:rPr>
                <w:b/>
                <w:bCs/>
                <w:lang w:val="kk-KZ"/>
              </w:rPr>
              <w:t>9</w:t>
            </w:r>
          </w:p>
        </w:tc>
        <w:tc>
          <w:tcPr>
            <w:tcW w:w="709" w:type="pct"/>
            <w:tcBorders>
              <w:top w:val="outset" w:sz="6" w:space="0" w:color="auto"/>
              <w:left w:val="single" w:sz="4" w:space="0" w:color="auto"/>
              <w:bottom w:val="outset" w:sz="6" w:space="0" w:color="auto"/>
              <w:right w:val="single" w:sz="4" w:space="0" w:color="auto"/>
            </w:tcBorders>
          </w:tcPr>
          <w:p w14:paraId="19A3A7C7" w14:textId="5BDC3154" w:rsidR="00942E96" w:rsidRPr="004D23D1" w:rsidRDefault="00942E96" w:rsidP="00942E96">
            <w:pPr>
              <w:pStyle w:val="a4"/>
              <w:spacing w:before="0" w:after="0"/>
              <w:jc w:val="center"/>
              <w:rPr>
                <w:b/>
                <w:bCs/>
                <w:lang w:val="kk-KZ"/>
              </w:rPr>
            </w:pPr>
            <w:r>
              <w:rPr>
                <w:b/>
                <w:bCs/>
                <w:lang w:val="kk-KZ"/>
              </w:rPr>
              <w:t>7</w:t>
            </w:r>
          </w:p>
        </w:tc>
      </w:tr>
      <w:tr w:rsidR="00942E96" w:rsidRPr="004D23D1" w14:paraId="76D5D735" w14:textId="77183AE2" w:rsidTr="002B5FA5">
        <w:tblPrEx>
          <w:tblLook w:val="04A0" w:firstRow="1" w:lastRow="0" w:firstColumn="1" w:lastColumn="0" w:noHBand="0" w:noVBand="1"/>
        </w:tblPrEx>
        <w:trPr>
          <w:gridAfter w:val="1"/>
          <w:wAfter w:w="123" w:type="pct"/>
          <w:trHeight w:val="465"/>
          <w:tblCellSpacing w:w="0" w:type="dxa"/>
        </w:trPr>
        <w:tc>
          <w:tcPr>
            <w:tcW w:w="901" w:type="pct"/>
            <w:gridSpan w:val="4"/>
            <w:tcBorders>
              <w:top w:val="outset" w:sz="6" w:space="0" w:color="auto"/>
              <w:left w:val="outset" w:sz="6" w:space="0" w:color="auto"/>
              <w:bottom w:val="outset" w:sz="6" w:space="0" w:color="auto"/>
              <w:right w:val="single" w:sz="4" w:space="0" w:color="auto"/>
            </w:tcBorders>
          </w:tcPr>
          <w:p w14:paraId="35DBB76B" w14:textId="77777777" w:rsidR="00942E96" w:rsidRPr="004D23D1" w:rsidRDefault="00942E96" w:rsidP="00942E96">
            <w:pPr>
              <w:pStyle w:val="a4"/>
              <w:spacing w:before="0" w:after="0"/>
              <w:jc w:val="center"/>
              <w:rPr>
                <w:lang w:val="kk-KZ"/>
              </w:rPr>
            </w:pPr>
          </w:p>
        </w:tc>
        <w:tc>
          <w:tcPr>
            <w:tcW w:w="2861" w:type="pct"/>
            <w:gridSpan w:val="4"/>
            <w:tcBorders>
              <w:top w:val="outset" w:sz="6" w:space="0" w:color="auto"/>
              <w:left w:val="single" w:sz="4" w:space="0" w:color="auto"/>
              <w:bottom w:val="outset" w:sz="6" w:space="0" w:color="auto"/>
              <w:right w:val="single" w:sz="4" w:space="0" w:color="auto"/>
            </w:tcBorders>
          </w:tcPr>
          <w:p w14:paraId="49185D69" w14:textId="6C362306" w:rsidR="00942E96" w:rsidRPr="004D23D1" w:rsidRDefault="00942E96" w:rsidP="00942E96">
            <w:pPr>
              <w:pStyle w:val="a4"/>
              <w:spacing w:before="0" w:after="0"/>
              <w:rPr>
                <w:b/>
                <w:bCs/>
                <w:lang w:val="kk-KZ"/>
              </w:rPr>
            </w:pPr>
            <w:r w:rsidRPr="73BC9AB6">
              <w:rPr>
                <w:b/>
                <w:bCs/>
                <w:lang w:val="ru-RU" w:eastAsia="ru-RU"/>
              </w:rPr>
              <w:t xml:space="preserve">Всего </w:t>
            </w:r>
          </w:p>
        </w:tc>
        <w:tc>
          <w:tcPr>
            <w:tcW w:w="406" w:type="pct"/>
            <w:tcBorders>
              <w:top w:val="outset" w:sz="6" w:space="0" w:color="auto"/>
              <w:left w:val="single" w:sz="4" w:space="0" w:color="auto"/>
              <w:bottom w:val="outset" w:sz="6" w:space="0" w:color="auto"/>
              <w:right w:val="single" w:sz="4" w:space="0" w:color="auto"/>
            </w:tcBorders>
          </w:tcPr>
          <w:p w14:paraId="46C4614E" w14:textId="19B8F2BF" w:rsidR="00942E96" w:rsidRPr="004D23D1" w:rsidRDefault="00942E96" w:rsidP="00942E96">
            <w:pPr>
              <w:pStyle w:val="a4"/>
              <w:spacing w:before="0" w:after="0"/>
              <w:jc w:val="center"/>
              <w:rPr>
                <w:b/>
                <w:bCs/>
                <w:lang w:val="ru-RU"/>
              </w:rPr>
            </w:pPr>
            <w:r>
              <w:rPr>
                <w:b/>
                <w:bCs/>
                <w:lang w:val="ru-RU"/>
              </w:rPr>
              <w:t>9</w:t>
            </w:r>
          </w:p>
        </w:tc>
        <w:tc>
          <w:tcPr>
            <w:tcW w:w="709" w:type="pct"/>
            <w:tcBorders>
              <w:top w:val="outset" w:sz="6" w:space="0" w:color="auto"/>
              <w:left w:val="single" w:sz="4" w:space="0" w:color="auto"/>
              <w:bottom w:val="outset" w:sz="6" w:space="0" w:color="auto"/>
              <w:right w:val="outset" w:sz="6" w:space="0" w:color="auto"/>
            </w:tcBorders>
          </w:tcPr>
          <w:p w14:paraId="7797E6B6" w14:textId="77777777" w:rsidR="00942E96" w:rsidRPr="004D23D1" w:rsidRDefault="00942E96" w:rsidP="00942E96">
            <w:pPr>
              <w:pStyle w:val="a4"/>
              <w:spacing w:before="0" w:after="0"/>
              <w:jc w:val="center"/>
              <w:rPr>
                <w:b/>
                <w:bCs/>
                <w:lang w:val="ru-RU"/>
              </w:rPr>
            </w:pPr>
          </w:p>
        </w:tc>
      </w:tr>
      <w:tr w:rsidR="00942E96" w:rsidRPr="008514F3" w14:paraId="67A4BBFF" w14:textId="77777777" w:rsidTr="002B5FA5">
        <w:tblPrEx>
          <w:tblLook w:val="04A0" w:firstRow="1" w:lastRow="0" w:firstColumn="1" w:lastColumn="0" w:noHBand="0" w:noVBand="1"/>
        </w:tblPrEx>
        <w:trPr>
          <w:gridAfter w:val="1"/>
          <w:wAfter w:w="123" w:type="pct"/>
          <w:trHeight w:val="235"/>
          <w:tblCellSpacing w:w="0" w:type="dxa"/>
        </w:trPr>
        <w:tc>
          <w:tcPr>
            <w:tcW w:w="4877" w:type="pct"/>
            <w:gridSpan w:val="10"/>
            <w:tcBorders>
              <w:top w:val="outset" w:sz="6" w:space="0" w:color="auto"/>
              <w:left w:val="outset" w:sz="6" w:space="0" w:color="auto"/>
              <w:bottom w:val="outset" w:sz="6" w:space="0" w:color="auto"/>
              <w:right w:val="outset" w:sz="6" w:space="0" w:color="auto"/>
            </w:tcBorders>
          </w:tcPr>
          <w:p w14:paraId="50F87B73" w14:textId="0552DF79" w:rsidR="00942E96" w:rsidRPr="004D23D1" w:rsidRDefault="00942E96" w:rsidP="00942E96">
            <w:pPr>
              <w:pStyle w:val="a4"/>
              <w:spacing w:before="0" w:after="0"/>
              <w:jc w:val="center"/>
              <w:rPr>
                <w:b/>
                <w:bCs/>
                <w:lang w:val="ru-RU"/>
              </w:rPr>
            </w:pPr>
            <w:r w:rsidRPr="73BC9AB6">
              <w:rPr>
                <w:b/>
                <w:bCs/>
                <w:lang w:val="ru-RU"/>
              </w:rPr>
              <w:t>Модуль 8 Профессионально-практический модуль</w:t>
            </w:r>
          </w:p>
        </w:tc>
      </w:tr>
      <w:tr w:rsidR="00942E96" w:rsidRPr="004D23D1" w14:paraId="5F18BE3D" w14:textId="4C35E6E6" w:rsidTr="002B5FA5">
        <w:tblPrEx>
          <w:tblLook w:val="04A0" w:firstRow="1" w:lastRow="0" w:firstColumn="1" w:lastColumn="0" w:noHBand="0" w:noVBand="1"/>
        </w:tblPrEx>
        <w:trPr>
          <w:gridAfter w:val="1"/>
          <w:wAfter w:w="123" w:type="pct"/>
          <w:trHeight w:val="486"/>
          <w:tblCellSpacing w:w="0" w:type="dxa"/>
        </w:trPr>
        <w:tc>
          <w:tcPr>
            <w:tcW w:w="901" w:type="pct"/>
            <w:gridSpan w:val="4"/>
            <w:tcBorders>
              <w:top w:val="outset" w:sz="6" w:space="0" w:color="auto"/>
              <w:left w:val="outset" w:sz="6" w:space="0" w:color="auto"/>
              <w:bottom w:val="outset" w:sz="6" w:space="0" w:color="auto"/>
              <w:right w:val="single" w:sz="4" w:space="0" w:color="auto"/>
            </w:tcBorders>
            <w:shd w:val="clear" w:color="auto" w:fill="FFFFFF" w:themeFill="background1"/>
          </w:tcPr>
          <w:p w14:paraId="2917A2B7" w14:textId="2B980E57" w:rsidR="00942E96" w:rsidRPr="004D23D1" w:rsidRDefault="00942E96" w:rsidP="00942E96">
            <w:pPr>
              <w:pStyle w:val="a4"/>
              <w:spacing w:before="0" w:after="0"/>
              <w:jc w:val="center"/>
              <w:rPr>
                <w:lang w:val="kk-KZ"/>
              </w:rPr>
            </w:pPr>
            <w:r w:rsidRPr="73BC9AB6">
              <w:rPr>
                <w:b/>
                <w:bCs/>
                <w:lang w:val="ru-RU"/>
              </w:rPr>
              <w:t>ПД ВК</w:t>
            </w:r>
          </w:p>
        </w:tc>
        <w:tc>
          <w:tcPr>
            <w:tcW w:w="2861" w:type="pct"/>
            <w:gridSpan w:val="4"/>
            <w:tcBorders>
              <w:top w:val="outset" w:sz="6" w:space="0" w:color="auto"/>
              <w:left w:val="single" w:sz="4" w:space="0" w:color="auto"/>
              <w:bottom w:val="outset" w:sz="6" w:space="0" w:color="auto"/>
              <w:right w:val="single" w:sz="4" w:space="0" w:color="auto"/>
            </w:tcBorders>
            <w:shd w:val="clear" w:color="auto" w:fill="FFFFFF" w:themeFill="background1"/>
          </w:tcPr>
          <w:p w14:paraId="0ACA1FA6" w14:textId="7F850825" w:rsidR="00942E96" w:rsidRPr="004D23D1" w:rsidRDefault="00942E96" w:rsidP="00942E96">
            <w:pPr>
              <w:pStyle w:val="a4"/>
              <w:spacing w:before="0" w:after="0"/>
              <w:rPr>
                <w:lang w:val="kk-KZ"/>
              </w:rPr>
            </w:pPr>
            <w:r w:rsidRPr="00E9093A">
              <w:rPr>
                <w:lang w:val="kk-KZ"/>
              </w:rPr>
              <w:t>Итоговая аттестация. Написание и защита дипломной работы (проекта),  подготовка и сдача двух комплексных экзаменов, подготовка и сдача экзамена по профессиональному языку</w:t>
            </w:r>
          </w:p>
        </w:tc>
        <w:tc>
          <w:tcPr>
            <w:tcW w:w="406" w:type="pct"/>
            <w:tcBorders>
              <w:top w:val="outset" w:sz="6" w:space="0" w:color="auto"/>
              <w:left w:val="single" w:sz="4" w:space="0" w:color="auto"/>
              <w:bottom w:val="outset" w:sz="6" w:space="0" w:color="auto"/>
              <w:right w:val="single" w:sz="4" w:space="0" w:color="auto"/>
            </w:tcBorders>
            <w:shd w:val="clear" w:color="auto" w:fill="FFFFFF" w:themeFill="background1"/>
            <w:vAlign w:val="center"/>
          </w:tcPr>
          <w:p w14:paraId="072CDCA1" w14:textId="259E7862" w:rsidR="00942E96" w:rsidRPr="004D23D1" w:rsidRDefault="00942E96" w:rsidP="00942E96">
            <w:pPr>
              <w:pStyle w:val="a4"/>
              <w:spacing w:before="0" w:after="0"/>
              <w:jc w:val="center"/>
              <w:rPr>
                <w:b/>
                <w:bCs/>
                <w:lang w:val="kk-KZ"/>
              </w:rPr>
            </w:pPr>
            <w:r>
              <w:rPr>
                <w:b/>
                <w:bCs/>
                <w:lang w:val="kk-KZ"/>
              </w:rPr>
              <w:t>8</w:t>
            </w:r>
          </w:p>
        </w:tc>
        <w:tc>
          <w:tcPr>
            <w:tcW w:w="709" w:type="pct"/>
            <w:tcBorders>
              <w:top w:val="outset" w:sz="6" w:space="0" w:color="auto"/>
              <w:left w:val="single" w:sz="4" w:space="0" w:color="auto"/>
              <w:bottom w:val="outset" w:sz="6" w:space="0" w:color="auto"/>
              <w:right w:val="outset" w:sz="6" w:space="0" w:color="auto"/>
            </w:tcBorders>
            <w:shd w:val="clear" w:color="auto" w:fill="FFFFFF" w:themeFill="background1"/>
            <w:vAlign w:val="center"/>
          </w:tcPr>
          <w:p w14:paraId="4AE7F353" w14:textId="2EF9C495" w:rsidR="00942E96" w:rsidRPr="004D23D1" w:rsidRDefault="00942E96" w:rsidP="00942E96">
            <w:pPr>
              <w:pStyle w:val="a4"/>
              <w:spacing w:before="0" w:after="0"/>
              <w:jc w:val="center"/>
              <w:rPr>
                <w:lang w:val="kk-KZ"/>
              </w:rPr>
            </w:pPr>
            <w:r w:rsidRPr="73BC9AB6">
              <w:rPr>
                <w:lang w:val="kk-KZ"/>
              </w:rPr>
              <w:t>8</w:t>
            </w:r>
          </w:p>
        </w:tc>
      </w:tr>
      <w:tr w:rsidR="00942E96" w:rsidRPr="004D23D1" w14:paraId="6B2FF778" w14:textId="77777777" w:rsidTr="002B5FA5">
        <w:tblPrEx>
          <w:tblLook w:val="04A0" w:firstRow="1" w:lastRow="0" w:firstColumn="1" w:lastColumn="0" w:noHBand="0" w:noVBand="1"/>
        </w:tblPrEx>
        <w:trPr>
          <w:gridAfter w:val="1"/>
          <w:wAfter w:w="123" w:type="pct"/>
          <w:trHeight w:val="230"/>
          <w:tblCellSpacing w:w="0" w:type="dxa"/>
        </w:trPr>
        <w:tc>
          <w:tcPr>
            <w:tcW w:w="901" w:type="pct"/>
            <w:gridSpan w:val="4"/>
            <w:tcBorders>
              <w:top w:val="outset" w:sz="6" w:space="0" w:color="auto"/>
              <w:left w:val="outset" w:sz="6" w:space="0" w:color="auto"/>
              <w:bottom w:val="outset" w:sz="6" w:space="0" w:color="auto"/>
              <w:right w:val="single" w:sz="4" w:space="0" w:color="auto"/>
            </w:tcBorders>
            <w:shd w:val="clear" w:color="auto" w:fill="FFFFFF" w:themeFill="background1"/>
          </w:tcPr>
          <w:p w14:paraId="6EDF3571" w14:textId="77777777" w:rsidR="00942E96" w:rsidRPr="004D23D1" w:rsidRDefault="00942E96" w:rsidP="00942E96">
            <w:pPr>
              <w:pStyle w:val="a4"/>
              <w:spacing w:before="0" w:after="0"/>
              <w:jc w:val="center"/>
              <w:rPr>
                <w:lang w:val="kk-KZ"/>
              </w:rPr>
            </w:pPr>
          </w:p>
        </w:tc>
        <w:tc>
          <w:tcPr>
            <w:tcW w:w="2861" w:type="pct"/>
            <w:gridSpan w:val="4"/>
            <w:tcBorders>
              <w:top w:val="outset" w:sz="6" w:space="0" w:color="auto"/>
              <w:left w:val="single" w:sz="4" w:space="0" w:color="auto"/>
              <w:bottom w:val="outset" w:sz="6" w:space="0" w:color="auto"/>
              <w:right w:val="single" w:sz="4" w:space="0" w:color="auto"/>
            </w:tcBorders>
            <w:shd w:val="clear" w:color="auto" w:fill="FFFFFF" w:themeFill="background1"/>
            <w:vAlign w:val="center"/>
          </w:tcPr>
          <w:p w14:paraId="04121475" w14:textId="366E5E77" w:rsidR="00942E96" w:rsidRPr="004D23D1" w:rsidRDefault="00942E96" w:rsidP="00942E96">
            <w:pPr>
              <w:pStyle w:val="a4"/>
              <w:spacing w:before="0" w:after="0"/>
              <w:rPr>
                <w:b/>
                <w:bCs/>
                <w:lang w:val="kk-KZ"/>
              </w:rPr>
            </w:pPr>
            <w:r w:rsidRPr="73BC9AB6">
              <w:rPr>
                <w:b/>
                <w:bCs/>
                <w:lang w:val="ru-RU"/>
              </w:rPr>
              <w:t>Всего</w:t>
            </w:r>
          </w:p>
        </w:tc>
        <w:tc>
          <w:tcPr>
            <w:tcW w:w="406" w:type="pct"/>
            <w:tcBorders>
              <w:top w:val="outset" w:sz="6" w:space="0" w:color="auto"/>
              <w:left w:val="single" w:sz="4" w:space="0" w:color="auto"/>
              <w:bottom w:val="outset" w:sz="6" w:space="0" w:color="auto"/>
              <w:right w:val="outset" w:sz="6" w:space="0" w:color="auto"/>
            </w:tcBorders>
            <w:shd w:val="clear" w:color="auto" w:fill="FFFFFF" w:themeFill="background1"/>
            <w:vAlign w:val="center"/>
          </w:tcPr>
          <w:p w14:paraId="6301941D" w14:textId="77777777" w:rsidR="00942E96" w:rsidRPr="004D23D1" w:rsidRDefault="00942E96" w:rsidP="00942E96">
            <w:pPr>
              <w:pStyle w:val="a4"/>
              <w:spacing w:line="259" w:lineRule="auto"/>
              <w:jc w:val="center"/>
              <w:rPr>
                <w:b/>
                <w:bCs/>
                <w:lang w:val="kk-KZ"/>
              </w:rPr>
            </w:pPr>
            <w:r w:rsidRPr="73BC9AB6">
              <w:rPr>
                <w:b/>
                <w:bCs/>
                <w:lang w:val="kk-KZ"/>
              </w:rPr>
              <w:t>8</w:t>
            </w:r>
          </w:p>
        </w:tc>
        <w:tc>
          <w:tcPr>
            <w:tcW w:w="709" w:type="pct"/>
            <w:tcBorders>
              <w:top w:val="outset" w:sz="6" w:space="0" w:color="auto"/>
              <w:left w:val="single" w:sz="4" w:space="0" w:color="auto"/>
              <w:bottom w:val="outset" w:sz="6" w:space="0" w:color="auto"/>
              <w:right w:val="outset" w:sz="6" w:space="0" w:color="auto"/>
            </w:tcBorders>
            <w:shd w:val="clear" w:color="auto" w:fill="FFFFFF" w:themeFill="background1"/>
            <w:vAlign w:val="center"/>
          </w:tcPr>
          <w:p w14:paraId="44A78F44" w14:textId="3831A131" w:rsidR="00942E96" w:rsidRPr="004D23D1" w:rsidRDefault="00942E96" w:rsidP="00942E96">
            <w:pPr>
              <w:pStyle w:val="a4"/>
              <w:spacing w:line="259" w:lineRule="auto"/>
              <w:jc w:val="center"/>
              <w:rPr>
                <w:b/>
                <w:bCs/>
                <w:lang w:val="kk-KZ"/>
              </w:rPr>
            </w:pPr>
          </w:p>
        </w:tc>
      </w:tr>
      <w:tr w:rsidR="00942E96" w14:paraId="38EF5045" w14:textId="77777777" w:rsidTr="002B5FA5">
        <w:tblPrEx>
          <w:tblLook w:val="04A0" w:firstRow="1" w:lastRow="0" w:firstColumn="1" w:lastColumn="0" w:noHBand="0" w:noVBand="1"/>
        </w:tblPrEx>
        <w:trPr>
          <w:gridAfter w:val="1"/>
          <w:wAfter w:w="123" w:type="pct"/>
          <w:trHeight w:val="230"/>
          <w:tblCellSpacing w:w="0" w:type="dxa"/>
        </w:trPr>
        <w:tc>
          <w:tcPr>
            <w:tcW w:w="901" w:type="pct"/>
            <w:gridSpan w:val="4"/>
            <w:tcBorders>
              <w:top w:val="outset" w:sz="6" w:space="0" w:color="auto"/>
              <w:left w:val="outset" w:sz="6" w:space="0" w:color="auto"/>
              <w:bottom w:val="outset" w:sz="6" w:space="0" w:color="auto"/>
              <w:right w:val="single" w:sz="4" w:space="0" w:color="auto"/>
            </w:tcBorders>
            <w:shd w:val="clear" w:color="auto" w:fill="FFFFFF" w:themeFill="background1"/>
          </w:tcPr>
          <w:p w14:paraId="62AB74E4" w14:textId="2F894CEC" w:rsidR="00942E96" w:rsidRDefault="00942E96" w:rsidP="00942E96">
            <w:pPr>
              <w:pStyle w:val="a4"/>
              <w:jc w:val="center"/>
              <w:rPr>
                <w:lang w:val="kk-KZ"/>
              </w:rPr>
            </w:pPr>
          </w:p>
        </w:tc>
        <w:tc>
          <w:tcPr>
            <w:tcW w:w="2861" w:type="pct"/>
            <w:gridSpan w:val="4"/>
            <w:tcBorders>
              <w:top w:val="outset" w:sz="6" w:space="0" w:color="auto"/>
              <w:left w:val="single" w:sz="4" w:space="0" w:color="auto"/>
              <w:bottom w:val="outset" w:sz="6" w:space="0" w:color="auto"/>
              <w:right w:val="single" w:sz="4" w:space="0" w:color="auto"/>
            </w:tcBorders>
            <w:shd w:val="clear" w:color="auto" w:fill="FFFFFF" w:themeFill="background1"/>
            <w:vAlign w:val="center"/>
          </w:tcPr>
          <w:p w14:paraId="13389915" w14:textId="65AFB4DC" w:rsidR="00942E96" w:rsidRDefault="00942E96" w:rsidP="00942E96">
            <w:pPr>
              <w:pStyle w:val="a4"/>
              <w:rPr>
                <w:b/>
                <w:bCs/>
                <w:lang w:val="ru-RU"/>
              </w:rPr>
            </w:pPr>
            <w:r w:rsidRPr="73BC9AB6">
              <w:rPr>
                <w:b/>
                <w:bCs/>
                <w:lang w:val="ru-RU"/>
              </w:rPr>
              <w:t>Итого</w:t>
            </w:r>
          </w:p>
        </w:tc>
        <w:tc>
          <w:tcPr>
            <w:tcW w:w="1115" w:type="pct"/>
            <w:gridSpan w:val="2"/>
            <w:tcBorders>
              <w:top w:val="outset" w:sz="6" w:space="0" w:color="auto"/>
              <w:left w:val="single" w:sz="4" w:space="0" w:color="auto"/>
              <w:bottom w:val="outset" w:sz="6" w:space="0" w:color="auto"/>
              <w:right w:val="outset" w:sz="6" w:space="0" w:color="auto"/>
            </w:tcBorders>
            <w:shd w:val="clear" w:color="auto" w:fill="FFFFFF" w:themeFill="background1"/>
            <w:vAlign w:val="center"/>
          </w:tcPr>
          <w:p w14:paraId="5A7237A3" w14:textId="7E13D054" w:rsidR="00942E96" w:rsidRDefault="00942E96" w:rsidP="00942E96">
            <w:pPr>
              <w:pStyle w:val="a4"/>
              <w:spacing w:line="259" w:lineRule="auto"/>
              <w:jc w:val="center"/>
              <w:rPr>
                <w:b/>
                <w:bCs/>
                <w:lang w:val="kk-KZ"/>
              </w:rPr>
            </w:pPr>
            <w:r>
              <w:rPr>
                <w:b/>
                <w:bCs/>
                <w:lang w:val="kk-KZ"/>
              </w:rPr>
              <w:t>241</w:t>
            </w:r>
          </w:p>
        </w:tc>
      </w:tr>
    </w:tbl>
    <w:p w14:paraId="205D89B3" w14:textId="77777777" w:rsidR="00FF0F9E" w:rsidRDefault="00FF0F9E" w:rsidP="004C736E">
      <w:pPr>
        <w:rPr>
          <w:b/>
          <w:i/>
          <w:sz w:val="32"/>
          <w:szCs w:val="32"/>
          <w:lang w:val="ru-RU"/>
        </w:rPr>
      </w:pPr>
    </w:p>
    <w:p w14:paraId="3AE8ABF7" w14:textId="7560DF25" w:rsidR="004C736E" w:rsidRPr="00766260" w:rsidRDefault="004C736E" w:rsidP="004C736E">
      <w:pPr>
        <w:rPr>
          <w:b/>
          <w:i/>
          <w:sz w:val="32"/>
          <w:szCs w:val="32"/>
          <w:lang w:val="ru-RU"/>
        </w:rPr>
      </w:pPr>
    </w:p>
    <w:p w14:paraId="23985E94" w14:textId="6E320561" w:rsidR="004C736E" w:rsidRPr="004D23D1" w:rsidRDefault="004C736E" w:rsidP="004C736E">
      <w:pPr>
        <w:rPr>
          <w:b/>
          <w:lang w:val="ru-RU"/>
        </w:rPr>
        <w:sectPr w:rsidR="004C736E" w:rsidRPr="004D23D1" w:rsidSect="000366A4">
          <w:headerReference w:type="default" r:id="rId10"/>
          <w:pgSz w:w="11906" w:h="16838"/>
          <w:pgMar w:top="1134" w:right="1274" w:bottom="1134" w:left="1440" w:header="720" w:footer="720" w:gutter="0"/>
          <w:cols w:space="720"/>
          <w:docGrid w:linePitch="326"/>
        </w:sectPr>
      </w:pPr>
    </w:p>
    <w:tbl>
      <w:tblPr>
        <w:tblW w:w="13945" w:type="dxa"/>
        <w:tblLayout w:type="fixed"/>
        <w:tblLook w:val="0000" w:firstRow="0" w:lastRow="0" w:firstColumn="0" w:lastColumn="0" w:noHBand="0" w:noVBand="0"/>
      </w:tblPr>
      <w:tblGrid>
        <w:gridCol w:w="4372"/>
        <w:gridCol w:w="2126"/>
        <w:gridCol w:w="1843"/>
        <w:gridCol w:w="2126"/>
        <w:gridCol w:w="1843"/>
        <w:gridCol w:w="1635"/>
      </w:tblGrid>
      <w:tr w:rsidR="73BC9AB6" w:rsidRPr="00191CCB" w14:paraId="2DC53C31" w14:textId="77777777" w:rsidTr="003174AD">
        <w:tc>
          <w:tcPr>
            <w:tcW w:w="13945" w:type="dxa"/>
            <w:gridSpan w:val="6"/>
            <w:tcBorders>
              <w:top w:val="outset" w:sz="18" w:space="0" w:color="auto"/>
              <w:left w:val="outset" w:sz="18" w:space="0" w:color="auto"/>
              <w:bottom w:val="outset" w:sz="18" w:space="0" w:color="auto"/>
              <w:right w:val="outset" w:sz="18" w:space="0" w:color="auto"/>
            </w:tcBorders>
          </w:tcPr>
          <w:p w14:paraId="405C5703" w14:textId="0E8DBABE" w:rsidR="73BC9AB6" w:rsidRPr="00191CCB" w:rsidRDefault="00BD1555" w:rsidP="00191CCB">
            <w:pPr>
              <w:jc w:val="center"/>
              <w:rPr>
                <w:rFonts w:eastAsia="Segoe UI"/>
                <w:color w:val="000000" w:themeColor="text1"/>
              </w:rPr>
            </w:pPr>
            <w:r>
              <w:rPr>
                <w:b/>
                <w:bCs/>
                <w:color w:val="000000" w:themeColor="text1"/>
                <w:lang w:val="ru-RU"/>
              </w:rPr>
              <w:lastRenderedPageBreak/>
              <w:t>1</w:t>
            </w:r>
            <w:r w:rsidR="009425CD">
              <w:rPr>
                <w:b/>
                <w:bCs/>
                <w:color w:val="000000" w:themeColor="text1"/>
                <w:lang w:val="ru-RU"/>
              </w:rPr>
              <w:t>6</w:t>
            </w:r>
            <w:r w:rsidR="73BC9AB6" w:rsidRPr="00191CCB">
              <w:rPr>
                <w:b/>
                <w:bCs/>
                <w:color w:val="000000" w:themeColor="text1"/>
                <w:lang w:val="ru-RU"/>
              </w:rPr>
              <w:t>.3</w:t>
            </w:r>
            <w:r w:rsidR="73BC9AB6" w:rsidRPr="00191CCB">
              <w:rPr>
                <w:rFonts w:eastAsia="Segoe UI"/>
                <w:b/>
                <w:bCs/>
                <w:color w:val="000000" w:themeColor="text1"/>
                <w:lang w:val="ru-RU"/>
              </w:rPr>
              <w:t xml:space="preserve"> СХЕМА ФОРМИРОВАНИЯ РЕЗУЛЬТАТОВ ОБУЧЕНИЯ</w:t>
            </w:r>
          </w:p>
        </w:tc>
      </w:tr>
      <w:tr w:rsidR="73BC9AB6" w:rsidRPr="00191CCB" w14:paraId="7A0133C1" w14:textId="77777777" w:rsidTr="003174AD">
        <w:tc>
          <w:tcPr>
            <w:tcW w:w="13945" w:type="dxa"/>
            <w:gridSpan w:val="6"/>
            <w:tcBorders>
              <w:top w:val="single" w:sz="6" w:space="0" w:color="auto"/>
              <w:left w:val="single" w:sz="6" w:space="0" w:color="auto"/>
              <w:bottom w:val="single" w:sz="6" w:space="0" w:color="auto"/>
              <w:right w:val="single" w:sz="6" w:space="0" w:color="auto"/>
            </w:tcBorders>
          </w:tcPr>
          <w:p w14:paraId="56449F8E" w14:textId="1925DB99" w:rsidR="73BC9AB6" w:rsidRPr="00191CCB" w:rsidRDefault="00572862" w:rsidP="73BC9AB6">
            <w:pPr>
              <w:jc w:val="center"/>
              <w:rPr>
                <w:rFonts w:eastAsia="Segoe UI"/>
                <w:color w:val="000000" w:themeColor="text1"/>
              </w:rPr>
            </w:pPr>
            <w:r w:rsidRPr="73BC9AB6">
              <w:rPr>
                <w:b/>
                <w:bCs/>
                <w:lang w:val="kk-KZ"/>
              </w:rPr>
              <w:t>ПРОФЕССИОНАЛЬНО-ОРИЕНТИРОВАННЫЕ КОМПЕТЕНЦИИ</w:t>
            </w:r>
          </w:p>
        </w:tc>
      </w:tr>
      <w:tr w:rsidR="00175007" w:rsidRPr="00191CCB" w14:paraId="43700390" w14:textId="77777777" w:rsidTr="00175007">
        <w:tc>
          <w:tcPr>
            <w:tcW w:w="4372" w:type="dxa"/>
            <w:tcBorders>
              <w:top w:val="single" w:sz="6" w:space="0" w:color="auto"/>
              <w:left w:val="single" w:sz="6" w:space="0" w:color="auto"/>
              <w:bottom w:val="single" w:sz="6" w:space="0" w:color="auto"/>
              <w:right w:val="single" w:sz="6" w:space="0" w:color="auto"/>
            </w:tcBorders>
          </w:tcPr>
          <w:p w14:paraId="741F068F" w14:textId="0E36B81C" w:rsidR="00175007" w:rsidRPr="00175007" w:rsidRDefault="00175007" w:rsidP="00175007">
            <w:pPr>
              <w:rPr>
                <w:rFonts w:eastAsia="Segoe UI"/>
                <w:color w:val="000000" w:themeColor="text1"/>
              </w:rPr>
            </w:pPr>
            <w:r w:rsidRPr="00191CCB">
              <w:rPr>
                <w:rFonts w:eastAsia="Segoe UI"/>
                <w:b/>
                <w:bCs/>
                <w:color w:val="000000" w:themeColor="text1"/>
                <w:lang w:val="ru-RU"/>
              </w:rPr>
              <w:t>НАИМЕНОВАНИЕ</w:t>
            </w:r>
            <w:r>
              <w:rPr>
                <w:rFonts w:eastAsia="Segoe UI"/>
                <w:color w:val="000000" w:themeColor="text1"/>
                <w:lang w:val="ru-RU"/>
              </w:rPr>
              <w:t xml:space="preserve"> </w:t>
            </w:r>
            <w:r w:rsidRPr="00191CCB">
              <w:rPr>
                <w:rFonts w:eastAsia="Segoe UI"/>
                <w:b/>
                <w:bCs/>
                <w:color w:val="000000" w:themeColor="text1"/>
                <w:lang w:val="ru-RU"/>
              </w:rPr>
              <w:t>МОДУЛЯ</w:t>
            </w:r>
          </w:p>
        </w:tc>
        <w:tc>
          <w:tcPr>
            <w:tcW w:w="2126" w:type="dxa"/>
            <w:tcBorders>
              <w:top w:val="single" w:sz="6" w:space="0" w:color="auto"/>
              <w:left w:val="single" w:sz="6" w:space="0" w:color="auto"/>
              <w:bottom w:val="single" w:sz="6" w:space="0" w:color="auto"/>
              <w:right w:val="single" w:sz="6" w:space="0" w:color="auto"/>
            </w:tcBorders>
          </w:tcPr>
          <w:p w14:paraId="654B9DDF" w14:textId="2F34E8E1" w:rsidR="00175007" w:rsidRPr="73BC9AB6" w:rsidRDefault="00083A53" w:rsidP="73BC9AB6">
            <w:pPr>
              <w:jc w:val="center"/>
              <w:rPr>
                <w:b/>
                <w:bCs/>
                <w:lang w:val="kk-KZ"/>
              </w:rPr>
            </w:pPr>
            <w:r>
              <w:rPr>
                <w:b/>
                <w:bCs/>
                <w:color w:val="000000" w:themeColor="text1"/>
                <w:lang w:val="ru-RU"/>
              </w:rPr>
              <w:t>ОК</w:t>
            </w:r>
            <w:r w:rsidR="00175007" w:rsidRPr="00191CCB">
              <w:rPr>
                <w:b/>
                <w:bCs/>
                <w:color w:val="000000" w:themeColor="text1"/>
                <w:lang w:val="ru-RU"/>
              </w:rPr>
              <w:t>1</w:t>
            </w:r>
          </w:p>
        </w:tc>
        <w:tc>
          <w:tcPr>
            <w:tcW w:w="1843" w:type="dxa"/>
            <w:tcBorders>
              <w:top w:val="single" w:sz="6" w:space="0" w:color="auto"/>
              <w:left w:val="single" w:sz="6" w:space="0" w:color="auto"/>
              <w:bottom w:val="single" w:sz="6" w:space="0" w:color="auto"/>
              <w:right w:val="single" w:sz="6" w:space="0" w:color="auto"/>
            </w:tcBorders>
          </w:tcPr>
          <w:p w14:paraId="20F47304" w14:textId="35736AD8" w:rsidR="00175007" w:rsidRPr="73BC9AB6" w:rsidRDefault="00083A53" w:rsidP="73BC9AB6">
            <w:pPr>
              <w:jc w:val="center"/>
              <w:rPr>
                <w:b/>
                <w:bCs/>
                <w:lang w:val="kk-KZ"/>
              </w:rPr>
            </w:pPr>
            <w:r>
              <w:rPr>
                <w:b/>
                <w:bCs/>
                <w:color w:val="000000" w:themeColor="text1"/>
                <w:lang w:val="ru-RU"/>
              </w:rPr>
              <w:t>ОК</w:t>
            </w:r>
            <w:r w:rsidR="00175007" w:rsidRPr="00191CCB">
              <w:rPr>
                <w:b/>
                <w:bCs/>
                <w:color w:val="000000" w:themeColor="text1"/>
                <w:lang w:val="ru-RU"/>
              </w:rPr>
              <w:t>2</w:t>
            </w:r>
          </w:p>
        </w:tc>
        <w:tc>
          <w:tcPr>
            <w:tcW w:w="2126" w:type="dxa"/>
            <w:tcBorders>
              <w:top w:val="single" w:sz="6" w:space="0" w:color="auto"/>
              <w:left w:val="single" w:sz="6" w:space="0" w:color="auto"/>
              <w:bottom w:val="single" w:sz="6" w:space="0" w:color="auto"/>
              <w:right w:val="single" w:sz="6" w:space="0" w:color="auto"/>
            </w:tcBorders>
          </w:tcPr>
          <w:p w14:paraId="5CED35B8" w14:textId="0BBED660" w:rsidR="00175007" w:rsidRPr="73BC9AB6" w:rsidRDefault="00083A53" w:rsidP="73BC9AB6">
            <w:pPr>
              <w:jc w:val="center"/>
              <w:rPr>
                <w:b/>
                <w:bCs/>
                <w:lang w:val="kk-KZ"/>
              </w:rPr>
            </w:pPr>
            <w:r>
              <w:rPr>
                <w:b/>
                <w:bCs/>
                <w:color w:val="000000" w:themeColor="text1"/>
                <w:lang w:val="ru-RU"/>
              </w:rPr>
              <w:t>ОК</w:t>
            </w:r>
            <w:r w:rsidR="00175007" w:rsidRPr="00191CCB">
              <w:rPr>
                <w:b/>
                <w:bCs/>
                <w:color w:val="000000" w:themeColor="text1"/>
                <w:lang w:val="ru-RU"/>
              </w:rPr>
              <w:t>3</w:t>
            </w:r>
          </w:p>
        </w:tc>
        <w:tc>
          <w:tcPr>
            <w:tcW w:w="1843" w:type="dxa"/>
            <w:tcBorders>
              <w:top w:val="single" w:sz="6" w:space="0" w:color="auto"/>
              <w:left w:val="single" w:sz="6" w:space="0" w:color="auto"/>
              <w:bottom w:val="single" w:sz="6" w:space="0" w:color="auto"/>
              <w:right w:val="single" w:sz="6" w:space="0" w:color="auto"/>
            </w:tcBorders>
          </w:tcPr>
          <w:p w14:paraId="1332C8CF" w14:textId="374140B7" w:rsidR="00175007" w:rsidRPr="73BC9AB6" w:rsidRDefault="00083A53" w:rsidP="73BC9AB6">
            <w:pPr>
              <w:jc w:val="center"/>
              <w:rPr>
                <w:b/>
                <w:bCs/>
                <w:lang w:val="kk-KZ"/>
              </w:rPr>
            </w:pPr>
            <w:r>
              <w:rPr>
                <w:b/>
                <w:bCs/>
                <w:color w:val="000000" w:themeColor="text1"/>
                <w:lang w:val="ru-RU"/>
              </w:rPr>
              <w:t>ОК</w:t>
            </w:r>
            <w:r w:rsidR="00175007" w:rsidRPr="00191CCB">
              <w:rPr>
                <w:b/>
                <w:bCs/>
                <w:color w:val="000000" w:themeColor="text1"/>
                <w:lang w:val="ru-RU"/>
              </w:rPr>
              <w:t>4</w:t>
            </w:r>
          </w:p>
        </w:tc>
        <w:tc>
          <w:tcPr>
            <w:tcW w:w="1635" w:type="dxa"/>
            <w:tcBorders>
              <w:top w:val="single" w:sz="6" w:space="0" w:color="auto"/>
              <w:left w:val="single" w:sz="6" w:space="0" w:color="auto"/>
              <w:bottom w:val="single" w:sz="6" w:space="0" w:color="auto"/>
              <w:right w:val="single" w:sz="6" w:space="0" w:color="auto"/>
            </w:tcBorders>
          </w:tcPr>
          <w:p w14:paraId="1C960CA6" w14:textId="1EC79E2C" w:rsidR="00175007" w:rsidRPr="73BC9AB6" w:rsidRDefault="00083A53" w:rsidP="73BC9AB6">
            <w:pPr>
              <w:jc w:val="center"/>
              <w:rPr>
                <w:b/>
                <w:bCs/>
                <w:lang w:val="kk-KZ"/>
              </w:rPr>
            </w:pPr>
            <w:r>
              <w:rPr>
                <w:b/>
                <w:bCs/>
                <w:color w:val="000000" w:themeColor="text1"/>
                <w:lang w:val="ru-RU"/>
              </w:rPr>
              <w:t>ОК</w:t>
            </w:r>
            <w:r w:rsidR="00175007" w:rsidRPr="00191CCB">
              <w:rPr>
                <w:b/>
                <w:bCs/>
                <w:color w:val="000000" w:themeColor="text1"/>
                <w:lang w:val="ru-RU"/>
              </w:rPr>
              <w:t>5</w:t>
            </w:r>
          </w:p>
        </w:tc>
      </w:tr>
      <w:tr w:rsidR="00175007" w:rsidRPr="005C2F83" w14:paraId="786A88E0" w14:textId="77777777" w:rsidTr="00175007">
        <w:tc>
          <w:tcPr>
            <w:tcW w:w="4372" w:type="dxa"/>
            <w:tcBorders>
              <w:top w:val="single" w:sz="6" w:space="0" w:color="auto"/>
              <w:left w:val="single" w:sz="6" w:space="0" w:color="auto"/>
              <w:bottom w:val="single" w:sz="6" w:space="0" w:color="auto"/>
              <w:right w:val="single" w:sz="6" w:space="0" w:color="auto"/>
            </w:tcBorders>
          </w:tcPr>
          <w:p w14:paraId="30E2CC0F" w14:textId="2857FDEA" w:rsidR="00175007" w:rsidRPr="00083A53" w:rsidRDefault="00175007" w:rsidP="00175007">
            <w:pPr>
              <w:rPr>
                <w:rFonts w:eastAsia="Segoe UI"/>
                <w:color w:val="000000" w:themeColor="text1"/>
                <w:lang w:val="ru-RU"/>
              </w:rPr>
            </w:pPr>
            <w:r w:rsidRPr="00191CCB">
              <w:rPr>
                <w:rFonts w:eastAsia="Segoe UI"/>
                <w:color w:val="000000" w:themeColor="text1"/>
              </w:rPr>
              <w:t>Модуль социально-политических знаний</w:t>
            </w:r>
          </w:p>
        </w:tc>
        <w:tc>
          <w:tcPr>
            <w:tcW w:w="2126" w:type="dxa"/>
            <w:tcBorders>
              <w:top w:val="single" w:sz="6" w:space="0" w:color="auto"/>
              <w:left w:val="single" w:sz="6" w:space="0" w:color="auto"/>
              <w:bottom w:val="single" w:sz="6" w:space="0" w:color="auto"/>
              <w:right w:val="single" w:sz="6" w:space="0" w:color="auto"/>
            </w:tcBorders>
          </w:tcPr>
          <w:p w14:paraId="07BB25C8" w14:textId="13CDEDD1" w:rsidR="00175007" w:rsidRPr="00191CCB" w:rsidRDefault="00386BAF" w:rsidP="73BC9AB6">
            <w:pPr>
              <w:jc w:val="center"/>
              <w:rPr>
                <w:b/>
                <w:bCs/>
                <w:color w:val="000000" w:themeColor="text1"/>
                <w:lang w:val="ru-RU"/>
              </w:rPr>
            </w:pPr>
            <w:r>
              <w:rPr>
                <w:b/>
                <w:bCs/>
                <w:color w:val="000000" w:themeColor="text1"/>
                <w:lang w:val="ru-RU"/>
              </w:rPr>
              <w:t>Х</w:t>
            </w:r>
          </w:p>
        </w:tc>
        <w:tc>
          <w:tcPr>
            <w:tcW w:w="1843" w:type="dxa"/>
            <w:tcBorders>
              <w:top w:val="single" w:sz="6" w:space="0" w:color="auto"/>
              <w:left w:val="single" w:sz="6" w:space="0" w:color="auto"/>
              <w:bottom w:val="single" w:sz="6" w:space="0" w:color="auto"/>
              <w:right w:val="single" w:sz="6" w:space="0" w:color="auto"/>
            </w:tcBorders>
          </w:tcPr>
          <w:p w14:paraId="31A52454" w14:textId="77777777" w:rsidR="00175007" w:rsidRPr="00191CCB" w:rsidRDefault="00175007" w:rsidP="73BC9AB6">
            <w:pPr>
              <w:jc w:val="center"/>
              <w:rPr>
                <w:b/>
                <w:bCs/>
                <w:color w:val="000000" w:themeColor="text1"/>
                <w:lang w:val="ru-RU"/>
              </w:rPr>
            </w:pPr>
          </w:p>
        </w:tc>
        <w:tc>
          <w:tcPr>
            <w:tcW w:w="2126" w:type="dxa"/>
            <w:tcBorders>
              <w:top w:val="single" w:sz="6" w:space="0" w:color="auto"/>
              <w:left w:val="single" w:sz="6" w:space="0" w:color="auto"/>
              <w:bottom w:val="single" w:sz="6" w:space="0" w:color="auto"/>
              <w:right w:val="single" w:sz="6" w:space="0" w:color="auto"/>
            </w:tcBorders>
          </w:tcPr>
          <w:p w14:paraId="276F669C" w14:textId="193FCC2C" w:rsidR="00175007" w:rsidRPr="00191CCB" w:rsidRDefault="00175007" w:rsidP="73BC9AB6">
            <w:pPr>
              <w:jc w:val="center"/>
              <w:rPr>
                <w:b/>
                <w:bCs/>
                <w:color w:val="000000" w:themeColor="text1"/>
                <w:lang w:val="ru-RU"/>
              </w:rPr>
            </w:pPr>
          </w:p>
        </w:tc>
        <w:tc>
          <w:tcPr>
            <w:tcW w:w="1843" w:type="dxa"/>
            <w:tcBorders>
              <w:top w:val="single" w:sz="6" w:space="0" w:color="auto"/>
              <w:left w:val="single" w:sz="6" w:space="0" w:color="auto"/>
              <w:bottom w:val="single" w:sz="6" w:space="0" w:color="auto"/>
              <w:right w:val="single" w:sz="6" w:space="0" w:color="auto"/>
            </w:tcBorders>
          </w:tcPr>
          <w:p w14:paraId="77C03C12" w14:textId="5F208C55" w:rsidR="001D2A4D" w:rsidRPr="005C2F83" w:rsidRDefault="00AC4FDA" w:rsidP="73BC9AB6">
            <w:pPr>
              <w:jc w:val="center"/>
              <w:rPr>
                <w:b/>
                <w:bCs/>
                <w:color w:val="000000" w:themeColor="text1"/>
                <w:lang w:val="kk-KZ"/>
              </w:rPr>
            </w:pPr>
            <w:r>
              <w:rPr>
                <w:b/>
                <w:bCs/>
                <w:color w:val="000000" w:themeColor="text1"/>
                <w:lang w:val="kk-KZ"/>
              </w:rPr>
              <w:t>Х</w:t>
            </w:r>
          </w:p>
        </w:tc>
        <w:tc>
          <w:tcPr>
            <w:tcW w:w="1635" w:type="dxa"/>
            <w:tcBorders>
              <w:top w:val="single" w:sz="6" w:space="0" w:color="auto"/>
              <w:left w:val="single" w:sz="6" w:space="0" w:color="auto"/>
              <w:bottom w:val="single" w:sz="6" w:space="0" w:color="auto"/>
              <w:right w:val="single" w:sz="6" w:space="0" w:color="auto"/>
            </w:tcBorders>
          </w:tcPr>
          <w:p w14:paraId="24CD70BB" w14:textId="7F05B6B9" w:rsidR="00175007" w:rsidRPr="005C2F83" w:rsidRDefault="00175007" w:rsidP="73BC9AB6">
            <w:pPr>
              <w:jc w:val="center"/>
              <w:rPr>
                <w:b/>
                <w:bCs/>
                <w:color w:val="000000" w:themeColor="text1"/>
                <w:lang w:val="kk-KZ"/>
              </w:rPr>
            </w:pPr>
          </w:p>
        </w:tc>
      </w:tr>
      <w:tr w:rsidR="00175007" w:rsidRPr="00191CCB" w14:paraId="75B6F49E" w14:textId="77777777" w:rsidTr="00175007">
        <w:tc>
          <w:tcPr>
            <w:tcW w:w="4372" w:type="dxa"/>
            <w:tcBorders>
              <w:top w:val="single" w:sz="6" w:space="0" w:color="auto"/>
              <w:left w:val="single" w:sz="6" w:space="0" w:color="auto"/>
              <w:bottom w:val="single" w:sz="6" w:space="0" w:color="auto"/>
              <w:right w:val="single" w:sz="6" w:space="0" w:color="auto"/>
            </w:tcBorders>
          </w:tcPr>
          <w:p w14:paraId="55BFEA54" w14:textId="77777777" w:rsidR="0033765B" w:rsidRDefault="0033765B" w:rsidP="00175007">
            <w:pPr>
              <w:rPr>
                <w:rFonts w:eastAsia="Segoe UI"/>
                <w:color w:val="000000" w:themeColor="text1"/>
                <w:lang w:val="ru-RU"/>
              </w:rPr>
            </w:pPr>
            <w:r w:rsidRPr="00191CCB">
              <w:rPr>
                <w:rFonts w:eastAsia="Segoe UI"/>
                <w:color w:val="000000" w:themeColor="text1"/>
              </w:rPr>
              <w:t>Общеязыковой модуль</w:t>
            </w:r>
          </w:p>
          <w:p w14:paraId="4D367389" w14:textId="6D7DB59C" w:rsidR="00083A53" w:rsidRPr="00083A53" w:rsidRDefault="00083A53" w:rsidP="00175007">
            <w:pPr>
              <w:rPr>
                <w:rFonts w:eastAsia="Segoe UI"/>
                <w:color w:val="000000" w:themeColor="text1"/>
                <w:lang w:val="ru-RU"/>
              </w:rPr>
            </w:pPr>
          </w:p>
        </w:tc>
        <w:tc>
          <w:tcPr>
            <w:tcW w:w="2126" w:type="dxa"/>
            <w:tcBorders>
              <w:top w:val="single" w:sz="6" w:space="0" w:color="auto"/>
              <w:left w:val="single" w:sz="6" w:space="0" w:color="auto"/>
              <w:bottom w:val="single" w:sz="6" w:space="0" w:color="auto"/>
              <w:right w:val="single" w:sz="6" w:space="0" w:color="auto"/>
            </w:tcBorders>
          </w:tcPr>
          <w:p w14:paraId="3CFB2ADB" w14:textId="77777777" w:rsidR="00175007" w:rsidRPr="00191CCB" w:rsidRDefault="00175007" w:rsidP="73BC9AB6">
            <w:pPr>
              <w:jc w:val="center"/>
              <w:rPr>
                <w:b/>
                <w:bCs/>
                <w:color w:val="000000" w:themeColor="text1"/>
                <w:lang w:val="ru-RU"/>
              </w:rPr>
            </w:pPr>
          </w:p>
        </w:tc>
        <w:tc>
          <w:tcPr>
            <w:tcW w:w="1843" w:type="dxa"/>
            <w:tcBorders>
              <w:top w:val="single" w:sz="6" w:space="0" w:color="auto"/>
              <w:left w:val="single" w:sz="6" w:space="0" w:color="auto"/>
              <w:bottom w:val="single" w:sz="6" w:space="0" w:color="auto"/>
              <w:right w:val="single" w:sz="6" w:space="0" w:color="auto"/>
            </w:tcBorders>
          </w:tcPr>
          <w:p w14:paraId="0AA7F678" w14:textId="2BD0E421" w:rsidR="00175007" w:rsidRPr="00191CCB" w:rsidRDefault="00175007" w:rsidP="73BC9AB6">
            <w:pPr>
              <w:jc w:val="center"/>
              <w:rPr>
                <w:b/>
                <w:bCs/>
                <w:color w:val="000000" w:themeColor="text1"/>
                <w:lang w:val="ru-RU"/>
              </w:rPr>
            </w:pPr>
          </w:p>
        </w:tc>
        <w:tc>
          <w:tcPr>
            <w:tcW w:w="2126" w:type="dxa"/>
            <w:tcBorders>
              <w:top w:val="single" w:sz="6" w:space="0" w:color="auto"/>
              <w:left w:val="single" w:sz="6" w:space="0" w:color="auto"/>
              <w:bottom w:val="single" w:sz="6" w:space="0" w:color="auto"/>
              <w:right w:val="single" w:sz="6" w:space="0" w:color="auto"/>
            </w:tcBorders>
          </w:tcPr>
          <w:p w14:paraId="68A70413" w14:textId="77777777" w:rsidR="00175007" w:rsidRPr="00191CCB" w:rsidRDefault="00175007" w:rsidP="73BC9AB6">
            <w:pPr>
              <w:jc w:val="center"/>
              <w:rPr>
                <w:b/>
                <w:bCs/>
                <w:color w:val="000000" w:themeColor="text1"/>
                <w:lang w:val="ru-RU"/>
              </w:rPr>
            </w:pPr>
          </w:p>
        </w:tc>
        <w:tc>
          <w:tcPr>
            <w:tcW w:w="1843" w:type="dxa"/>
            <w:tcBorders>
              <w:top w:val="single" w:sz="6" w:space="0" w:color="auto"/>
              <w:left w:val="single" w:sz="6" w:space="0" w:color="auto"/>
              <w:bottom w:val="single" w:sz="6" w:space="0" w:color="auto"/>
              <w:right w:val="single" w:sz="6" w:space="0" w:color="auto"/>
            </w:tcBorders>
          </w:tcPr>
          <w:p w14:paraId="6A544CBA" w14:textId="77777777" w:rsidR="00175007" w:rsidRPr="00191CCB" w:rsidRDefault="00175007" w:rsidP="73BC9AB6">
            <w:pPr>
              <w:jc w:val="center"/>
              <w:rPr>
                <w:b/>
                <w:bCs/>
                <w:color w:val="000000" w:themeColor="text1"/>
                <w:lang w:val="ru-RU"/>
              </w:rPr>
            </w:pPr>
          </w:p>
        </w:tc>
        <w:tc>
          <w:tcPr>
            <w:tcW w:w="1635" w:type="dxa"/>
            <w:tcBorders>
              <w:top w:val="single" w:sz="6" w:space="0" w:color="auto"/>
              <w:left w:val="single" w:sz="6" w:space="0" w:color="auto"/>
              <w:bottom w:val="single" w:sz="6" w:space="0" w:color="auto"/>
              <w:right w:val="single" w:sz="6" w:space="0" w:color="auto"/>
            </w:tcBorders>
          </w:tcPr>
          <w:p w14:paraId="3F107721" w14:textId="6DC6D5D0" w:rsidR="00175007" w:rsidRPr="00191CCB" w:rsidRDefault="00AC4FDA" w:rsidP="73BC9AB6">
            <w:pPr>
              <w:jc w:val="center"/>
              <w:rPr>
                <w:b/>
                <w:bCs/>
                <w:color w:val="000000" w:themeColor="text1"/>
                <w:lang w:val="ru-RU"/>
              </w:rPr>
            </w:pPr>
            <w:r>
              <w:rPr>
                <w:b/>
                <w:bCs/>
                <w:color w:val="000000" w:themeColor="text1"/>
                <w:lang w:val="ru-RU"/>
              </w:rPr>
              <w:t>Х</w:t>
            </w:r>
          </w:p>
        </w:tc>
      </w:tr>
      <w:tr w:rsidR="00175007" w:rsidRPr="00191CCB" w14:paraId="6BE296A9" w14:textId="77777777" w:rsidTr="00175007">
        <w:tc>
          <w:tcPr>
            <w:tcW w:w="4372" w:type="dxa"/>
            <w:tcBorders>
              <w:top w:val="single" w:sz="6" w:space="0" w:color="auto"/>
              <w:left w:val="single" w:sz="6" w:space="0" w:color="auto"/>
              <w:bottom w:val="single" w:sz="6" w:space="0" w:color="auto"/>
              <w:right w:val="single" w:sz="6" w:space="0" w:color="auto"/>
            </w:tcBorders>
          </w:tcPr>
          <w:p w14:paraId="26249D5E" w14:textId="77777777" w:rsidR="0033765B" w:rsidRPr="00191CCB" w:rsidRDefault="0033765B" w:rsidP="0033765B">
            <w:pPr>
              <w:rPr>
                <w:rFonts w:eastAsia="Segoe UI"/>
                <w:color w:val="000000" w:themeColor="text1"/>
              </w:rPr>
            </w:pPr>
            <w:r w:rsidRPr="00191CCB">
              <w:rPr>
                <w:rFonts w:eastAsia="Segoe UI"/>
                <w:color w:val="000000" w:themeColor="text1"/>
              </w:rPr>
              <w:t>Модуль цифровизации</w:t>
            </w:r>
          </w:p>
          <w:p w14:paraId="6A2CE7CB" w14:textId="796D3456" w:rsidR="0033765B" w:rsidRPr="00083A53" w:rsidRDefault="0033765B" w:rsidP="0033765B">
            <w:pPr>
              <w:rPr>
                <w:rFonts w:eastAsia="Segoe UI"/>
                <w:color w:val="000000" w:themeColor="text1"/>
                <w:lang w:val="ru-RU"/>
              </w:rPr>
            </w:pPr>
            <w:r w:rsidRPr="00191CCB">
              <w:rPr>
                <w:rFonts w:eastAsia="Segoe UI"/>
                <w:color w:val="000000" w:themeColor="text1"/>
                <w:lang w:val="ru-RU"/>
              </w:rPr>
              <w:t>профессиональной деятельности</w:t>
            </w:r>
          </w:p>
        </w:tc>
        <w:tc>
          <w:tcPr>
            <w:tcW w:w="2126" w:type="dxa"/>
            <w:tcBorders>
              <w:top w:val="single" w:sz="6" w:space="0" w:color="auto"/>
              <w:left w:val="single" w:sz="6" w:space="0" w:color="auto"/>
              <w:bottom w:val="single" w:sz="6" w:space="0" w:color="auto"/>
              <w:right w:val="single" w:sz="6" w:space="0" w:color="auto"/>
            </w:tcBorders>
          </w:tcPr>
          <w:p w14:paraId="57C554D9" w14:textId="5E29266B" w:rsidR="00175007" w:rsidRPr="00191CCB" w:rsidRDefault="00386BAF" w:rsidP="73BC9AB6">
            <w:pPr>
              <w:jc w:val="center"/>
              <w:rPr>
                <w:b/>
                <w:bCs/>
                <w:color w:val="000000" w:themeColor="text1"/>
                <w:lang w:val="ru-RU"/>
              </w:rPr>
            </w:pPr>
            <w:r>
              <w:rPr>
                <w:b/>
                <w:bCs/>
                <w:color w:val="000000" w:themeColor="text1"/>
                <w:lang w:val="ru-RU"/>
              </w:rPr>
              <w:t>Х</w:t>
            </w:r>
          </w:p>
        </w:tc>
        <w:tc>
          <w:tcPr>
            <w:tcW w:w="1843" w:type="dxa"/>
            <w:tcBorders>
              <w:top w:val="single" w:sz="6" w:space="0" w:color="auto"/>
              <w:left w:val="single" w:sz="6" w:space="0" w:color="auto"/>
              <w:bottom w:val="single" w:sz="6" w:space="0" w:color="auto"/>
              <w:right w:val="single" w:sz="6" w:space="0" w:color="auto"/>
            </w:tcBorders>
          </w:tcPr>
          <w:p w14:paraId="4854FD92" w14:textId="6BB3B940" w:rsidR="00175007" w:rsidRPr="00191CCB" w:rsidRDefault="00386BAF" w:rsidP="73BC9AB6">
            <w:pPr>
              <w:jc w:val="center"/>
              <w:rPr>
                <w:b/>
                <w:bCs/>
                <w:color w:val="000000" w:themeColor="text1"/>
                <w:lang w:val="ru-RU"/>
              </w:rPr>
            </w:pPr>
            <w:r>
              <w:rPr>
                <w:b/>
                <w:bCs/>
                <w:color w:val="000000" w:themeColor="text1"/>
                <w:lang w:val="ru-RU"/>
              </w:rPr>
              <w:t>Х</w:t>
            </w:r>
          </w:p>
        </w:tc>
        <w:tc>
          <w:tcPr>
            <w:tcW w:w="2126" w:type="dxa"/>
            <w:tcBorders>
              <w:top w:val="single" w:sz="6" w:space="0" w:color="auto"/>
              <w:left w:val="single" w:sz="6" w:space="0" w:color="auto"/>
              <w:bottom w:val="single" w:sz="6" w:space="0" w:color="auto"/>
              <w:right w:val="single" w:sz="6" w:space="0" w:color="auto"/>
            </w:tcBorders>
          </w:tcPr>
          <w:p w14:paraId="7F90A3BA" w14:textId="17D4F0A4" w:rsidR="00175007" w:rsidRPr="00191CCB" w:rsidRDefault="00AC4FDA" w:rsidP="73BC9AB6">
            <w:pPr>
              <w:jc w:val="center"/>
              <w:rPr>
                <w:b/>
                <w:bCs/>
                <w:color w:val="000000" w:themeColor="text1"/>
                <w:lang w:val="ru-RU"/>
              </w:rPr>
            </w:pPr>
            <w:r>
              <w:rPr>
                <w:b/>
                <w:bCs/>
                <w:color w:val="000000" w:themeColor="text1"/>
                <w:lang w:val="ru-RU"/>
              </w:rPr>
              <w:t>Х</w:t>
            </w:r>
          </w:p>
        </w:tc>
        <w:tc>
          <w:tcPr>
            <w:tcW w:w="1843" w:type="dxa"/>
            <w:tcBorders>
              <w:top w:val="single" w:sz="6" w:space="0" w:color="auto"/>
              <w:left w:val="single" w:sz="6" w:space="0" w:color="auto"/>
              <w:bottom w:val="single" w:sz="6" w:space="0" w:color="auto"/>
              <w:right w:val="single" w:sz="6" w:space="0" w:color="auto"/>
            </w:tcBorders>
          </w:tcPr>
          <w:p w14:paraId="6AE600AB" w14:textId="77777777" w:rsidR="00175007" w:rsidRPr="00191CCB" w:rsidRDefault="00175007" w:rsidP="73BC9AB6">
            <w:pPr>
              <w:jc w:val="center"/>
              <w:rPr>
                <w:b/>
                <w:bCs/>
                <w:color w:val="000000" w:themeColor="text1"/>
                <w:lang w:val="ru-RU"/>
              </w:rPr>
            </w:pPr>
          </w:p>
        </w:tc>
        <w:tc>
          <w:tcPr>
            <w:tcW w:w="1635" w:type="dxa"/>
            <w:tcBorders>
              <w:top w:val="single" w:sz="6" w:space="0" w:color="auto"/>
              <w:left w:val="single" w:sz="6" w:space="0" w:color="auto"/>
              <w:bottom w:val="single" w:sz="6" w:space="0" w:color="auto"/>
              <w:right w:val="single" w:sz="6" w:space="0" w:color="auto"/>
            </w:tcBorders>
          </w:tcPr>
          <w:p w14:paraId="14B481C1" w14:textId="77777777" w:rsidR="00175007" w:rsidRPr="00191CCB" w:rsidRDefault="00175007" w:rsidP="73BC9AB6">
            <w:pPr>
              <w:jc w:val="center"/>
              <w:rPr>
                <w:b/>
                <w:bCs/>
                <w:color w:val="000000" w:themeColor="text1"/>
                <w:lang w:val="ru-RU"/>
              </w:rPr>
            </w:pPr>
          </w:p>
        </w:tc>
      </w:tr>
      <w:tr w:rsidR="00175007" w:rsidRPr="00191CCB" w14:paraId="1954EE21" w14:textId="77777777" w:rsidTr="00175007">
        <w:tc>
          <w:tcPr>
            <w:tcW w:w="4372" w:type="dxa"/>
            <w:tcBorders>
              <w:top w:val="single" w:sz="6" w:space="0" w:color="auto"/>
              <w:left w:val="single" w:sz="6" w:space="0" w:color="auto"/>
              <w:bottom w:val="single" w:sz="6" w:space="0" w:color="auto"/>
              <w:right w:val="single" w:sz="6" w:space="0" w:color="auto"/>
            </w:tcBorders>
          </w:tcPr>
          <w:p w14:paraId="33336D37" w14:textId="0AAD10F2" w:rsidR="0033765B" w:rsidRPr="00083A53" w:rsidRDefault="0033765B" w:rsidP="00175007">
            <w:pPr>
              <w:rPr>
                <w:rFonts w:eastAsia="Segoe UI"/>
                <w:color w:val="000000" w:themeColor="text1"/>
                <w:lang w:val="ru-RU"/>
              </w:rPr>
            </w:pPr>
            <w:r w:rsidRPr="00191CCB">
              <w:rPr>
                <w:rFonts w:eastAsia="Segoe UI"/>
                <w:color w:val="000000" w:themeColor="text1"/>
                <w:lang w:val="ru-RU"/>
              </w:rPr>
              <w:t>Профессионально-коммуникативно-языковой модуль</w:t>
            </w:r>
          </w:p>
        </w:tc>
        <w:tc>
          <w:tcPr>
            <w:tcW w:w="2126" w:type="dxa"/>
            <w:tcBorders>
              <w:top w:val="single" w:sz="6" w:space="0" w:color="auto"/>
              <w:left w:val="single" w:sz="6" w:space="0" w:color="auto"/>
              <w:bottom w:val="single" w:sz="6" w:space="0" w:color="auto"/>
              <w:right w:val="single" w:sz="6" w:space="0" w:color="auto"/>
            </w:tcBorders>
          </w:tcPr>
          <w:p w14:paraId="56F1AC3F" w14:textId="77777777" w:rsidR="00175007" w:rsidRPr="00191CCB" w:rsidRDefault="00175007" w:rsidP="73BC9AB6">
            <w:pPr>
              <w:jc w:val="center"/>
              <w:rPr>
                <w:b/>
                <w:bCs/>
                <w:color w:val="000000" w:themeColor="text1"/>
                <w:lang w:val="ru-RU"/>
              </w:rPr>
            </w:pPr>
          </w:p>
        </w:tc>
        <w:tc>
          <w:tcPr>
            <w:tcW w:w="1843" w:type="dxa"/>
            <w:tcBorders>
              <w:top w:val="single" w:sz="6" w:space="0" w:color="auto"/>
              <w:left w:val="single" w:sz="6" w:space="0" w:color="auto"/>
              <w:bottom w:val="single" w:sz="6" w:space="0" w:color="auto"/>
              <w:right w:val="single" w:sz="6" w:space="0" w:color="auto"/>
            </w:tcBorders>
          </w:tcPr>
          <w:p w14:paraId="1069E1DA" w14:textId="68D6B90B" w:rsidR="00175007" w:rsidRPr="00191CCB" w:rsidRDefault="00386BAF" w:rsidP="73BC9AB6">
            <w:pPr>
              <w:jc w:val="center"/>
              <w:rPr>
                <w:b/>
                <w:bCs/>
                <w:color w:val="000000" w:themeColor="text1"/>
                <w:lang w:val="ru-RU"/>
              </w:rPr>
            </w:pPr>
            <w:r>
              <w:rPr>
                <w:b/>
                <w:bCs/>
                <w:color w:val="000000" w:themeColor="text1"/>
                <w:lang w:val="ru-RU"/>
              </w:rPr>
              <w:t>Х</w:t>
            </w:r>
          </w:p>
        </w:tc>
        <w:tc>
          <w:tcPr>
            <w:tcW w:w="2126" w:type="dxa"/>
            <w:tcBorders>
              <w:top w:val="single" w:sz="6" w:space="0" w:color="auto"/>
              <w:left w:val="single" w:sz="6" w:space="0" w:color="auto"/>
              <w:bottom w:val="single" w:sz="6" w:space="0" w:color="auto"/>
              <w:right w:val="single" w:sz="6" w:space="0" w:color="auto"/>
            </w:tcBorders>
          </w:tcPr>
          <w:p w14:paraId="490A306D" w14:textId="77777777" w:rsidR="00175007" w:rsidRPr="00191CCB" w:rsidRDefault="00175007" w:rsidP="73BC9AB6">
            <w:pPr>
              <w:jc w:val="center"/>
              <w:rPr>
                <w:b/>
                <w:bCs/>
                <w:color w:val="000000" w:themeColor="text1"/>
                <w:lang w:val="ru-RU"/>
              </w:rPr>
            </w:pPr>
          </w:p>
        </w:tc>
        <w:tc>
          <w:tcPr>
            <w:tcW w:w="1843" w:type="dxa"/>
            <w:tcBorders>
              <w:top w:val="single" w:sz="6" w:space="0" w:color="auto"/>
              <w:left w:val="single" w:sz="6" w:space="0" w:color="auto"/>
              <w:bottom w:val="single" w:sz="6" w:space="0" w:color="auto"/>
              <w:right w:val="single" w:sz="6" w:space="0" w:color="auto"/>
            </w:tcBorders>
          </w:tcPr>
          <w:p w14:paraId="26F0A356" w14:textId="77777777" w:rsidR="00175007" w:rsidRPr="00191CCB" w:rsidRDefault="00175007" w:rsidP="73BC9AB6">
            <w:pPr>
              <w:jc w:val="center"/>
              <w:rPr>
                <w:b/>
                <w:bCs/>
                <w:color w:val="000000" w:themeColor="text1"/>
                <w:lang w:val="ru-RU"/>
              </w:rPr>
            </w:pPr>
          </w:p>
        </w:tc>
        <w:tc>
          <w:tcPr>
            <w:tcW w:w="1635" w:type="dxa"/>
            <w:tcBorders>
              <w:top w:val="single" w:sz="6" w:space="0" w:color="auto"/>
              <w:left w:val="single" w:sz="6" w:space="0" w:color="auto"/>
              <w:bottom w:val="single" w:sz="6" w:space="0" w:color="auto"/>
              <w:right w:val="single" w:sz="6" w:space="0" w:color="auto"/>
            </w:tcBorders>
          </w:tcPr>
          <w:p w14:paraId="78B6D6A2" w14:textId="7EB48107" w:rsidR="00175007" w:rsidRPr="00191CCB" w:rsidRDefault="00AC4FDA" w:rsidP="73BC9AB6">
            <w:pPr>
              <w:jc w:val="center"/>
              <w:rPr>
                <w:b/>
                <w:bCs/>
                <w:color w:val="000000" w:themeColor="text1"/>
                <w:lang w:val="ru-RU"/>
              </w:rPr>
            </w:pPr>
            <w:r>
              <w:rPr>
                <w:b/>
                <w:bCs/>
                <w:color w:val="000000" w:themeColor="text1"/>
                <w:lang w:val="ru-RU"/>
              </w:rPr>
              <w:t>Х</w:t>
            </w:r>
          </w:p>
        </w:tc>
      </w:tr>
    </w:tbl>
    <w:p w14:paraId="5B9E0CBC" w14:textId="77777777" w:rsidR="00031157" w:rsidRPr="00191CCB" w:rsidRDefault="00031157" w:rsidP="73BC9AB6">
      <w:pPr>
        <w:rPr>
          <w:lang w:val="ru-RU"/>
        </w:rPr>
      </w:pPr>
    </w:p>
    <w:tbl>
      <w:tblPr>
        <w:tblW w:w="13947" w:type="dxa"/>
        <w:tblLayout w:type="fixed"/>
        <w:tblLook w:val="01E0" w:firstRow="1" w:lastRow="1" w:firstColumn="1" w:lastColumn="1" w:noHBand="0" w:noVBand="0"/>
      </w:tblPr>
      <w:tblGrid>
        <w:gridCol w:w="4350"/>
        <w:gridCol w:w="788"/>
        <w:gridCol w:w="788"/>
        <w:gridCol w:w="788"/>
        <w:gridCol w:w="788"/>
        <w:gridCol w:w="788"/>
        <w:gridCol w:w="788"/>
        <w:gridCol w:w="788"/>
        <w:gridCol w:w="788"/>
        <w:gridCol w:w="788"/>
        <w:gridCol w:w="788"/>
        <w:gridCol w:w="929"/>
        <w:gridCol w:w="788"/>
      </w:tblGrid>
      <w:tr w:rsidR="73BC9AB6" w:rsidRPr="00191CCB" w14:paraId="53692E4E" w14:textId="77777777" w:rsidTr="003174AD">
        <w:trPr>
          <w:trHeight w:val="555"/>
        </w:trPr>
        <w:tc>
          <w:tcPr>
            <w:tcW w:w="13947" w:type="dxa"/>
            <w:gridSpan w:val="13"/>
            <w:tcBorders>
              <w:top w:val="single" w:sz="6" w:space="0" w:color="auto"/>
              <w:left w:val="single" w:sz="6" w:space="0" w:color="auto"/>
              <w:bottom w:val="single" w:sz="6" w:space="0" w:color="auto"/>
              <w:right w:val="single" w:sz="6" w:space="0" w:color="auto"/>
            </w:tcBorders>
          </w:tcPr>
          <w:p w14:paraId="201EA6BE" w14:textId="5D225654" w:rsidR="00083A53" w:rsidRPr="00191CCB" w:rsidRDefault="001E07CF" w:rsidP="73BC9AB6">
            <w:pPr>
              <w:jc w:val="center"/>
              <w:rPr>
                <w:rFonts w:eastAsia="Segoe UI"/>
                <w:color w:val="000000" w:themeColor="text1"/>
              </w:rPr>
            </w:pPr>
            <w:r>
              <w:rPr>
                <w:b/>
                <w:bCs/>
                <w:lang w:val="kk-KZ"/>
              </w:rPr>
              <w:t>ПРОФЕССИОНАЛЬНЫЕ</w:t>
            </w:r>
            <w:r w:rsidR="00083A53" w:rsidRPr="73BC9AB6">
              <w:rPr>
                <w:b/>
                <w:bCs/>
                <w:lang w:val="kk-KZ"/>
              </w:rPr>
              <w:t xml:space="preserve"> КОМПЕТЕНЦИИ</w:t>
            </w:r>
          </w:p>
          <w:p w14:paraId="6E983A9B" w14:textId="6B938DF9" w:rsidR="73BC9AB6" w:rsidRPr="00191CCB" w:rsidRDefault="73BC9AB6" w:rsidP="73BC9AB6">
            <w:pPr>
              <w:jc w:val="center"/>
              <w:rPr>
                <w:color w:val="000000" w:themeColor="text1"/>
              </w:rPr>
            </w:pPr>
          </w:p>
        </w:tc>
      </w:tr>
      <w:tr w:rsidR="73BC9AB6" w:rsidRPr="00191CCB" w14:paraId="123EF416" w14:textId="77777777" w:rsidTr="003174AD">
        <w:trPr>
          <w:trHeight w:val="555"/>
        </w:trPr>
        <w:tc>
          <w:tcPr>
            <w:tcW w:w="4350" w:type="dxa"/>
            <w:tcBorders>
              <w:top w:val="single" w:sz="6" w:space="0" w:color="auto"/>
              <w:left w:val="single" w:sz="6" w:space="0" w:color="auto"/>
              <w:bottom w:val="single" w:sz="6" w:space="0" w:color="auto"/>
              <w:right w:val="single" w:sz="6" w:space="0" w:color="auto"/>
            </w:tcBorders>
          </w:tcPr>
          <w:p w14:paraId="745F8943" w14:textId="59DAF1DC" w:rsidR="73BC9AB6" w:rsidRPr="00191CCB" w:rsidRDefault="73BC9AB6" w:rsidP="73BC9AB6">
            <w:pPr>
              <w:rPr>
                <w:rFonts w:eastAsia="Segoe UI"/>
                <w:color w:val="000000" w:themeColor="text1"/>
              </w:rPr>
            </w:pPr>
            <w:r w:rsidRPr="00191CCB">
              <w:rPr>
                <w:rFonts w:eastAsia="Segoe UI"/>
                <w:b/>
                <w:bCs/>
                <w:color w:val="000000" w:themeColor="text1"/>
                <w:lang w:val="ru-RU"/>
              </w:rPr>
              <w:t>НАИМЕНОВАНИЕ</w:t>
            </w:r>
          </w:p>
          <w:p w14:paraId="7C99DFAC" w14:textId="1798F642" w:rsidR="73BC9AB6" w:rsidRPr="00191CCB" w:rsidRDefault="73BC9AB6" w:rsidP="73BC9AB6">
            <w:pPr>
              <w:rPr>
                <w:rFonts w:eastAsia="Segoe UI"/>
                <w:color w:val="000000" w:themeColor="text1"/>
              </w:rPr>
            </w:pPr>
            <w:r w:rsidRPr="00191CCB">
              <w:rPr>
                <w:rFonts w:eastAsia="Segoe UI"/>
                <w:b/>
                <w:bCs/>
                <w:color w:val="000000" w:themeColor="text1"/>
                <w:lang w:val="ru-RU"/>
              </w:rPr>
              <w:t>МОДУЛЯ</w:t>
            </w:r>
          </w:p>
          <w:p w14:paraId="1AB66698" w14:textId="0C06B2D2" w:rsidR="73BC9AB6" w:rsidRPr="00191CCB" w:rsidRDefault="73BC9AB6" w:rsidP="73BC9AB6">
            <w:pPr>
              <w:rPr>
                <w:color w:val="000000" w:themeColor="text1"/>
              </w:rPr>
            </w:pPr>
          </w:p>
        </w:tc>
        <w:tc>
          <w:tcPr>
            <w:tcW w:w="788" w:type="dxa"/>
            <w:tcBorders>
              <w:top w:val="single" w:sz="6" w:space="0" w:color="auto"/>
              <w:left w:val="single" w:sz="6" w:space="0" w:color="auto"/>
              <w:bottom w:val="single" w:sz="6" w:space="0" w:color="auto"/>
              <w:right w:val="single" w:sz="6" w:space="0" w:color="auto"/>
            </w:tcBorders>
          </w:tcPr>
          <w:p w14:paraId="7655E6CE" w14:textId="3863816C" w:rsidR="73BC9AB6" w:rsidRPr="00191CCB" w:rsidRDefault="73BC9AB6" w:rsidP="73BC9AB6">
            <w:pPr>
              <w:jc w:val="center"/>
              <w:rPr>
                <w:color w:val="000000" w:themeColor="text1"/>
              </w:rPr>
            </w:pPr>
          </w:p>
          <w:p w14:paraId="08A22100" w14:textId="65A7A59C" w:rsidR="73BC9AB6" w:rsidRPr="00191CCB" w:rsidRDefault="00083A53" w:rsidP="73BC9AB6">
            <w:pPr>
              <w:jc w:val="center"/>
              <w:rPr>
                <w:color w:val="000000" w:themeColor="text1"/>
              </w:rPr>
            </w:pPr>
            <w:r>
              <w:rPr>
                <w:b/>
                <w:bCs/>
                <w:color w:val="000000" w:themeColor="text1"/>
                <w:lang w:val="ru-RU"/>
              </w:rPr>
              <w:t>ПК</w:t>
            </w:r>
            <w:r w:rsidR="73BC9AB6" w:rsidRPr="00191CCB">
              <w:rPr>
                <w:b/>
                <w:bCs/>
                <w:color w:val="000000" w:themeColor="text1"/>
                <w:lang w:val="ru-RU"/>
              </w:rPr>
              <w:t>1</w:t>
            </w:r>
          </w:p>
        </w:tc>
        <w:tc>
          <w:tcPr>
            <w:tcW w:w="788" w:type="dxa"/>
            <w:tcBorders>
              <w:top w:val="single" w:sz="6" w:space="0" w:color="auto"/>
              <w:left w:val="single" w:sz="6" w:space="0" w:color="auto"/>
              <w:bottom w:val="single" w:sz="6" w:space="0" w:color="auto"/>
              <w:right w:val="single" w:sz="6" w:space="0" w:color="auto"/>
            </w:tcBorders>
          </w:tcPr>
          <w:p w14:paraId="08AC00ED" w14:textId="473FA9A5" w:rsidR="73BC9AB6" w:rsidRPr="00191CCB" w:rsidRDefault="73BC9AB6" w:rsidP="73BC9AB6">
            <w:pPr>
              <w:jc w:val="center"/>
              <w:rPr>
                <w:color w:val="000000" w:themeColor="text1"/>
              </w:rPr>
            </w:pPr>
          </w:p>
          <w:p w14:paraId="7C8618D1" w14:textId="216DEBCF" w:rsidR="73BC9AB6" w:rsidRPr="00191CCB" w:rsidRDefault="00083A53" w:rsidP="73BC9AB6">
            <w:pPr>
              <w:jc w:val="center"/>
              <w:rPr>
                <w:color w:val="000000" w:themeColor="text1"/>
              </w:rPr>
            </w:pPr>
            <w:r>
              <w:rPr>
                <w:b/>
                <w:bCs/>
                <w:color w:val="000000" w:themeColor="text1"/>
                <w:lang w:val="ru-RU"/>
              </w:rPr>
              <w:t>ПК</w:t>
            </w:r>
            <w:r w:rsidR="73BC9AB6" w:rsidRPr="00191CCB">
              <w:rPr>
                <w:b/>
                <w:bCs/>
                <w:color w:val="000000" w:themeColor="text1"/>
                <w:lang w:val="ru-RU"/>
              </w:rPr>
              <w:t>2</w:t>
            </w:r>
          </w:p>
        </w:tc>
        <w:tc>
          <w:tcPr>
            <w:tcW w:w="788" w:type="dxa"/>
            <w:tcBorders>
              <w:top w:val="single" w:sz="6" w:space="0" w:color="auto"/>
              <w:left w:val="single" w:sz="6" w:space="0" w:color="auto"/>
              <w:bottom w:val="single" w:sz="6" w:space="0" w:color="auto"/>
              <w:right w:val="single" w:sz="6" w:space="0" w:color="auto"/>
            </w:tcBorders>
          </w:tcPr>
          <w:p w14:paraId="11A4CAB7" w14:textId="61A456CB" w:rsidR="73BC9AB6" w:rsidRPr="00191CCB" w:rsidRDefault="73BC9AB6" w:rsidP="73BC9AB6">
            <w:pPr>
              <w:jc w:val="center"/>
              <w:rPr>
                <w:color w:val="000000" w:themeColor="text1"/>
              </w:rPr>
            </w:pPr>
          </w:p>
          <w:p w14:paraId="67D2FA35" w14:textId="614C138B" w:rsidR="73BC9AB6" w:rsidRPr="00191CCB" w:rsidRDefault="00083A53" w:rsidP="73BC9AB6">
            <w:pPr>
              <w:jc w:val="center"/>
              <w:rPr>
                <w:color w:val="000000" w:themeColor="text1"/>
              </w:rPr>
            </w:pPr>
            <w:r>
              <w:rPr>
                <w:b/>
                <w:bCs/>
                <w:color w:val="000000" w:themeColor="text1"/>
                <w:lang w:val="ru-RU"/>
              </w:rPr>
              <w:t>ПК</w:t>
            </w:r>
            <w:r w:rsidR="73BC9AB6" w:rsidRPr="00191CCB">
              <w:rPr>
                <w:b/>
                <w:bCs/>
                <w:color w:val="000000" w:themeColor="text1"/>
                <w:lang w:val="ru-RU"/>
              </w:rPr>
              <w:t>3</w:t>
            </w:r>
          </w:p>
        </w:tc>
        <w:tc>
          <w:tcPr>
            <w:tcW w:w="788" w:type="dxa"/>
            <w:tcBorders>
              <w:top w:val="single" w:sz="6" w:space="0" w:color="auto"/>
              <w:left w:val="single" w:sz="6" w:space="0" w:color="auto"/>
              <w:bottom w:val="single" w:sz="6" w:space="0" w:color="auto"/>
              <w:right w:val="single" w:sz="6" w:space="0" w:color="auto"/>
            </w:tcBorders>
          </w:tcPr>
          <w:p w14:paraId="1C33FD87" w14:textId="00543736" w:rsidR="73BC9AB6" w:rsidRPr="00191CCB" w:rsidRDefault="73BC9AB6" w:rsidP="73BC9AB6">
            <w:pPr>
              <w:jc w:val="center"/>
              <w:rPr>
                <w:color w:val="000000" w:themeColor="text1"/>
              </w:rPr>
            </w:pPr>
          </w:p>
          <w:p w14:paraId="312B1F00" w14:textId="30F9FAD6" w:rsidR="73BC9AB6" w:rsidRPr="00191CCB" w:rsidRDefault="00083A53" w:rsidP="73BC9AB6">
            <w:pPr>
              <w:jc w:val="center"/>
              <w:rPr>
                <w:color w:val="000000" w:themeColor="text1"/>
              </w:rPr>
            </w:pPr>
            <w:r>
              <w:rPr>
                <w:b/>
                <w:bCs/>
                <w:color w:val="000000" w:themeColor="text1"/>
                <w:lang w:val="ru-RU"/>
              </w:rPr>
              <w:t>ПК</w:t>
            </w:r>
            <w:r w:rsidR="73BC9AB6" w:rsidRPr="00191CCB">
              <w:rPr>
                <w:b/>
                <w:bCs/>
                <w:color w:val="000000" w:themeColor="text1"/>
                <w:lang w:val="ru-RU"/>
              </w:rPr>
              <w:t>4</w:t>
            </w:r>
          </w:p>
        </w:tc>
        <w:tc>
          <w:tcPr>
            <w:tcW w:w="788" w:type="dxa"/>
            <w:tcBorders>
              <w:top w:val="single" w:sz="6" w:space="0" w:color="auto"/>
              <w:left w:val="single" w:sz="6" w:space="0" w:color="auto"/>
              <w:bottom w:val="single" w:sz="6" w:space="0" w:color="auto"/>
              <w:right w:val="single" w:sz="6" w:space="0" w:color="auto"/>
            </w:tcBorders>
          </w:tcPr>
          <w:p w14:paraId="281E2A26" w14:textId="19C1EAE9" w:rsidR="73BC9AB6" w:rsidRPr="00191CCB" w:rsidRDefault="73BC9AB6" w:rsidP="73BC9AB6">
            <w:pPr>
              <w:jc w:val="center"/>
              <w:rPr>
                <w:color w:val="000000" w:themeColor="text1"/>
              </w:rPr>
            </w:pPr>
          </w:p>
          <w:p w14:paraId="109AF531" w14:textId="29E8AFE6" w:rsidR="73BC9AB6" w:rsidRPr="00191CCB" w:rsidRDefault="00083A53" w:rsidP="73BC9AB6">
            <w:pPr>
              <w:jc w:val="center"/>
              <w:rPr>
                <w:color w:val="000000" w:themeColor="text1"/>
              </w:rPr>
            </w:pPr>
            <w:r>
              <w:rPr>
                <w:b/>
                <w:bCs/>
                <w:color w:val="000000" w:themeColor="text1"/>
                <w:lang w:val="ru-RU"/>
              </w:rPr>
              <w:t>ПК</w:t>
            </w:r>
            <w:r w:rsidR="73BC9AB6" w:rsidRPr="00191CCB">
              <w:rPr>
                <w:b/>
                <w:bCs/>
                <w:color w:val="000000" w:themeColor="text1"/>
                <w:lang w:val="ru-RU"/>
              </w:rPr>
              <w:t>5</w:t>
            </w:r>
          </w:p>
        </w:tc>
        <w:tc>
          <w:tcPr>
            <w:tcW w:w="788" w:type="dxa"/>
            <w:tcBorders>
              <w:top w:val="single" w:sz="6" w:space="0" w:color="auto"/>
              <w:left w:val="single" w:sz="6" w:space="0" w:color="auto"/>
              <w:bottom w:val="single" w:sz="6" w:space="0" w:color="auto"/>
              <w:right w:val="single" w:sz="6" w:space="0" w:color="auto"/>
            </w:tcBorders>
          </w:tcPr>
          <w:p w14:paraId="0F5CCFAF" w14:textId="3CDBDC57" w:rsidR="73BC9AB6" w:rsidRPr="00191CCB" w:rsidRDefault="73BC9AB6" w:rsidP="73BC9AB6">
            <w:pPr>
              <w:jc w:val="center"/>
              <w:rPr>
                <w:color w:val="000000" w:themeColor="text1"/>
              </w:rPr>
            </w:pPr>
          </w:p>
          <w:p w14:paraId="6D9826C4" w14:textId="68CB6B52" w:rsidR="73BC9AB6" w:rsidRPr="00191CCB" w:rsidRDefault="00083A53" w:rsidP="73BC9AB6">
            <w:pPr>
              <w:jc w:val="center"/>
              <w:rPr>
                <w:color w:val="000000" w:themeColor="text1"/>
              </w:rPr>
            </w:pPr>
            <w:r>
              <w:rPr>
                <w:b/>
                <w:bCs/>
                <w:color w:val="000000" w:themeColor="text1"/>
                <w:lang w:val="ru-RU"/>
              </w:rPr>
              <w:t>ПК</w:t>
            </w:r>
            <w:r w:rsidR="73BC9AB6" w:rsidRPr="00191CCB">
              <w:rPr>
                <w:b/>
                <w:bCs/>
                <w:color w:val="000000" w:themeColor="text1"/>
                <w:lang w:val="ru-RU"/>
              </w:rPr>
              <w:t>6</w:t>
            </w:r>
          </w:p>
        </w:tc>
        <w:tc>
          <w:tcPr>
            <w:tcW w:w="788" w:type="dxa"/>
            <w:tcBorders>
              <w:top w:val="single" w:sz="6" w:space="0" w:color="auto"/>
              <w:left w:val="single" w:sz="6" w:space="0" w:color="auto"/>
              <w:bottom w:val="single" w:sz="6" w:space="0" w:color="auto"/>
              <w:right w:val="single" w:sz="6" w:space="0" w:color="auto"/>
            </w:tcBorders>
          </w:tcPr>
          <w:p w14:paraId="54232AD9" w14:textId="196AED05" w:rsidR="73BC9AB6" w:rsidRPr="00191CCB" w:rsidRDefault="73BC9AB6" w:rsidP="73BC9AB6">
            <w:pPr>
              <w:jc w:val="center"/>
              <w:rPr>
                <w:color w:val="000000" w:themeColor="text1"/>
              </w:rPr>
            </w:pPr>
          </w:p>
          <w:p w14:paraId="5A83F860" w14:textId="10A1B574" w:rsidR="73BC9AB6" w:rsidRPr="00191CCB" w:rsidRDefault="00083A53" w:rsidP="73BC9AB6">
            <w:pPr>
              <w:jc w:val="center"/>
              <w:rPr>
                <w:color w:val="000000" w:themeColor="text1"/>
              </w:rPr>
            </w:pPr>
            <w:r>
              <w:rPr>
                <w:b/>
                <w:bCs/>
                <w:color w:val="000000" w:themeColor="text1"/>
                <w:lang w:val="ru-RU"/>
              </w:rPr>
              <w:t>ПК</w:t>
            </w:r>
            <w:r w:rsidR="73BC9AB6" w:rsidRPr="00191CCB">
              <w:rPr>
                <w:b/>
                <w:bCs/>
                <w:color w:val="000000" w:themeColor="text1"/>
                <w:lang w:val="ru-RU"/>
              </w:rPr>
              <w:t>7</w:t>
            </w:r>
          </w:p>
        </w:tc>
        <w:tc>
          <w:tcPr>
            <w:tcW w:w="788" w:type="dxa"/>
            <w:tcBorders>
              <w:top w:val="single" w:sz="6" w:space="0" w:color="auto"/>
              <w:left w:val="single" w:sz="6" w:space="0" w:color="auto"/>
              <w:bottom w:val="single" w:sz="6" w:space="0" w:color="auto"/>
              <w:right w:val="single" w:sz="6" w:space="0" w:color="auto"/>
            </w:tcBorders>
          </w:tcPr>
          <w:p w14:paraId="2DB12BC7" w14:textId="2BF63CC3" w:rsidR="73BC9AB6" w:rsidRPr="00191CCB" w:rsidRDefault="73BC9AB6" w:rsidP="73BC9AB6">
            <w:pPr>
              <w:jc w:val="center"/>
              <w:rPr>
                <w:color w:val="000000" w:themeColor="text1"/>
              </w:rPr>
            </w:pPr>
          </w:p>
          <w:p w14:paraId="75B63C97" w14:textId="7D7F6F48" w:rsidR="73BC9AB6" w:rsidRPr="00191CCB" w:rsidRDefault="00083A53" w:rsidP="73BC9AB6">
            <w:pPr>
              <w:jc w:val="center"/>
              <w:rPr>
                <w:color w:val="000000" w:themeColor="text1"/>
              </w:rPr>
            </w:pPr>
            <w:r>
              <w:rPr>
                <w:b/>
                <w:bCs/>
                <w:color w:val="000000" w:themeColor="text1"/>
                <w:lang w:val="ru-RU"/>
              </w:rPr>
              <w:t>ПК</w:t>
            </w:r>
            <w:r w:rsidR="73BC9AB6" w:rsidRPr="00191CCB">
              <w:rPr>
                <w:b/>
                <w:bCs/>
                <w:color w:val="000000" w:themeColor="text1"/>
                <w:lang w:val="ru-RU"/>
              </w:rPr>
              <w:t>8</w:t>
            </w:r>
          </w:p>
        </w:tc>
        <w:tc>
          <w:tcPr>
            <w:tcW w:w="788" w:type="dxa"/>
            <w:tcBorders>
              <w:top w:val="single" w:sz="6" w:space="0" w:color="auto"/>
              <w:left w:val="single" w:sz="6" w:space="0" w:color="auto"/>
              <w:bottom w:val="single" w:sz="6" w:space="0" w:color="auto"/>
              <w:right w:val="single" w:sz="6" w:space="0" w:color="auto"/>
            </w:tcBorders>
          </w:tcPr>
          <w:p w14:paraId="5B06169B" w14:textId="68F7D09A" w:rsidR="73BC9AB6" w:rsidRPr="00191CCB" w:rsidRDefault="73BC9AB6" w:rsidP="73BC9AB6">
            <w:pPr>
              <w:jc w:val="center"/>
              <w:rPr>
                <w:color w:val="000000" w:themeColor="text1"/>
              </w:rPr>
            </w:pPr>
          </w:p>
          <w:p w14:paraId="65741F78" w14:textId="3A30529C" w:rsidR="73BC9AB6" w:rsidRPr="00191CCB" w:rsidRDefault="00083A53" w:rsidP="73BC9AB6">
            <w:pPr>
              <w:jc w:val="center"/>
              <w:rPr>
                <w:color w:val="000000" w:themeColor="text1"/>
              </w:rPr>
            </w:pPr>
            <w:r>
              <w:rPr>
                <w:b/>
                <w:bCs/>
                <w:color w:val="000000" w:themeColor="text1"/>
                <w:lang w:val="ru-RU"/>
              </w:rPr>
              <w:t>ПК</w:t>
            </w:r>
            <w:r w:rsidR="73BC9AB6" w:rsidRPr="00191CCB">
              <w:rPr>
                <w:b/>
                <w:bCs/>
                <w:color w:val="000000" w:themeColor="text1"/>
                <w:lang w:val="ru-RU"/>
              </w:rPr>
              <w:t>9</w:t>
            </w:r>
          </w:p>
        </w:tc>
        <w:tc>
          <w:tcPr>
            <w:tcW w:w="788" w:type="dxa"/>
            <w:tcBorders>
              <w:top w:val="single" w:sz="6" w:space="0" w:color="auto"/>
              <w:left w:val="single" w:sz="6" w:space="0" w:color="auto"/>
              <w:bottom w:val="single" w:sz="6" w:space="0" w:color="auto"/>
              <w:right w:val="single" w:sz="6" w:space="0" w:color="auto"/>
            </w:tcBorders>
          </w:tcPr>
          <w:p w14:paraId="33AA9462" w14:textId="3BB66021" w:rsidR="73BC9AB6" w:rsidRPr="00191CCB" w:rsidRDefault="73BC9AB6" w:rsidP="73BC9AB6">
            <w:pPr>
              <w:jc w:val="center"/>
              <w:rPr>
                <w:color w:val="000000" w:themeColor="text1"/>
              </w:rPr>
            </w:pPr>
          </w:p>
          <w:p w14:paraId="07A51B8F" w14:textId="2383B022" w:rsidR="73BC9AB6" w:rsidRPr="00191CCB" w:rsidRDefault="00083A53" w:rsidP="00083A53">
            <w:pPr>
              <w:ind w:left="-74"/>
              <w:jc w:val="center"/>
              <w:rPr>
                <w:color w:val="000000" w:themeColor="text1"/>
              </w:rPr>
            </w:pPr>
            <w:r>
              <w:rPr>
                <w:b/>
                <w:bCs/>
                <w:color w:val="000000" w:themeColor="text1"/>
                <w:lang w:val="ru-RU"/>
              </w:rPr>
              <w:t>ПК</w:t>
            </w:r>
            <w:r w:rsidR="73BC9AB6" w:rsidRPr="00191CCB">
              <w:rPr>
                <w:b/>
                <w:bCs/>
                <w:color w:val="000000" w:themeColor="text1"/>
                <w:lang w:val="ru-RU"/>
              </w:rPr>
              <w:t>10</w:t>
            </w:r>
          </w:p>
        </w:tc>
        <w:tc>
          <w:tcPr>
            <w:tcW w:w="929" w:type="dxa"/>
            <w:tcBorders>
              <w:top w:val="single" w:sz="6" w:space="0" w:color="auto"/>
              <w:left w:val="single" w:sz="6" w:space="0" w:color="auto"/>
              <w:bottom w:val="single" w:sz="6" w:space="0" w:color="auto"/>
              <w:right w:val="single" w:sz="6" w:space="0" w:color="auto"/>
            </w:tcBorders>
          </w:tcPr>
          <w:p w14:paraId="1FFC20E0" w14:textId="5D195840" w:rsidR="73BC9AB6" w:rsidRPr="00191CCB" w:rsidRDefault="73BC9AB6" w:rsidP="73BC9AB6">
            <w:pPr>
              <w:jc w:val="center"/>
              <w:rPr>
                <w:color w:val="000000" w:themeColor="text1"/>
              </w:rPr>
            </w:pPr>
          </w:p>
          <w:p w14:paraId="5B106FB4" w14:textId="036BDD99" w:rsidR="73BC9AB6" w:rsidRPr="00191CCB" w:rsidRDefault="00083A53" w:rsidP="73BC9AB6">
            <w:pPr>
              <w:jc w:val="center"/>
              <w:rPr>
                <w:color w:val="000000" w:themeColor="text1"/>
              </w:rPr>
            </w:pPr>
            <w:r>
              <w:rPr>
                <w:b/>
                <w:bCs/>
                <w:color w:val="000000" w:themeColor="text1"/>
                <w:lang w:val="ru-RU"/>
              </w:rPr>
              <w:t>ПК</w:t>
            </w:r>
            <w:r w:rsidR="73BC9AB6" w:rsidRPr="00191CCB">
              <w:rPr>
                <w:b/>
                <w:bCs/>
                <w:color w:val="000000" w:themeColor="text1"/>
                <w:lang w:val="ru-RU"/>
              </w:rPr>
              <w:t>11</w:t>
            </w:r>
          </w:p>
        </w:tc>
        <w:tc>
          <w:tcPr>
            <w:tcW w:w="788" w:type="dxa"/>
            <w:tcBorders>
              <w:top w:val="single" w:sz="6" w:space="0" w:color="auto"/>
              <w:left w:val="single" w:sz="6" w:space="0" w:color="auto"/>
              <w:bottom w:val="single" w:sz="6" w:space="0" w:color="auto"/>
              <w:right w:val="single" w:sz="6" w:space="0" w:color="auto"/>
            </w:tcBorders>
          </w:tcPr>
          <w:p w14:paraId="65EBC647" w14:textId="7E3E012A" w:rsidR="73BC9AB6" w:rsidRPr="00191CCB" w:rsidRDefault="73BC9AB6" w:rsidP="73BC9AB6">
            <w:pPr>
              <w:jc w:val="center"/>
              <w:rPr>
                <w:color w:val="000000" w:themeColor="text1"/>
              </w:rPr>
            </w:pPr>
          </w:p>
          <w:p w14:paraId="3583F12A" w14:textId="55189CB1" w:rsidR="73BC9AB6" w:rsidRPr="00191CCB" w:rsidRDefault="00083A53" w:rsidP="00083A53">
            <w:pPr>
              <w:ind w:left="-89"/>
              <w:jc w:val="center"/>
              <w:rPr>
                <w:color w:val="000000" w:themeColor="text1"/>
              </w:rPr>
            </w:pPr>
            <w:r>
              <w:rPr>
                <w:b/>
                <w:bCs/>
                <w:color w:val="000000" w:themeColor="text1"/>
                <w:lang w:val="ru-RU"/>
              </w:rPr>
              <w:t>ПК</w:t>
            </w:r>
            <w:r w:rsidR="73BC9AB6" w:rsidRPr="00191CCB">
              <w:rPr>
                <w:b/>
                <w:bCs/>
                <w:color w:val="000000" w:themeColor="text1"/>
                <w:lang w:val="ru-RU"/>
              </w:rPr>
              <w:t>12</w:t>
            </w:r>
          </w:p>
        </w:tc>
      </w:tr>
      <w:tr w:rsidR="73BC9AB6" w:rsidRPr="00191CCB" w14:paraId="10F7FD03" w14:textId="77777777" w:rsidTr="003174AD">
        <w:trPr>
          <w:trHeight w:val="555"/>
        </w:trPr>
        <w:tc>
          <w:tcPr>
            <w:tcW w:w="4350" w:type="dxa"/>
            <w:tcBorders>
              <w:top w:val="single" w:sz="6" w:space="0" w:color="auto"/>
              <w:left w:val="single" w:sz="6" w:space="0" w:color="auto"/>
              <w:bottom w:val="single" w:sz="6" w:space="0" w:color="auto"/>
              <w:right w:val="single" w:sz="6" w:space="0" w:color="auto"/>
            </w:tcBorders>
          </w:tcPr>
          <w:p w14:paraId="1932002B" w14:textId="40F15CE7" w:rsidR="73BC9AB6" w:rsidRPr="00191CCB" w:rsidRDefault="73BC9AB6" w:rsidP="73BC9AB6">
            <w:pPr>
              <w:rPr>
                <w:rFonts w:eastAsia="Segoe UI"/>
                <w:color w:val="000000" w:themeColor="text1"/>
              </w:rPr>
            </w:pPr>
            <w:r w:rsidRPr="00191CCB">
              <w:rPr>
                <w:rFonts w:eastAsia="Segoe UI"/>
                <w:color w:val="000000" w:themeColor="text1"/>
              </w:rPr>
              <w:t>Модуль цифровизации</w:t>
            </w:r>
          </w:p>
          <w:p w14:paraId="37D52A49" w14:textId="4A47CC4A" w:rsidR="73BC9AB6" w:rsidRPr="00191CCB" w:rsidRDefault="73BC9AB6" w:rsidP="73BC9AB6">
            <w:pPr>
              <w:rPr>
                <w:rFonts w:eastAsia="Segoe UI"/>
                <w:color w:val="000000" w:themeColor="text1"/>
              </w:rPr>
            </w:pPr>
            <w:r w:rsidRPr="00191CCB">
              <w:rPr>
                <w:rFonts w:eastAsia="Segoe UI"/>
                <w:color w:val="000000" w:themeColor="text1"/>
                <w:lang w:val="ru-RU"/>
              </w:rPr>
              <w:t>профессиональной деятельности</w:t>
            </w:r>
          </w:p>
        </w:tc>
        <w:tc>
          <w:tcPr>
            <w:tcW w:w="788" w:type="dxa"/>
            <w:tcBorders>
              <w:top w:val="single" w:sz="6" w:space="0" w:color="auto"/>
              <w:left w:val="single" w:sz="6" w:space="0" w:color="auto"/>
              <w:bottom w:val="single" w:sz="6" w:space="0" w:color="auto"/>
              <w:right w:val="single" w:sz="6" w:space="0" w:color="auto"/>
            </w:tcBorders>
            <w:vAlign w:val="center"/>
          </w:tcPr>
          <w:p w14:paraId="0C5E0ACA" w14:textId="4FA9FE8D" w:rsidR="73BC9AB6" w:rsidRPr="00191CCB" w:rsidRDefault="73BC9AB6" w:rsidP="73BC9AB6">
            <w:pPr>
              <w:jc w:val="center"/>
              <w:rPr>
                <w:color w:val="000000" w:themeColor="text1"/>
              </w:rPr>
            </w:pPr>
          </w:p>
        </w:tc>
        <w:tc>
          <w:tcPr>
            <w:tcW w:w="788" w:type="dxa"/>
            <w:tcBorders>
              <w:top w:val="single" w:sz="6" w:space="0" w:color="auto"/>
              <w:left w:val="single" w:sz="6" w:space="0" w:color="auto"/>
              <w:bottom w:val="single" w:sz="6" w:space="0" w:color="auto"/>
              <w:right w:val="single" w:sz="6" w:space="0" w:color="auto"/>
            </w:tcBorders>
            <w:vAlign w:val="center"/>
          </w:tcPr>
          <w:p w14:paraId="150E080C" w14:textId="01103D89" w:rsidR="73BC9AB6" w:rsidRPr="00191CCB" w:rsidRDefault="73BC9AB6" w:rsidP="73BC9AB6">
            <w:pPr>
              <w:jc w:val="center"/>
              <w:rPr>
                <w:rFonts w:eastAsia="Segoe UI"/>
                <w:color w:val="000000" w:themeColor="text1"/>
              </w:rPr>
            </w:pPr>
          </w:p>
        </w:tc>
        <w:tc>
          <w:tcPr>
            <w:tcW w:w="788" w:type="dxa"/>
            <w:tcBorders>
              <w:top w:val="single" w:sz="6" w:space="0" w:color="auto"/>
              <w:left w:val="single" w:sz="6" w:space="0" w:color="auto"/>
              <w:bottom w:val="single" w:sz="6" w:space="0" w:color="auto"/>
              <w:right w:val="single" w:sz="6" w:space="0" w:color="auto"/>
            </w:tcBorders>
            <w:vAlign w:val="center"/>
          </w:tcPr>
          <w:p w14:paraId="6E0B4F9B" w14:textId="52658760" w:rsidR="73BC9AB6" w:rsidRPr="00191CCB" w:rsidRDefault="73BC9AB6" w:rsidP="73BC9AB6">
            <w:pPr>
              <w:jc w:val="center"/>
              <w:rPr>
                <w:color w:val="000000" w:themeColor="text1"/>
              </w:rPr>
            </w:pPr>
          </w:p>
        </w:tc>
        <w:tc>
          <w:tcPr>
            <w:tcW w:w="788" w:type="dxa"/>
            <w:tcBorders>
              <w:top w:val="single" w:sz="6" w:space="0" w:color="auto"/>
              <w:left w:val="single" w:sz="6" w:space="0" w:color="auto"/>
              <w:bottom w:val="single" w:sz="6" w:space="0" w:color="auto"/>
              <w:right w:val="single" w:sz="6" w:space="0" w:color="auto"/>
            </w:tcBorders>
            <w:vAlign w:val="center"/>
          </w:tcPr>
          <w:p w14:paraId="398F314F" w14:textId="6F3C8D93" w:rsidR="73BC9AB6" w:rsidRPr="00191CCB" w:rsidRDefault="73BC9AB6" w:rsidP="73BC9AB6">
            <w:pPr>
              <w:jc w:val="center"/>
              <w:rPr>
                <w:color w:val="000000" w:themeColor="text1"/>
              </w:rPr>
            </w:pPr>
          </w:p>
        </w:tc>
        <w:tc>
          <w:tcPr>
            <w:tcW w:w="788" w:type="dxa"/>
            <w:tcBorders>
              <w:top w:val="single" w:sz="6" w:space="0" w:color="auto"/>
              <w:left w:val="single" w:sz="6" w:space="0" w:color="auto"/>
              <w:bottom w:val="single" w:sz="6" w:space="0" w:color="auto"/>
              <w:right w:val="single" w:sz="6" w:space="0" w:color="auto"/>
            </w:tcBorders>
            <w:vAlign w:val="center"/>
          </w:tcPr>
          <w:p w14:paraId="417366A8" w14:textId="57122C5B" w:rsidR="73BC9AB6" w:rsidRPr="00191CCB" w:rsidRDefault="73BC9AB6" w:rsidP="73BC9AB6">
            <w:pPr>
              <w:jc w:val="center"/>
              <w:rPr>
                <w:rFonts w:eastAsia="Segoe UI"/>
                <w:color w:val="000000" w:themeColor="text1"/>
              </w:rPr>
            </w:pPr>
          </w:p>
        </w:tc>
        <w:tc>
          <w:tcPr>
            <w:tcW w:w="788" w:type="dxa"/>
            <w:tcBorders>
              <w:top w:val="single" w:sz="6" w:space="0" w:color="auto"/>
              <w:left w:val="single" w:sz="6" w:space="0" w:color="auto"/>
              <w:bottom w:val="single" w:sz="6" w:space="0" w:color="auto"/>
              <w:right w:val="single" w:sz="6" w:space="0" w:color="auto"/>
            </w:tcBorders>
            <w:vAlign w:val="center"/>
          </w:tcPr>
          <w:p w14:paraId="43F87751" w14:textId="58111537" w:rsidR="73BC9AB6" w:rsidRPr="00FA10A6" w:rsidRDefault="00FA10A6" w:rsidP="73BC9AB6">
            <w:pPr>
              <w:jc w:val="center"/>
              <w:rPr>
                <w:rFonts w:eastAsia="Segoe UI"/>
                <w:color w:val="000000" w:themeColor="text1"/>
                <w:lang w:val="kk-KZ"/>
              </w:rPr>
            </w:pPr>
            <w:r>
              <w:rPr>
                <w:rFonts w:eastAsia="Segoe UI"/>
                <w:color w:val="000000" w:themeColor="text1"/>
                <w:lang w:val="kk-KZ"/>
              </w:rPr>
              <w:t>Х</w:t>
            </w:r>
          </w:p>
        </w:tc>
        <w:tc>
          <w:tcPr>
            <w:tcW w:w="788" w:type="dxa"/>
            <w:tcBorders>
              <w:top w:val="single" w:sz="6" w:space="0" w:color="auto"/>
              <w:left w:val="single" w:sz="6" w:space="0" w:color="auto"/>
              <w:bottom w:val="single" w:sz="6" w:space="0" w:color="auto"/>
              <w:right w:val="single" w:sz="6" w:space="0" w:color="auto"/>
            </w:tcBorders>
            <w:vAlign w:val="center"/>
          </w:tcPr>
          <w:p w14:paraId="2B902BEB" w14:textId="715ED620" w:rsidR="73BC9AB6" w:rsidRPr="00191CCB" w:rsidRDefault="73BC9AB6" w:rsidP="73BC9AB6">
            <w:pPr>
              <w:jc w:val="center"/>
              <w:rPr>
                <w:color w:val="000000" w:themeColor="text1"/>
              </w:rPr>
            </w:pPr>
          </w:p>
        </w:tc>
        <w:tc>
          <w:tcPr>
            <w:tcW w:w="788" w:type="dxa"/>
            <w:tcBorders>
              <w:top w:val="single" w:sz="6" w:space="0" w:color="auto"/>
              <w:left w:val="single" w:sz="6" w:space="0" w:color="auto"/>
              <w:bottom w:val="single" w:sz="6" w:space="0" w:color="auto"/>
              <w:right w:val="single" w:sz="6" w:space="0" w:color="auto"/>
            </w:tcBorders>
            <w:vAlign w:val="center"/>
          </w:tcPr>
          <w:p w14:paraId="0ECFF3E1" w14:textId="504BB3D8" w:rsidR="73BC9AB6" w:rsidRPr="00191CCB" w:rsidRDefault="73BC9AB6" w:rsidP="73BC9AB6">
            <w:pPr>
              <w:jc w:val="center"/>
              <w:rPr>
                <w:color w:val="000000" w:themeColor="text1"/>
              </w:rPr>
            </w:pPr>
          </w:p>
        </w:tc>
        <w:tc>
          <w:tcPr>
            <w:tcW w:w="788" w:type="dxa"/>
            <w:tcBorders>
              <w:top w:val="single" w:sz="6" w:space="0" w:color="auto"/>
              <w:left w:val="single" w:sz="6" w:space="0" w:color="auto"/>
              <w:bottom w:val="single" w:sz="6" w:space="0" w:color="auto"/>
              <w:right w:val="single" w:sz="6" w:space="0" w:color="auto"/>
            </w:tcBorders>
            <w:vAlign w:val="center"/>
          </w:tcPr>
          <w:p w14:paraId="03F806B9" w14:textId="78CF7407" w:rsidR="73BC9AB6" w:rsidRPr="00191CCB" w:rsidRDefault="73BC9AB6" w:rsidP="73BC9AB6">
            <w:pPr>
              <w:jc w:val="center"/>
              <w:rPr>
                <w:color w:val="000000" w:themeColor="text1"/>
              </w:rPr>
            </w:pPr>
          </w:p>
        </w:tc>
        <w:tc>
          <w:tcPr>
            <w:tcW w:w="788" w:type="dxa"/>
            <w:tcBorders>
              <w:top w:val="single" w:sz="6" w:space="0" w:color="auto"/>
              <w:left w:val="single" w:sz="6" w:space="0" w:color="auto"/>
              <w:bottom w:val="single" w:sz="6" w:space="0" w:color="auto"/>
              <w:right w:val="single" w:sz="6" w:space="0" w:color="auto"/>
            </w:tcBorders>
            <w:vAlign w:val="center"/>
          </w:tcPr>
          <w:p w14:paraId="44AF00E5" w14:textId="2C8129EA" w:rsidR="73BC9AB6" w:rsidRPr="00191CCB" w:rsidRDefault="73BC9AB6" w:rsidP="73BC9AB6">
            <w:pPr>
              <w:jc w:val="center"/>
              <w:rPr>
                <w:color w:val="000000" w:themeColor="text1"/>
              </w:rPr>
            </w:pPr>
          </w:p>
        </w:tc>
        <w:tc>
          <w:tcPr>
            <w:tcW w:w="929" w:type="dxa"/>
            <w:tcBorders>
              <w:top w:val="single" w:sz="6" w:space="0" w:color="auto"/>
              <w:left w:val="single" w:sz="6" w:space="0" w:color="auto"/>
              <w:bottom w:val="single" w:sz="6" w:space="0" w:color="auto"/>
              <w:right w:val="single" w:sz="6" w:space="0" w:color="auto"/>
            </w:tcBorders>
            <w:vAlign w:val="center"/>
          </w:tcPr>
          <w:p w14:paraId="514349BF" w14:textId="67B0F0DC" w:rsidR="73BC9AB6" w:rsidRPr="00191CCB" w:rsidRDefault="73BC9AB6" w:rsidP="73BC9AB6">
            <w:pPr>
              <w:jc w:val="center"/>
              <w:rPr>
                <w:color w:val="000000" w:themeColor="text1"/>
              </w:rPr>
            </w:pPr>
          </w:p>
        </w:tc>
        <w:tc>
          <w:tcPr>
            <w:tcW w:w="788" w:type="dxa"/>
            <w:tcBorders>
              <w:top w:val="single" w:sz="6" w:space="0" w:color="auto"/>
              <w:left w:val="single" w:sz="6" w:space="0" w:color="auto"/>
              <w:bottom w:val="single" w:sz="6" w:space="0" w:color="auto"/>
              <w:right w:val="single" w:sz="6" w:space="0" w:color="auto"/>
            </w:tcBorders>
            <w:vAlign w:val="center"/>
          </w:tcPr>
          <w:p w14:paraId="40B4E8BC" w14:textId="45107766" w:rsidR="73BC9AB6" w:rsidRPr="00191CCB" w:rsidRDefault="73BC9AB6" w:rsidP="73BC9AB6">
            <w:pPr>
              <w:jc w:val="center"/>
              <w:rPr>
                <w:color w:val="000000" w:themeColor="text1"/>
              </w:rPr>
            </w:pPr>
          </w:p>
        </w:tc>
      </w:tr>
      <w:tr w:rsidR="73BC9AB6" w:rsidRPr="00191CCB" w14:paraId="07057CF9" w14:textId="77777777" w:rsidTr="003174AD">
        <w:trPr>
          <w:trHeight w:val="555"/>
        </w:trPr>
        <w:tc>
          <w:tcPr>
            <w:tcW w:w="4350" w:type="dxa"/>
            <w:tcBorders>
              <w:top w:val="single" w:sz="6" w:space="0" w:color="auto"/>
              <w:left w:val="single" w:sz="6" w:space="0" w:color="auto"/>
              <w:bottom w:val="single" w:sz="6" w:space="0" w:color="auto"/>
              <w:right w:val="single" w:sz="6" w:space="0" w:color="auto"/>
            </w:tcBorders>
          </w:tcPr>
          <w:p w14:paraId="40629FE4" w14:textId="475FF482" w:rsidR="73BC9AB6" w:rsidRPr="00191CCB" w:rsidRDefault="73BC9AB6" w:rsidP="73BC9AB6">
            <w:pPr>
              <w:rPr>
                <w:rFonts w:eastAsia="Segoe UI"/>
                <w:color w:val="000000" w:themeColor="text1"/>
              </w:rPr>
            </w:pPr>
            <w:r w:rsidRPr="00191CCB">
              <w:rPr>
                <w:rFonts w:eastAsia="Segoe UI"/>
                <w:color w:val="000000" w:themeColor="text1"/>
              </w:rPr>
              <w:t>Профессионально-коммуникативно-языковой модуль</w:t>
            </w:r>
          </w:p>
        </w:tc>
        <w:tc>
          <w:tcPr>
            <w:tcW w:w="788" w:type="dxa"/>
            <w:tcBorders>
              <w:top w:val="single" w:sz="6" w:space="0" w:color="auto"/>
              <w:left w:val="single" w:sz="6" w:space="0" w:color="auto"/>
              <w:bottom w:val="single" w:sz="6" w:space="0" w:color="auto"/>
              <w:right w:val="single" w:sz="6" w:space="0" w:color="auto"/>
            </w:tcBorders>
            <w:vAlign w:val="center"/>
          </w:tcPr>
          <w:p w14:paraId="5D25F2BF" w14:textId="14E57E3E" w:rsidR="73BC9AB6" w:rsidRPr="00191CCB" w:rsidRDefault="73BC9AB6" w:rsidP="73BC9AB6">
            <w:pPr>
              <w:jc w:val="center"/>
              <w:rPr>
                <w:color w:val="000000" w:themeColor="text1"/>
              </w:rPr>
            </w:pPr>
          </w:p>
        </w:tc>
        <w:tc>
          <w:tcPr>
            <w:tcW w:w="788" w:type="dxa"/>
            <w:tcBorders>
              <w:top w:val="single" w:sz="6" w:space="0" w:color="auto"/>
              <w:left w:val="single" w:sz="6" w:space="0" w:color="auto"/>
              <w:bottom w:val="single" w:sz="6" w:space="0" w:color="auto"/>
              <w:right w:val="single" w:sz="6" w:space="0" w:color="auto"/>
            </w:tcBorders>
            <w:vAlign w:val="center"/>
          </w:tcPr>
          <w:p w14:paraId="5C9C2734" w14:textId="0BB69749" w:rsidR="73BC9AB6" w:rsidRPr="00191CCB" w:rsidRDefault="73BC9AB6" w:rsidP="73BC9AB6">
            <w:pPr>
              <w:jc w:val="center"/>
              <w:rPr>
                <w:color w:val="000000" w:themeColor="text1"/>
              </w:rPr>
            </w:pPr>
          </w:p>
        </w:tc>
        <w:tc>
          <w:tcPr>
            <w:tcW w:w="788" w:type="dxa"/>
            <w:tcBorders>
              <w:top w:val="single" w:sz="6" w:space="0" w:color="auto"/>
              <w:left w:val="single" w:sz="6" w:space="0" w:color="auto"/>
              <w:bottom w:val="single" w:sz="6" w:space="0" w:color="auto"/>
              <w:right w:val="single" w:sz="6" w:space="0" w:color="auto"/>
            </w:tcBorders>
            <w:vAlign w:val="center"/>
          </w:tcPr>
          <w:p w14:paraId="5B7B2CD2" w14:textId="64FC4308" w:rsidR="73BC9AB6" w:rsidRPr="00191CCB" w:rsidRDefault="73BC9AB6" w:rsidP="73BC9AB6">
            <w:pPr>
              <w:jc w:val="center"/>
              <w:rPr>
                <w:color w:val="000000" w:themeColor="text1"/>
              </w:rPr>
            </w:pPr>
          </w:p>
        </w:tc>
        <w:tc>
          <w:tcPr>
            <w:tcW w:w="788" w:type="dxa"/>
            <w:tcBorders>
              <w:top w:val="single" w:sz="6" w:space="0" w:color="auto"/>
              <w:left w:val="single" w:sz="6" w:space="0" w:color="auto"/>
              <w:bottom w:val="single" w:sz="6" w:space="0" w:color="auto"/>
              <w:right w:val="single" w:sz="6" w:space="0" w:color="auto"/>
            </w:tcBorders>
            <w:vAlign w:val="center"/>
          </w:tcPr>
          <w:p w14:paraId="50C2977A" w14:textId="3A515691" w:rsidR="73BC9AB6" w:rsidRPr="00214F1E" w:rsidRDefault="00214F1E" w:rsidP="73BC9AB6">
            <w:pPr>
              <w:jc w:val="center"/>
              <w:rPr>
                <w:color w:val="000000" w:themeColor="text1"/>
                <w:lang w:val="kk-KZ"/>
              </w:rPr>
            </w:pPr>
            <w:r>
              <w:rPr>
                <w:color w:val="000000" w:themeColor="text1"/>
                <w:lang w:val="kk-KZ"/>
              </w:rPr>
              <w:t>Х</w:t>
            </w:r>
          </w:p>
        </w:tc>
        <w:tc>
          <w:tcPr>
            <w:tcW w:w="788" w:type="dxa"/>
            <w:tcBorders>
              <w:top w:val="single" w:sz="6" w:space="0" w:color="auto"/>
              <w:left w:val="single" w:sz="6" w:space="0" w:color="auto"/>
              <w:bottom w:val="single" w:sz="6" w:space="0" w:color="auto"/>
              <w:right w:val="single" w:sz="6" w:space="0" w:color="auto"/>
            </w:tcBorders>
            <w:vAlign w:val="center"/>
          </w:tcPr>
          <w:p w14:paraId="2739153A" w14:textId="144D3DAB" w:rsidR="73BC9AB6" w:rsidRPr="00191CCB" w:rsidRDefault="73BC9AB6" w:rsidP="73BC9AB6">
            <w:pPr>
              <w:jc w:val="center"/>
              <w:rPr>
                <w:color w:val="000000" w:themeColor="text1"/>
              </w:rPr>
            </w:pPr>
          </w:p>
        </w:tc>
        <w:tc>
          <w:tcPr>
            <w:tcW w:w="788" w:type="dxa"/>
            <w:tcBorders>
              <w:top w:val="single" w:sz="6" w:space="0" w:color="auto"/>
              <w:left w:val="single" w:sz="6" w:space="0" w:color="auto"/>
              <w:bottom w:val="single" w:sz="6" w:space="0" w:color="auto"/>
              <w:right w:val="single" w:sz="6" w:space="0" w:color="auto"/>
            </w:tcBorders>
            <w:vAlign w:val="center"/>
          </w:tcPr>
          <w:p w14:paraId="1F0B98E3" w14:textId="5FEC98A3" w:rsidR="73BC9AB6" w:rsidRPr="00191CCB" w:rsidRDefault="73BC9AB6" w:rsidP="73BC9AB6">
            <w:pPr>
              <w:jc w:val="center"/>
              <w:rPr>
                <w:color w:val="000000" w:themeColor="text1"/>
              </w:rPr>
            </w:pPr>
          </w:p>
        </w:tc>
        <w:tc>
          <w:tcPr>
            <w:tcW w:w="788" w:type="dxa"/>
            <w:tcBorders>
              <w:top w:val="single" w:sz="6" w:space="0" w:color="auto"/>
              <w:left w:val="single" w:sz="6" w:space="0" w:color="auto"/>
              <w:bottom w:val="single" w:sz="6" w:space="0" w:color="auto"/>
              <w:right w:val="single" w:sz="6" w:space="0" w:color="auto"/>
            </w:tcBorders>
            <w:vAlign w:val="center"/>
          </w:tcPr>
          <w:p w14:paraId="7F3FB9A3" w14:textId="6A0558BA" w:rsidR="73BC9AB6" w:rsidRPr="00191CCB" w:rsidRDefault="73BC9AB6" w:rsidP="73BC9AB6">
            <w:pPr>
              <w:jc w:val="center"/>
              <w:rPr>
                <w:rFonts w:eastAsia="Segoe UI"/>
                <w:color w:val="000000" w:themeColor="text1"/>
              </w:rPr>
            </w:pPr>
          </w:p>
        </w:tc>
        <w:tc>
          <w:tcPr>
            <w:tcW w:w="788" w:type="dxa"/>
            <w:tcBorders>
              <w:top w:val="single" w:sz="6" w:space="0" w:color="auto"/>
              <w:left w:val="single" w:sz="6" w:space="0" w:color="auto"/>
              <w:bottom w:val="single" w:sz="6" w:space="0" w:color="auto"/>
              <w:right w:val="single" w:sz="6" w:space="0" w:color="auto"/>
            </w:tcBorders>
            <w:vAlign w:val="center"/>
          </w:tcPr>
          <w:p w14:paraId="08D56FB4" w14:textId="474F1B88" w:rsidR="73BC9AB6" w:rsidRPr="00191CCB" w:rsidRDefault="73BC9AB6" w:rsidP="73BC9AB6">
            <w:pPr>
              <w:jc w:val="center"/>
              <w:rPr>
                <w:color w:val="000000" w:themeColor="text1"/>
              </w:rPr>
            </w:pPr>
          </w:p>
        </w:tc>
        <w:tc>
          <w:tcPr>
            <w:tcW w:w="788" w:type="dxa"/>
            <w:tcBorders>
              <w:top w:val="single" w:sz="6" w:space="0" w:color="auto"/>
              <w:left w:val="single" w:sz="6" w:space="0" w:color="auto"/>
              <w:bottom w:val="single" w:sz="6" w:space="0" w:color="auto"/>
              <w:right w:val="single" w:sz="6" w:space="0" w:color="auto"/>
            </w:tcBorders>
            <w:vAlign w:val="center"/>
          </w:tcPr>
          <w:p w14:paraId="129AD595" w14:textId="670C9D8F" w:rsidR="73BC9AB6" w:rsidRPr="00191CCB" w:rsidRDefault="73BC9AB6" w:rsidP="73BC9AB6">
            <w:pPr>
              <w:jc w:val="center"/>
              <w:rPr>
                <w:rFonts w:eastAsia="Segoe UI"/>
                <w:color w:val="000000" w:themeColor="text1"/>
              </w:rPr>
            </w:pPr>
          </w:p>
        </w:tc>
        <w:tc>
          <w:tcPr>
            <w:tcW w:w="788" w:type="dxa"/>
            <w:tcBorders>
              <w:top w:val="single" w:sz="6" w:space="0" w:color="auto"/>
              <w:left w:val="single" w:sz="6" w:space="0" w:color="auto"/>
              <w:bottom w:val="single" w:sz="6" w:space="0" w:color="auto"/>
              <w:right w:val="single" w:sz="6" w:space="0" w:color="auto"/>
            </w:tcBorders>
            <w:vAlign w:val="center"/>
          </w:tcPr>
          <w:p w14:paraId="60DD1C3A" w14:textId="3E9EABFE" w:rsidR="73BC9AB6" w:rsidRPr="00191CCB" w:rsidRDefault="73BC9AB6" w:rsidP="73BC9AB6">
            <w:pPr>
              <w:jc w:val="center"/>
              <w:rPr>
                <w:color w:val="000000" w:themeColor="text1"/>
              </w:rPr>
            </w:pPr>
          </w:p>
        </w:tc>
        <w:tc>
          <w:tcPr>
            <w:tcW w:w="929" w:type="dxa"/>
            <w:tcBorders>
              <w:top w:val="single" w:sz="6" w:space="0" w:color="auto"/>
              <w:left w:val="single" w:sz="6" w:space="0" w:color="auto"/>
              <w:bottom w:val="single" w:sz="6" w:space="0" w:color="auto"/>
              <w:right w:val="single" w:sz="6" w:space="0" w:color="auto"/>
            </w:tcBorders>
            <w:vAlign w:val="center"/>
          </w:tcPr>
          <w:p w14:paraId="4D5BEB2B" w14:textId="3CAD7FCD" w:rsidR="73BC9AB6" w:rsidRPr="00191CCB" w:rsidRDefault="73BC9AB6" w:rsidP="73BC9AB6">
            <w:pPr>
              <w:jc w:val="center"/>
              <w:rPr>
                <w:rFonts w:eastAsia="Segoe UI"/>
                <w:color w:val="000000" w:themeColor="text1"/>
              </w:rPr>
            </w:pPr>
          </w:p>
        </w:tc>
        <w:tc>
          <w:tcPr>
            <w:tcW w:w="788" w:type="dxa"/>
            <w:tcBorders>
              <w:top w:val="single" w:sz="6" w:space="0" w:color="auto"/>
              <w:left w:val="single" w:sz="6" w:space="0" w:color="auto"/>
              <w:bottom w:val="single" w:sz="6" w:space="0" w:color="auto"/>
              <w:right w:val="single" w:sz="6" w:space="0" w:color="auto"/>
            </w:tcBorders>
            <w:vAlign w:val="center"/>
          </w:tcPr>
          <w:p w14:paraId="2F3FBA19" w14:textId="40633E14" w:rsidR="73BC9AB6" w:rsidRPr="00214F1E" w:rsidRDefault="00214F1E" w:rsidP="73BC9AB6">
            <w:pPr>
              <w:jc w:val="center"/>
              <w:rPr>
                <w:rFonts w:eastAsia="Segoe UI"/>
                <w:color w:val="000000" w:themeColor="text1"/>
                <w:lang w:val="kk-KZ"/>
              </w:rPr>
            </w:pPr>
            <w:r>
              <w:rPr>
                <w:rFonts w:eastAsia="Segoe UI"/>
                <w:color w:val="000000" w:themeColor="text1"/>
                <w:lang w:val="kk-KZ"/>
              </w:rPr>
              <w:t>Х</w:t>
            </w:r>
          </w:p>
        </w:tc>
      </w:tr>
      <w:tr w:rsidR="003174AD" w:rsidRPr="00191CCB" w14:paraId="242F517C" w14:textId="77777777" w:rsidTr="003174AD">
        <w:trPr>
          <w:trHeight w:val="555"/>
        </w:trPr>
        <w:tc>
          <w:tcPr>
            <w:tcW w:w="4350" w:type="dxa"/>
            <w:tcBorders>
              <w:top w:val="single" w:sz="6" w:space="0" w:color="auto"/>
              <w:left w:val="single" w:sz="6" w:space="0" w:color="auto"/>
              <w:bottom w:val="single" w:sz="6" w:space="0" w:color="auto"/>
              <w:right w:val="single" w:sz="6" w:space="0" w:color="auto"/>
            </w:tcBorders>
          </w:tcPr>
          <w:p w14:paraId="611C89DA" w14:textId="0AFCE1C8" w:rsidR="003174AD" w:rsidRPr="003174AD" w:rsidRDefault="003174AD" w:rsidP="73BC9AB6">
            <w:pPr>
              <w:rPr>
                <w:rFonts w:eastAsia="Segoe UI"/>
                <w:color w:val="000000" w:themeColor="text1"/>
              </w:rPr>
            </w:pPr>
            <w:r w:rsidRPr="003174AD">
              <w:rPr>
                <w:bCs/>
                <w:lang w:val="ru-RU"/>
              </w:rPr>
              <w:t>Модуль 3.1 Теория современной журналистики</w:t>
            </w:r>
          </w:p>
        </w:tc>
        <w:tc>
          <w:tcPr>
            <w:tcW w:w="788" w:type="dxa"/>
            <w:tcBorders>
              <w:top w:val="single" w:sz="6" w:space="0" w:color="auto"/>
              <w:left w:val="single" w:sz="6" w:space="0" w:color="auto"/>
              <w:bottom w:val="single" w:sz="6" w:space="0" w:color="auto"/>
              <w:right w:val="single" w:sz="6" w:space="0" w:color="auto"/>
            </w:tcBorders>
            <w:vAlign w:val="center"/>
          </w:tcPr>
          <w:p w14:paraId="1EE14E75" w14:textId="77777777" w:rsidR="003174AD" w:rsidRPr="00191CCB" w:rsidRDefault="003174AD" w:rsidP="73BC9AB6">
            <w:pPr>
              <w:jc w:val="center"/>
              <w:rPr>
                <w:color w:val="000000" w:themeColor="text1"/>
              </w:rPr>
            </w:pPr>
          </w:p>
        </w:tc>
        <w:tc>
          <w:tcPr>
            <w:tcW w:w="788" w:type="dxa"/>
            <w:tcBorders>
              <w:top w:val="single" w:sz="6" w:space="0" w:color="auto"/>
              <w:left w:val="single" w:sz="6" w:space="0" w:color="auto"/>
              <w:bottom w:val="single" w:sz="6" w:space="0" w:color="auto"/>
              <w:right w:val="single" w:sz="6" w:space="0" w:color="auto"/>
            </w:tcBorders>
            <w:vAlign w:val="center"/>
          </w:tcPr>
          <w:p w14:paraId="448BA550" w14:textId="77777777" w:rsidR="003174AD" w:rsidRPr="00191CCB" w:rsidRDefault="003174AD" w:rsidP="73BC9AB6">
            <w:pPr>
              <w:jc w:val="center"/>
              <w:rPr>
                <w:color w:val="000000" w:themeColor="text1"/>
              </w:rPr>
            </w:pPr>
          </w:p>
        </w:tc>
        <w:tc>
          <w:tcPr>
            <w:tcW w:w="788" w:type="dxa"/>
            <w:tcBorders>
              <w:top w:val="single" w:sz="6" w:space="0" w:color="auto"/>
              <w:left w:val="single" w:sz="6" w:space="0" w:color="auto"/>
              <w:bottom w:val="single" w:sz="6" w:space="0" w:color="auto"/>
              <w:right w:val="single" w:sz="6" w:space="0" w:color="auto"/>
            </w:tcBorders>
            <w:vAlign w:val="center"/>
          </w:tcPr>
          <w:p w14:paraId="3C51BA7D" w14:textId="3F27776A" w:rsidR="003174AD" w:rsidRPr="001E07CF" w:rsidRDefault="001E07CF" w:rsidP="73BC9AB6">
            <w:pPr>
              <w:jc w:val="center"/>
              <w:rPr>
                <w:color w:val="000000" w:themeColor="text1"/>
                <w:lang w:val="kk-KZ"/>
              </w:rPr>
            </w:pPr>
            <w:r>
              <w:rPr>
                <w:color w:val="000000" w:themeColor="text1"/>
                <w:lang w:val="kk-KZ"/>
              </w:rPr>
              <w:t>Х</w:t>
            </w:r>
          </w:p>
        </w:tc>
        <w:tc>
          <w:tcPr>
            <w:tcW w:w="788" w:type="dxa"/>
            <w:tcBorders>
              <w:top w:val="single" w:sz="6" w:space="0" w:color="auto"/>
              <w:left w:val="single" w:sz="6" w:space="0" w:color="auto"/>
              <w:bottom w:val="single" w:sz="6" w:space="0" w:color="auto"/>
              <w:right w:val="single" w:sz="6" w:space="0" w:color="auto"/>
            </w:tcBorders>
            <w:vAlign w:val="center"/>
          </w:tcPr>
          <w:p w14:paraId="266C31BE" w14:textId="1F1EBB79" w:rsidR="003174AD" w:rsidRPr="00FA10A6" w:rsidRDefault="00FA10A6" w:rsidP="73BC9AB6">
            <w:pPr>
              <w:jc w:val="center"/>
              <w:rPr>
                <w:color w:val="000000" w:themeColor="text1"/>
                <w:lang w:val="kk-KZ"/>
              </w:rPr>
            </w:pPr>
            <w:r>
              <w:rPr>
                <w:color w:val="000000" w:themeColor="text1"/>
                <w:lang w:val="kk-KZ"/>
              </w:rPr>
              <w:t>Х</w:t>
            </w:r>
          </w:p>
        </w:tc>
        <w:tc>
          <w:tcPr>
            <w:tcW w:w="788" w:type="dxa"/>
            <w:tcBorders>
              <w:top w:val="single" w:sz="6" w:space="0" w:color="auto"/>
              <w:left w:val="single" w:sz="6" w:space="0" w:color="auto"/>
              <w:bottom w:val="single" w:sz="6" w:space="0" w:color="auto"/>
              <w:right w:val="single" w:sz="6" w:space="0" w:color="auto"/>
            </w:tcBorders>
            <w:vAlign w:val="center"/>
          </w:tcPr>
          <w:p w14:paraId="1FBD01D2" w14:textId="77777777" w:rsidR="003174AD" w:rsidRPr="00191CCB" w:rsidRDefault="003174AD" w:rsidP="73BC9AB6">
            <w:pPr>
              <w:jc w:val="center"/>
              <w:rPr>
                <w:color w:val="000000" w:themeColor="text1"/>
              </w:rPr>
            </w:pPr>
          </w:p>
        </w:tc>
        <w:tc>
          <w:tcPr>
            <w:tcW w:w="788" w:type="dxa"/>
            <w:tcBorders>
              <w:top w:val="single" w:sz="6" w:space="0" w:color="auto"/>
              <w:left w:val="single" w:sz="6" w:space="0" w:color="auto"/>
              <w:bottom w:val="single" w:sz="6" w:space="0" w:color="auto"/>
              <w:right w:val="single" w:sz="6" w:space="0" w:color="auto"/>
            </w:tcBorders>
            <w:vAlign w:val="center"/>
          </w:tcPr>
          <w:p w14:paraId="30FB86D1" w14:textId="77777777" w:rsidR="003174AD" w:rsidRPr="00191CCB" w:rsidRDefault="003174AD" w:rsidP="73BC9AB6">
            <w:pPr>
              <w:jc w:val="center"/>
              <w:rPr>
                <w:color w:val="000000" w:themeColor="text1"/>
              </w:rPr>
            </w:pPr>
          </w:p>
        </w:tc>
        <w:tc>
          <w:tcPr>
            <w:tcW w:w="788" w:type="dxa"/>
            <w:tcBorders>
              <w:top w:val="single" w:sz="6" w:space="0" w:color="auto"/>
              <w:left w:val="single" w:sz="6" w:space="0" w:color="auto"/>
              <w:bottom w:val="single" w:sz="6" w:space="0" w:color="auto"/>
              <w:right w:val="single" w:sz="6" w:space="0" w:color="auto"/>
            </w:tcBorders>
            <w:vAlign w:val="center"/>
          </w:tcPr>
          <w:p w14:paraId="3C6FDC3D" w14:textId="77777777" w:rsidR="003174AD" w:rsidRPr="00191CCB" w:rsidRDefault="003174AD" w:rsidP="73BC9AB6">
            <w:pPr>
              <w:jc w:val="center"/>
              <w:rPr>
                <w:rFonts w:eastAsia="Segoe UI"/>
                <w:color w:val="000000" w:themeColor="text1"/>
                <w:lang w:val="ru-RU"/>
              </w:rPr>
            </w:pPr>
          </w:p>
        </w:tc>
        <w:tc>
          <w:tcPr>
            <w:tcW w:w="788" w:type="dxa"/>
            <w:tcBorders>
              <w:top w:val="single" w:sz="6" w:space="0" w:color="auto"/>
              <w:left w:val="single" w:sz="6" w:space="0" w:color="auto"/>
              <w:bottom w:val="single" w:sz="6" w:space="0" w:color="auto"/>
              <w:right w:val="single" w:sz="6" w:space="0" w:color="auto"/>
            </w:tcBorders>
            <w:vAlign w:val="center"/>
          </w:tcPr>
          <w:p w14:paraId="2A60E19C" w14:textId="77777777" w:rsidR="003174AD" w:rsidRPr="00191CCB" w:rsidRDefault="003174AD" w:rsidP="73BC9AB6">
            <w:pPr>
              <w:jc w:val="center"/>
              <w:rPr>
                <w:color w:val="000000" w:themeColor="text1"/>
              </w:rPr>
            </w:pPr>
          </w:p>
        </w:tc>
        <w:tc>
          <w:tcPr>
            <w:tcW w:w="788" w:type="dxa"/>
            <w:tcBorders>
              <w:top w:val="single" w:sz="6" w:space="0" w:color="auto"/>
              <w:left w:val="single" w:sz="6" w:space="0" w:color="auto"/>
              <w:bottom w:val="single" w:sz="6" w:space="0" w:color="auto"/>
              <w:right w:val="single" w:sz="6" w:space="0" w:color="auto"/>
            </w:tcBorders>
            <w:vAlign w:val="center"/>
          </w:tcPr>
          <w:p w14:paraId="61BBE228" w14:textId="77777777" w:rsidR="003174AD" w:rsidRPr="00191CCB" w:rsidRDefault="003174AD" w:rsidP="73BC9AB6">
            <w:pPr>
              <w:jc w:val="center"/>
              <w:rPr>
                <w:rFonts w:eastAsia="Segoe UI"/>
                <w:color w:val="000000" w:themeColor="text1"/>
                <w:lang w:val="ru-RU"/>
              </w:rPr>
            </w:pPr>
          </w:p>
        </w:tc>
        <w:tc>
          <w:tcPr>
            <w:tcW w:w="788" w:type="dxa"/>
            <w:tcBorders>
              <w:top w:val="single" w:sz="6" w:space="0" w:color="auto"/>
              <w:left w:val="single" w:sz="6" w:space="0" w:color="auto"/>
              <w:bottom w:val="single" w:sz="6" w:space="0" w:color="auto"/>
              <w:right w:val="single" w:sz="6" w:space="0" w:color="auto"/>
            </w:tcBorders>
            <w:vAlign w:val="center"/>
          </w:tcPr>
          <w:p w14:paraId="7FDFF31E" w14:textId="77777777" w:rsidR="003174AD" w:rsidRPr="00191CCB" w:rsidRDefault="003174AD" w:rsidP="73BC9AB6">
            <w:pPr>
              <w:jc w:val="center"/>
              <w:rPr>
                <w:color w:val="000000" w:themeColor="text1"/>
              </w:rPr>
            </w:pPr>
          </w:p>
        </w:tc>
        <w:tc>
          <w:tcPr>
            <w:tcW w:w="929" w:type="dxa"/>
            <w:tcBorders>
              <w:top w:val="single" w:sz="6" w:space="0" w:color="auto"/>
              <w:left w:val="single" w:sz="6" w:space="0" w:color="auto"/>
              <w:bottom w:val="single" w:sz="6" w:space="0" w:color="auto"/>
              <w:right w:val="single" w:sz="6" w:space="0" w:color="auto"/>
            </w:tcBorders>
            <w:vAlign w:val="center"/>
          </w:tcPr>
          <w:p w14:paraId="4D7EB6E4" w14:textId="77777777" w:rsidR="003174AD" w:rsidRPr="00191CCB" w:rsidRDefault="003174AD" w:rsidP="73BC9AB6">
            <w:pPr>
              <w:jc w:val="center"/>
              <w:rPr>
                <w:rFonts w:eastAsia="Segoe UI"/>
                <w:color w:val="000000" w:themeColor="text1"/>
                <w:lang w:val="ru-RU"/>
              </w:rPr>
            </w:pPr>
          </w:p>
        </w:tc>
        <w:tc>
          <w:tcPr>
            <w:tcW w:w="788" w:type="dxa"/>
            <w:tcBorders>
              <w:top w:val="single" w:sz="6" w:space="0" w:color="auto"/>
              <w:left w:val="single" w:sz="6" w:space="0" w:color="auto"/>
              <w:bottom w:val="single" w:sz="6" w:space="0" w:color="auto"/>
              <w:right w:val="single" w:sz="6" w:space="0" w:color="auto"/>
            </w:tcBorders>
            <w:vAlign w:val="center"/>
          </w:tcPr>
          <w:p w14:paraId="113B1F60" w14:textId="77777777" w:rsidR="003174AD" w:rsidRPr="00191CCB" w:rsidRDefault="003174AD" w:rsidP="73BC9AB6">
            <w:pPr>
              <w:jc w:val="center"/>
              <w:rPr>
                <w:rFonts w:eastAsia="Segoe UI"/>
                <w:color w:val="000000" w:themeColor="text1"/>
                <w:lang w:val="kk-KZ"/>
              </w:rPr>
            </w:pPr>
          </w:p>
        </w:tc>
      </w:tr>
      <w:tr w:rsidR="003174AD" w:rsidRPr="00191CCB" w14:paraId="6EBADF0F" w14:textId="77777777" w:rsidTr="003174AD">
        <w:trPr>
          <w:trHeight w:val="555"/>
        </w:trPr>
        <w:tc>
          <w:tcPr>
            <w:tcW w:w="4350" w:type="dxa"/>
            <w:tcBorders>
              <w:top w:val="single" w:sz="6" w:space="0" w:color="auto"/>
              <w:left w:val="single" w:sz="6" w:space="0" w:color="auto"/>
              <w:bottom w:val="single" w:sz="6" w:space="0" w:color="auto"/>
              <w:right w:val="single" w:sz="6" w:space="0" w:color="auto"/>
            </w:tcBorders>
          </w:tcPr>
          <w:p w14:paraId="039C453A" w14:textId="1E0D7ABA" w:rsidR="003174AD" w:rsidRPr="00175007" w:rsidRDefault="003174AD" w:rsidP="73BC9AB6">
            <w:pPr>
              <w:rPr>
                <w:rFonts w:eastAsia="Segoe UI"/>
                <w:color w:val="000000" w:themeColor="text1"/>
              </w:rPr>
            </w:pPr>
            <w:r w:rsidRPr="00175007">
              <w:rPr>
                <w:bCs/>
                <w:lang w:val="ru-RU"/>
              </w:rPr>
              <w:t>Модуль 3.2 История журналистики</w:t>
            </w:r>
          </w:p>
        </w:tc>
        <w:tc>
          <w:tcPr>
            <w:tcW w:w="788" w:type="dxa"/>
            <w:tcBorders>
              <w:top w:val="single" w:sz="6" w:space="0" w:color="auto"/>
              <w:left w:val="single" w:sz="6" w:space="0" w:color="auto"/>
              <w:bottom w:val="single" w:sz="6" w:space="0" w:color="auto"/>
              <w:right w:val="single" w:sz="6" w:space="0" w:color="auto"/>
            </w:tcBorders>
            <w:vAlign w:val="center"/>
          </w:tcPr>
          <w:p w14:paraId="1D186A3C" w14:textId="77777777" w:rsidR="003174AD" w:rsidRPr="00191CCB" w:rsidRDefault="003174AD" w:rsidP="73BC9AB6">
            <w:pPr>
              <w:jc w:val="center"/>
              <w:rPr>
                <w:color w:val="000000" w:themeColor="text1"/>
              </w:rPr>
            </w:pPr>
          </w:p>
        </w:tc>
        <w:tc>
          <w:tcPr>
            <w:tcW w:w="788" w:type="dxa"/>
            <w:tcBorders>
              <w:top w:val="single" w:sz="6" w:space="0" w:color="auto"/>
              <w:left w:val="single" w:sz="6" w:space="0" w:color="auto"/>
              <w:bottom w:val="single" w:sz="6" w:space="0" w:color="auto"/>
              <w:right w:val="single" w:sz="6" w:space="0" w:color="auto"/>
            </w:tcBorders>
            <w:vAlign w:val="center"/>
          </w:tcPr>
          <w:p w14:paraId="4CB0410F" w14:textId="77777777" w:rsidR="003174AD" w:rsidRPr="00191CCB" w:rsidRDefault="003174AD" w:rsidP="73BC9AB6">
            <w:pPr>
              <w:jc w:val="center"/>
              <w:rPr>
                <w:color w:val="000000" w:themeColor="text1"/>
              </w:rPr>
            </w:pPr>
          </w:p>
        </w:tc>
        <w:tc>
          <w:tcPr>
            <w:tcW w:w="788" w:type="dxa"/>
            <w:tcBorders>
              <w:top w:val="single" w:sz="6" w:space="0" w:color="auto"/>
              <w:left w:val="single" w:sz="6" w:space="0" w:color="auto"/>
              <w:bottom w:val="single" w:sz="6" w:space="0" w:color="auto"/>
              <w:right w:val="single" w:sz="6" w:space="0" w:color="auto"/>
            </w:tcBorders>
            <w:vAlign w:val="center"/>
          </w:tcPr>
          <w:p w14:paraId="20BCBE4F" w14:textId="681CF985" w:rsidR="003174AD" w:rsidRPr="001E07CF" w:rsidRDefault="001E07CF" w:rsidP="73BC9AB6">
            <w:pPr>
              <w:jc w:val="center"/>
              <w:rPr>
                <w:color w:val="000000" w:themeColor="text1"/>
                <w:lang w:val="kk-KZ"/>
              </w:rPr>
            </w:pPr>
            <w:r>
              <w:rPr>
                <w:color w:val="000000" w:themeColor="text1"/>
                <w:lang w:val="kk-KZ"/>
              </w:rPr>
              <w:t>Х</w:t>
            </w:r>
          </w:p>
        </w:tc>
        <w:tc>
          <w:tcPr>
            <w:tcW w:w="788" w:type="dxa"/>
            <w:tcBorders>
              <w:top w:val="single" w:sz="6" w:space="0" w:color="auto"/>
              <w:left w:val="single" w:sz="6" w:space="0" w:color="auto"/>
              <w:bottom w:val="single" w:sz="6" w:space="0" w:color="auto"/>
              <w:right w:val="single" w:sz="6" w:space="0" w:color="auto"/>
            </w:tcBorders>
            <w:vAlign w:val="center"/>
          </w:tcPr>
          <w:p w14:paraId="03DD98B9" w14:textId="790AE0AD" w:rsidR="003174AD" w:rsidRPr="00FA10A6" w:rsidRDefault="00FA10A6" w:rsidP="73BC9AB6">
            <w:pPr>
              <w:jc w:val="center"/>
              <w:rPr>
                <w:color w:val="000000" w:themeColor="text1"/>
                <w:lang w:val="kk-KZ"/>
              </w:rPr>
            </w:pPr>
            <w:r>
              <w:rPr>
                <w:color w:val="000000" w:themeColor="text1"/>
                <w:lang w:val="kk-KZ"/>
              </w:rPr>
              <w:t>Х</w:t>
            </w:r>
          </w:p>
        </w:tc>
        <w:tc>
          <w:tcPr>
            <w:tcW w:w="788" w:type="dxa"/>
            <w:tcBorders>
              <w:top w:val="single" w:sz="6" w:space="0" w:color="auto"/>
              <w:left w:val="single" w:sz="6" w:space="0" w:color="auto"/>
              <w:bottom w:val="single" w:sz="6" w:space="0" w:color="auto"/>
              <w:right w:val="single" w:sz="6" w:space="0" w:color="auto"/>
            </w:tcBorders>
            <w:vAlign w:val="center"/>
          </w:tcPr>
          <w:p w14:paraId="67389146" w14:textId="77777777" w:rsidR="003174AD" w:rsidRPr="00191CCB" w:rsidRDefault="003174AD" w:rsidP="73BC9AB6">
            <w:pPr>
              <w:jc w:val="center"/>
              <w:rPr>
                <w:color w:val="000000" w:themeColor="text1"/>
              </w:rPr>
            </w:pPr>
          </w:p>
        </w:tc>
        <w:tc>
          <w:tcPr>
            <w:tcW w:w="788" w:type="dxa"/>
            <w:tcBorders>
              <w:top w:val="single" w:sz="6" w:space="0" w:color="auto"/>
              <w:left w:val="single" w:sz="6" w:space="0" w:color="auto"/>
              <w:bottom w:val="single" w:sz="6" w:space="0" w:color="auto"/>
              <w:right w:val="single" w:sz="6" w:space="0" w:color="auto"/>
            </w:tcBorders>
            <w:vAlign w:val="center"/>
          </w:tcPr>
          <w:p w14:paraId="002A20BF" w14:textId="77777777" w:rsidR="003174AD" w:rsidRPr="00191CCB" w:rsidRDefault="003174AD" w:rsidP="73BC9AB6">
            <w:pPr>
              <w:jc w:val="center"/>
              <w:rPr>
                <w:color w:val="000000" w:themeColor="text1"/>
              </w:rPr>
            </w:pPr>
          </w:p>
        </w:tc>
        <w:tc>
          <w:tcPr>
            <w:tcW w:w="788" w:type="dxa"/>
            <w:tcBorders>
              <w:top w:val="single" w:sz="6" w:space="0" w:color="auto"/>
              <w:left w:val="single" w:sz="6" w:space="0" w:color="auto"/>
              <w:bottom w:val="single" w:sz="6" w:space="0" w:color="auto"/>
              <w:right w:val="single" w:sz="6" w:space="0" w:color="auto"/>
            </w:tcBorders>
            <w:vAlign w:val="center"/>
          </w:tcPr>
          <w:p w14:paraId="6B36EB98" w14:textId="77777777" w:rsidR="003174AD" w:rsidRPr="00191CCB" w:rsidRDefault="003174AD" w:rsidP="73BC9AB6">
            <w:pPr>
              <w:jc w:val="center"/>
              <w:rPr>
                <w:rFonts w:eastAsia="Segoe UI"/>
                <w:color w:val="000000" w:themeColor="text1"/>
                <w:lang w:val="ru-RU"/>
              </w:rPr>
            </w:pPr>
          </w:p>
        </w:tc>
        <w:tc>
          <w:tcPr>
            <w:tcW w:w="788" w:type="dxa"/>
            <w:tcBorders>
              <w:top w:val="single" w:sz="6" w:space="0" w:color="auto"/>
              <w:left w:val="single" w:sz="6" w:space="0" w:color="auto"/>
              <w:bottom w:val="single" w:sz="6" w:space="0" w:color="auto"/>
              <w:right w:val="single" w:sz="6" w:space="0" w:color="auto"/>
            </w:tcBorders>
            <w:vAlign w:val="center"/>
          </w:tcPr>
          <w:p w14:paraId="34F90681" w14:textId="77777777" w:rsidR="003174AD" w:rsidRPr="00191CCB" w:rsidRDefault="003174AD" w:rsidP="73BC9AB6">
            <w:pPr>
              <w:jc w:val="center"/>
              <w:rPr>
                <w:color w:val="000000" w:themeColor="text1"/>
              </w:rPr>
            </w:pPr>
          </w:p>
        </w:tc>
        <w:tc>
          <w:tcPr>
            <w:tcW w:w="788" w:type="dxa"/>
            <w:tcBorders>
              <w:top w:val="single" w:sz="6" w:space="0" w:color="auto"/>
              <w:left w:val="single" w:sz="6" w:space="0" w:color="auto"/>
              <w:bottom w:val="single" w:sz="6" w:space="0" w:color="auto"/>
              <w:right w:val="single" w:sz="6" w:space="0" w:color="auto"/>
            </w:tcBorders>
            <w:vAlign w:val="center"/>
          </w:tcPr>
          <w:p w14:paraId="507B5476" w14:textId="77777777" w:rsidR="003174AD" w:rsidRPr="00191CCB" w:rsidRDefault="003174AD" w:rsidP="73BC9AB6">
            <w:pPr>
              <w:jc w:val="center"/>
              <w:rPr>
                <w:rFonts w:eastAsia="Segoe UI"/>
                <w:color w:val="000000" w:themeColor="text1"/>
                <w:lang w:val="ru-RU"/>
              </w:rPr>
            </w:pPr>
          </w:p>
        </w:tc>
        <w:tc>
          <w:tcPr>
            <w:tcW w:w="788" w:type="dxa"/>
            <w:tcBorders>
              <w:top w:val="single" w:sz="6" w:space="0" w:color="auto"/>
              <w:left w:val="single" w:sz="6" w:space="0" w:color="auto"/>
              <w:bottom w:val="single" w:sz="6" w:space="0" w:color="auto"/>
              <w:right w:val="single" w:sz="6" w:space="0" w:color="auto"/>
            </w:tcBorders>
            <w:vAlign w:val="center"/>
          </w:tcPr>
          <w:p w14:paraId="2664054A" w14:textId="77777777" w:rsidR="003174AD" w:rsidRPr="00191CCB" w:rsidRDefault="003174AD" w:rsidP="73BC9AB6">
            <w:pPr>
              <w:jc w:val="center"/>
              <w:rPr>
                <w:color w:val="000000" w:themeColor="text1"/>
              </w:rPr>
            </w:pPr>
          </w:p>
        </w:tc>
        <w:tc>
          <w:tcPr>
            <w:tcW w:w="929" w:type="dxa"/>
            <w:tcBorders>
              <w:top w:val="single" w:sz="6" w:space="0" w:color="auto"/>
              <w:left w:val="single" w:sz="6" w:space="0" w:color="auto"/>
              <w:bottom w:val="single" w:sz="6" w:space="0" w:color="auto"/>
              <w:right w:val="single" w:sz="6" w:space="0" w:color="auto"/>
            </w:tcBorders>
            <w:vAlign w:val="center"/>
          </w:tcPr>
          <w:p w14:paraId="662BBA3A" w14:textId="77777777" w:rsidR="003174AD" w:rsidRPr="00191CCB" w:rsidRDefault="003174AD" w:rsidP="73BC9AB6">
            <w:pPr>
              <w:jc w:val="center"/>
              <w:rPr>
                <w:rFonts w:eastAsia="Segoe UI"/>
                <w:color w:val="000000" w:themeColor="text1"/>
                <w:lang w:val="ru-RU"/>
              </w:rPr>
            </w:pPr>
          </w:p>
        </w:tc>
        <w:tc>
          <w:tcPr>
            <w:tcW w:w="788" w:type="dxa"/>
            <w:tcBorders>
              <w:top w:val="single" w:sz="6" w:space="0" w:color="auto"/>
              <w:left w:val="single" w:sz="6" w:space="0" w:color="auto"/>
              <w:bottom w:val="single" w:sz="6" w:space="0" w:color="auto"/>
              <w:right w:val="single" w:sz="6" w:space="0" w:color="auto"/>
            </w:tcBorders>
            <w:vAlign w:val="center"/>
          </w:tcPr>
          <w:p w14:paraId="369434D0" w14:textId="77777777" w:rsidR="003174AD" w:rsidRPr="00191CCB" w:rsidRDefault="003174AD" w:rsidP="73BC9AB6">
            <w:pPr>
              <w:jc w:val="center"/>
              <w:rPr>
                <w:rFonts w:eastAsia="Segoe UI"/>
                <w:color w:val="000000" w:themeColor="text1"/>
                <w:lang w:val="kk-KZ"/>
              </w:rPr>
            </w:pPr>
          </w:p>
        </w:tc>
      </w:tr>
      <w:tr w:rsidR="003174AD" w:rsidRPr="00191CCB" w14:paraId="3F73E2E3" w14:textId="77777777" w:rsidTr="003174AD">
        <w:trPr>
          <w:trHeight w:val="555"/>
        </w:trPr>
        <w:tc>
          <w:tcPr>
            <w:tcW w:w="4350" w:type="dxa"/>
            <w:tcBorders>
              <w:top w:val="single" w:sz="6" w:space="0" w:color="auto"/>
              <w:left w:val="single" w:sz="6" w:space="0" w:color="auto"/>
              <w:bottom w:val="single" w:sz="6" w:space="0" w:color="auto"/>
              <w:right w:val="single" w:sz="6" w:space="0" w:color="auto"/>
            </w:tcBorders>
          </w:tcPr>
          <w:p w14:paraId="783EB253" w14:textId="6E41C4B7" w:rsidR="003174AD" w:rsidRPr="00175007" w:rsidRDefault="003174AD" w:rsidP="73BC9AB6">
            <w:pPr>
              <w:rPr>
                <w:rFonts w:eastAsia="Segoe UI"/>
                <w:color w:val="000000" w:themeColor="text1"/>
              </w:rPr>
            </w:pPr>
            <w:r w:rsidRPr="00175007">
              <w:rPr>
                <w:bCs/>
                <w:lang w:val="ru-RU"/>
              </w:rPr>
              <w:t>Модуль 3.3 Телевизионная журналистика</w:t>
            </w:r>
          </w:p>
        </w:tc>
        <w:tc>
          <w:tcPr>
            <w:tcW w:w="788" w:type="dxa"/>
            <w:tcBorders>
              <w:top w:val="single" w:sz="6" w:space="0" w:color="auto"/>
              <w:left w:val="single" w:sz="6" w:space="0" w:color="auto"/>
              <w:bottom w:val="single" w:sz="6" w:space="0" w:color="auto"/>
              <w:right w:val="single" w:sz="6" w:space="0" w:color="auto"/>
            </w:tcBorders>
            <w:vAlign w:val="center"/>
          </w:tcPr>
          <w:p w14:paraId="184C0A19" w14:textId="77777777" w:rsidR="003174AD" w:rsidRPr="00191CCB" w:rsidRDefault="003174AD" w:rsidP="73BC9AB6">
            <w:pPr>
              <w:jc w:val="center"/>
              <w:rPr>
                <w:color w:val="000000" w:themeColor="text1"/>
              </w:rPr>
            </w:pPr>
          </w:p>
        </w:tc>
        <w:tc>
          <w:tcPr>
            <w:tcW w:w="788" w:type="dxa"/>
            <w:tcBorders>
              <w:top w:val="single" w:sz="6" w:space="0" w:color="auto"/>
              <w:left w:val="single" w:sz="6" w:space="0" w:color="auto"/>
              <w:bottom w:val="single" w:sz="6" w:space="0" w:color="auto"/>
              <w:right w:val="single" w:sz="6" w:space="0" w:color="auto"/>
            </w:tcBorders>
            <w:vAlign w:val="center"/>
          </w:tcPr>
          <w:p w14:paraId="382C22F2" w14:textId="28BEF543" w:rsidR="003174AD" w:rsidRPr="001E07CF" w:rsidRDefault="001E07CF" w:rsidP="73BC9AB6">
            <w:pPr>
              <w:jc w:val="center"/>
              <w:rPr>
                <w:color w:val="000000" w:themeColor="text1"/>
                <w:lang w:val="kk-KZ"/>
              </w:rPr>
            </w:pPr>
            <w:r>
              <w:rPr>
                <w:color w:val="000000" w:themeColor="text1"/>
                <w:lang w:val="kk-KZ"/>
              </w:rPr>
              <w:t>Х</w:t>
            </w:r>
          </w:p>
        </w:tc>
        <w:tc>
          <w:tcPr>
            <w:tcW w:w="788" w:type="dxa"/>
            <w:tcBorders>
              <w:top w:val="single" w:sz="6" w:space="0" w:color="auto"/>
              <w:left w:val="single" w:sz="6" w:space="0" w:color="auto"/>
              <w:bottom w:val="single" w:sz="6" w:space="0" w:color="auto"/>
              <w:right w:val="single" w:sz="6" w:space="0" w:color="auto"/>
            </w:tcBorders>
            <w:vAlign w:val="center"/>
          </w:tcPr>
          <w:p w14:paraId="10456ACB" w14:textId="3A9D3F41" w:rsidR="003174AD" w:rsidRPr="001E07CF" w:rsidRDefault="001E07CF" w:rsidP="73BC9AB6">
            <w:pPr>
              <w:jc w:val="center"/>
              <w:rPr>
                <w:color w:val="000000" w:themeColor="text1"/>
                <w:lang w:val="kk-KZ"/>
              </w:rPr>
            </w:pPr>
            <w:r>
              <w:rPr>
                <w:color w:val="000000" w:themeColor="text1"/>
                <w:lang w:val="kk-KZ"/>
              </w:rPr>
              <w:t>Х</w:t>
            </w:r>
          </w:p>
        </w:tc>
        <w:tc>
          <w:tcPr>
            <w:tcW w:w="788" w:type="dxa"/>
            <w:tcBorders>
              <w:top w:val="single" w:sz="6" w:space="0" w:color="auto"/>
              <w:left w:val="single" w:sz="6" w:space="0" w:color="auto"/>
              <w:bottom w:val="single" w:sz="6" w:space="0" w:color="auto"/>
              <w:right w:val="single" w:sz="6" w:space="0" w:color="auto"/>
            </w:tcBorders>
            <w:vAlign w:val="center"/>
          </w:tcPr>
          <w:p w14:paraId="521EAF28" w14:textId="315A573E" w:rsidR="003174AD" w:rsidRPr="00FA10A6" w:rsidRDefault="00FA10A6" w:rsidP="73BC9AB6">
            <w:pPr>
              <w:jc w:val="center"/>
              <w:rPr>
                <w:color w:val="000000" w:themeColor="text1"/>
                <w:lang w:val="kk-KZ"/>
              </w:rPr>
            </w:pPr>
            <w:r>
              <w:rPr>
                <w:color w:val="000000" w:themeColor="text1"/>
                <w:lang w:val="kk-KZ"/>
              </w:rPr>
              <w:t>Х</w:t>
            </w:r>
          </w:p>
        </w:tc>
        <w:tc>
          <w:tcPr>
            <w:tcW w:w="788" w:type="dxa"/>
            <w:tcBorders>
              <w:top w:val="single" w:sz="6" w:space="0" w:color="auto"/>
              <w:left w:val="single" w:sz="6" w:space="0" w:color="auto"/>
              <w:bottom w:val="single" w:sz="6" w:space="0" w:color="auto"/>
              <w:right w:val="single" w:sz="6" w:space="0" w:color="auto"/>
            </w:tcBorders>
            <w:vAlign w:val="center"/>
          </w:tcPr>
          <w:p w14:paraId="7E328152" w14:textId="77777777" w:rsidR="003174AD" w:rsidRPr="00191CCB" w:rsidRDefault="003174AD" w:rsidP="73BC9AB6">
            <w:pPr>
              <w:jc w:val="center"/>
              <w:rPr>
                <w:color w:val="000000" w:themeColor="text1"/>
              </w:rPr>
            </w:pPr>
          </w:p>
        </w:tc>
        <w:tc>
          <w:tcPr>
            <w:tcW w:w="788" w:type="dxa"/>
            <w:tcBorders>
              <w:top w:val="single" w:sz="6" w:space="0" w:color="auto"/>
              <w:left w:val="single" w:sz="6" w:space="0" w:color="auto"/>
              <w:bottom w:val="single" w:sz="6" w:space="0" w:color="auto"/>
              <w:right w:val="single" w:sz="6" w:space="0" w:color="auto"/>
            </w:tcBorders>
            <w:vAlign w:val="center"/>
          </w:tcPr>
          <w:p w14:paraId="7298274A" w14:textId="7E9292A7" w:rsidR="003174AD" w:rsidRPr="00FA10A6" w:rsidRDefault="00FA10A6" w:rsidP="73BC9AB6">
            <w:pPr>
              <w:jc w:val="center"/>
              <w:rPr>
                <w:color w:val="000000" w:themeColor="text1"/>
                <w:lang w:val="kk-KZ"/>
              </w:rPr>
            </w:pPr>
            <w:r>
              <w:rPr>
                <w:color w:val="000000" w:themeColor="text1"/>
                <w:lang w:val="kk-KZ"/>
              </w:rPr>
              <w:t>Х</w:t>
            </w:r>
          </w:p>
        </w:tc>
        <w:tc>
          <w:tcPr>
            <w:tcW w:w="788" w:type="dxa"/>
            <w:tcBorders>
              <w:top w:val="single" w:sz="6" w:space="0" w:color="auto"/>
              <w:left w:val="single" w:sz="6" w:space="0" w:color="auto"/>
              <w:bottom w:val="single" w:sz="6" w:space="0" w:color="auto"/>
              <w:right w:val="single" w:sz="6" w:space="0" w:color="auto"/>
            </w:tcBorders>
            <w:vAlign w:val="center"/>
          </w:tcPr>
          <w:p w14:paraId="52282F81" w14:textId="1D8F9423" w:rsidR="003174AD" w:rsidRPr="00191CCB" w:rsidRDefault="00214F1E" w:rsidP="73BC9AB6">
            <w:pPr>
              <w:jc w:val="center"/>
              <w:rPr>
                <w:rFonts w:eastAsia="Segoe UI"/>
                <w:color w:val="000000" w:themeColor="text1"/>
                <w:lang w:val="ru-RU"/>
              </w:rPr>
            </w:pPr>
            <w:r>
              <w:rPr>
                <w:rFonts w:eastAsia="Segoe UI"/>
                <w:color w:val="000000" w:themeColor="text1"/>
                <w:lang w:val="ru-RU"/>
              </w:rPr>
              <w:t>Х</w:t>
            </w:r>
          </w:p>
        </w:tc>
        <w:tc>
          <w:tcPr>
            <w:tcW w:w="788" w:type="dxa"/>
            <w:tcBorders>
              <w:top w:val="single" w:sz="6" w:space="0" w:color="auto"/>
              <w:left w:val="single" w:sz="6" w:space="0" w:color="auto"/>
              <w:bottom w:val="single" w:sz="6" w:space="0" w:color="auto"/>
              <w:right w:val="single" w:sz="6" w:space="0" w:color="auto"/>
            </w:tcBorders>
            <w:vAlign w:val="center"/>
          </w:tcPr>
          <w:p w14:paraId="6AB337CF" w14:textId="77777777" w:rsidR="003174AD" w:rsidRPr="00191CCB" w:rsidRDefault="003174AD" w:rsidP="73BC9AB6">
            <w:pPr>
              <w:jc w:val="center"/>
              <w:rPr>
                <w:color w:val="000000" w:themeColor="text1"/>
              </w:rPr>
            </w:pPr>
          </w:p>
        </w:tc>
        <w:tc>
          <w:tcPr>
            <w:tcW w:w="788" w:type="dxa"/>
            <w:tcBorders>
              <w:top w:val="single" w:sz="6" w:space="0" w:color="auto"/>
              <w:left w:val="single" w:sz="6" w:space="0" w:color="auto"/>
              <w:bottom w:val="single" w:sz="6" w:space="0" w:color="auto"/>
              <w:right w:val="single" w:sz="6" w:space="0" w:color="auto"/>
            </w:tcBorders>
            <w:vAlign w:val="center"/>
          </w:tcPr>
          <w:p w14:paraId="7870F921" w14:textId="77777777" w:rsidR="003174AD" w:rsidRPr="00191CCB" w:rsidRDefault="003174AD" w:rsidP="73BC9AB6">
            <w:pPr>
              <w:jc w:val="center"/>
              <w:rPr>
                <w:rFonts w:eastAsia="Segoe UI"/>
                <w:color w:val="000000" w:themeColor="text1"/>
                <w:lang w:val="ru-RU"/>
              </w:rPr>
            </w:pPr>
          </w:p>
        </w:tc>
        <w:tc>
          <w:tcPr>
            <w:tcW w:w="788" w:type="dxa"/>
            <w:tcBorders>
              <w:top w:val="single" w:sz="6" w:space="0" w:color="auto"/>
              <w:left w:val="single" w:sz="6" w:space="0" w:color="auto"/>
              <w:bottom w:val="single" w:sz="6" w:space="0" w:color="auto"/>
              <w:right w:val="single" w:sz="6" w:space="0" w:color="auto"/>
            </w:tcBorders>
            <w:vAlign w:val="center"/>
          </w:tcPr>
          <w:p w14:paraId="21126DA3" w14:textId="23607854" w:rsidR="003174AD" w:rsidRPr="00214F1E" w:rsidRDefault="00214F1E" w:rsidP="73BC9AB6">
            <w:pPr>
              <w:jc w:val="center"/>
              <w:rPr>
                <w:color w:val="000000" w:themeColor="text1"/>
                <w:lang w:val="kk-KZ"/>
              </w:rPr>
            </w:pPr>
            <w:r>
              <w:rPr>
                <w:color w:val="000000" w:themeColor="text1"/>
                <w:lang w:val="kk-KZ"/>
              </w:rPr>
              <w:t>Х</w:t>
            </w:r>
          </w:p>
        </w:tc>
        <w:tc>
          <w:tcPr>
            <w:tcW w:w="929" w:type="dxa"/>
            <w:tcBorders>
              <w:top w:val="single" w:sz="6" w:space="0" w:color="auto"/>
              <w:left w:val="single" w:sz="6" w:space="0" w:color="auto"/>
              <w:bottom w:val="single" w:sz="6" w:space="0" w:color="auto"/>
              <w:right w:val="single" w:sz="6" w:space="0" w:color="auto"/>
            </w:tcBorders>
            <w:vAlign w:val="center"/>
          </w:tcPr>
          <w:p w14:paraId="5B04C96D" w14:textId="77777777" w:rsidR="003174AD" w:rsidRPr="00191CCB" w:rsidRDefault="003174AD" w:rsidP="73BC9AB6">
            <w:pPr>
              <w:jc w:val="center"/>
              <w:rPr>
                <w:rFonts w:eastAsia="Segoe UI"/>
                <w:color w:val="000000" w:themeColor="text1"/>
                <w:lang w:val="ru-RU"/>
              </w:rPr>
            </w:pPr>
          </w:p>
        </w:tc>
        <w:tc>
          <w:tcPr>
            <w:tcW w:w="788" w:type="dxa"/>
            <w:tcBorders>
              <w:top w:val="single" w:sz="6" w:space="0" w:color="auto"/>
              <w:left w:val="single" w:sz="6" w:space="0" w:color="auto"/>
              <w:bottom w:val="single" w:sz="6" w:space="0" w:color="auto"/>
              <w:right w:val="single" w:sz="6" w:space="0" w:color="auto"/>
            </w:tcBorders>
            <w:vAlign w:val="center"/>
          </w:tcPr>
          <w:p w14:paraId="61B031D0" w14:textId="77777777" w:rsidR="003174AD" w:rsidRPr="00191CCB" w:rsidRDefault="003174AD" w:rsidP="73BC9AB6">
            <w:pPr>
              <w:jc w:val="center"/>
              <w:rPr>
                <w:rFonts w:eastAsia="Segoe UI"/>
                <w:color w:val="000000" w:themeColor="text1"/>
                <w:lang w:val="kk-KZ"/>
              </w:rPr>
            </w:pPr>
          </w:p>
        </w:tc>
      </w:tr>
      <w:tr w:rsidR="003174AD" w:rsidRPr="00386402" w14:paraId="7AC2A13F" w14:textId="77777777" w:rsidTr="003174AD">
        <w:trPr>
          <w:trHeight w:val="555"/>
        </w:trPr>
        <w:tc>
          <w:tcPr>
            <w:tcW w:w="4350" w:type="dxa"/>
            <w:tcBorders>
              <w:top w:val="single" w:sz="6" w:space="0" w:color="auto"/>
              <w:left w:val="single" w:sz="6" w:space="0" w:color="auto"/>
              <w:bottom w:val="single" w:sz="6" w:space="0" w:color="auto"/>
              <w:right w:val="single" w:sz="6" w:space="0" w:color="auto"/>
            </w:tcBorders>
          </w:tcPr>
          <w:p w14:paraId="54F5A3B1" w14:textId="25D454C8" w:rsidR="003174AD" w:rsidRPr="00175007" w:rsidRDefault="003174AD" w:rsidP="73BC9AB6">
            <w:pPr>
              <w:rPr>
                <w:bCs/>
                <w:lang w:val="ru-RU"/>
              </w:rPr>
            </w:pPr>
            <w:r w:rsidRPr="00175007">
              <w:rPr>
                <w:bCs/>
                <w:lang w:val="kk-KZ" w:eastAsia="ru-RU"/>
              </w:rPr>
              <w:t>Модуль 3.4 Разработка и производство медиа продукта</w:t>
            </w:r>
          </w:p>
        </w:tc>
        <w:tc>
          <w:tcPr>
            <w:tcW w:w="788" w:type="dxa"/>
            <w:tcBorders>
              <w:top w:val="single" w:sz="6" w:space="0" w:color="auto"/>
              <w:left w:val="single" w:sz="6" w:space="0" w:color="auto"/>
              <w:bottom w:val="single" w:sz="6" w:space="0" w:color="auto"/>
              <w:right w:val="single" w:sz="6" w:space="0" w:color="auto"/>
            </w:tcBorders>
            <w:vAlign w:val="center"/>
          </w:tcPr>
          <w:p w14:paraId="6E95A320" w14:textId="1E974DD5" w:rsidR="003174AD" w:rsidRPr="003174AD" w:rsidRDefault="001E07CF" w:rsidP="73BC9AB6">
            <w:pPr>
              <w:jc w:val="center"/>
              <w:rPr>
                <w:color w:val="000000" w:themeColor="text1"/>
                <w:lang w:val="ru-RU"/>
              </w:rPr>
            </w:pPr>
            <w:r>
              <w:rPr>
                <w:color w:val="000000" w:themeColor="text1"/>
                <w:lang w:val="ru-RU"/>
              </w:rPr>
              <w:t>Х</w:t>
            </w:r>
          </w:p>
        </w:tc>
        <w:tc>
          <w:tcPr>
            <w:tcW w:w="788" w:type="dxa"/>
            <w:tcBorders>
              <w:top w:val="single" w:sz="6" w:space="0" w:color="auto"/>
              <w:left w:val="single" w:sz="6" w:space="0" w:color="auto"/>
              <w:bottom w:val="single" w:sz="6" w:space="0" w:color="auto"/>
              <w:right w:val="single" w:sz="6" w:space="0" w:color="auto"/>
            </w:tcBorders>
            <w:vAlign w:val="center"/>
          </w:tcPr>
          <w:p w14:paraId="7D9FFD0E" w14:textId="40D3DD50" w:rsidR="003174AD" w:rsidRPr="003174AD" w:rsidRDefault="001E07CF" w:rsidP="73BC9AB6">
            <w:pPr>
              <w:jc w:val="center"/>
              <w:rPr>
                <w:color w:val="000000" w:themeColor="text1"/>
                <w:lang w:val="ru-RU"/>
              </w:rPr>
            </w:pPr>
            <w:r>
              <w:rPr>
                <w:color w:val="000000" w:themeColor="text1"/>
                <w:lang w:val="ru-RU"/>
              </w:rPr>
              <w:t>Х</w:t>
            </w:r>
          </w:p>
        </w:tc>
        <w:tc>
          <w:tcPr>
            <w:tcW w:w="788" w:type="dxa"/>
            <w:tcBorders>
              <w:top w:val="single" w:sz="6" w:space="0" w:color="auto"/>
              <w:left w:val="single" w:sz="6" w:space="0" w:color="auto"/>
              <w:bottom w:val="single" w:sz="6" w:space="0" w:color="auto"/>
              <w:right w:val="single" w:sz="6" w:space="0" w:color="auto"/>
            </w:tcBorders>
            <w:vAlign w:val="center"/>
          </w:tcPr>
          <w:p w14:paraId="7DBBFACB" w14:textId="3D907595" w:rsidR="003174AD" w:rsidRPr="003174AD" w:rsidRDefault="001E07CF" w:rsidP="73BC9AB6">
            <w:pPr>
              <w:jc w:val="center"/>
              <w:rPr>
                <w:color w:val="000000" w:themeColor="text1"/>
                <w:lang w:val="ru-RU"/>
              </w:rPr>
            </w:pPr>
            <w:r>
              <w:rPr>
                <w:color w:val="000000" w:themeColor="text1"/>
                <w:lang w:val="ru-RU"/>
              </w:rPr>
              <w:t>Х</w:t>
            </w:r>
          </w:p>
        </w:tc>
        <w:tc>
          <w:tcPr>
            <w:tcW w:w="788" w:type="dxa"/>
            <w:tcBorders>
              <w:top w:val="single" w:sz="6" w:space="0" w:color="auto"/>
              <w:left w:val="single" w:sz="6" w:space="0" w:color="auto"/>
              <w:bottom w:val="single" w:sz="6" w:space="0" w:color="auto"/>
              <w:right w:val="single" w:sz="6" w:space="0" w:color="auto"/>
            </w:tcBorders>
            <w:vAlign w:val="center"/>
          </w:tcPr>
          <w:p w14:paraId="2F912F90" w14:textId="13BBC616" w:rsidR="003174AD" w:rsidRPr="003174AD" w:rsidRDefault="003174AD" w:rsidP="73BC9AB6">
            <w:pPr>
              <w:jc w:val="center"/>
              <w:rPr>
                <w:color w:val="000000" w:themeColor="text1"/>
                <w:lang w:val="ru-RU"/>
              </w:rPr>
            </w:pPr>
          </w:p>
        </w:tc>
        <w:tc>
          <w:tcPr>
            <w:tcW w:w="788" w:type="dxa"/>
            <w:tcBorders>
              <w:top w:val="single" w:sz="6" w:space="0" w:color="auto"/>
              <w:left w:val="single" w:sz="6" w:space="0" w:color="auto"/>
              <w:bottom w:val="single" w:sz="6" w:space="0" w:color="auto"/>
              <w:right w:val="single" w:sz="6" w:space="0" w:color="auto"/>
            </w:tcBorders>
            <w:vAlign w:val="center"/>
          </w:tcPr>
          <w:p w14:paraId="6FDA7DDA" w14:textId="25AAEA79" w:rsidR="003174AD" w:rsidRPr="003174AD" w:rsidRDefault="00FA10A6" w:rsidP="73BC9AB6">
            <w:pPr>
              <w:jc w:val="center"/>
              <w:rPr>
                <w:color w:val="000000" w:themeColor="text1"/>
                <w:lang w:val="ru-RU"/>
              </w:rPr>
            </w:pPr>
            <w:r>
              <w:rPr>
                <w:color w:val="000000" w:themeColor="text1"/>
                <w:lang w:val="ru-RU"/>
              </w:rPr>
              <w:t>Х</w:t>
            </w:r>
          </w:p>
        </w:tc>
        <w:tc>
          <w:tcPr>
            <w:tcW w:w="788" w:type="dxa"/>
            <w:tcBorders>
              <w:top w:val="single" w:sz="6" w:space="0" w:color="auto"/>
              <w:left w:val="single" w:sz="6" w:space="0" w:color="auto"/>
              <w:bottom w:val="single" w:sz="6" w:space="0" w:color="auto"/>
              <w:right w:val="single" w:sz="6" w:space="0" w:color="auto"/>
            </w:tcBorders>
            <w:vAlign w:val="center"/>
          </w:tcPr>
          <w:p w14:paraId="2C1B0C88" w14:textId="2267C542" w:rsidR="003174AD" w:rsidRPr="003174AD" w:rsidRDefault="00FA10A6" w:rsidP="73BC9AB6">
            <w:pPr>
              <w:jc w:val="center"/>
              <w:rPr>
                <w:color w:val="000000" w:themeColor="text1"/>
                <w:lang w:val="ru-RU"/>
              </w:rPr>
            </w:pPr>
            <w:r>
              <w:rPr>
                <w:color w:val="000000" w:themeColor="text1"/>
                <w:lang w:val="ru-RU"/>
              </w:rPr>
              <w:t>Х</w:t>
            </w:r>
          </w:p>
        </w:tc>
        <w:tc>
          <w:tcPr>
            <w:tcW w:w="788" w:type="dxa"/>
            <w:tcBorders>
              <w:top w:val="single" w:sz="6" w:space="0" w:color="auto"/>
              <w:left w:val="single" w:sz="6" w:space="0" w:color="auto"/>
              <w:bottom w:val="single" w:sz="6" w:space="0" w:color="auto"/>
              <w:right w:val="single" w:sz="6" w:space="0" w:color="auto"/>
            </w:tcBorders>
            <w:vAlign w:val="center"/>
          </w:tcPr>
          <w:p w14:paraId="24BC8C75" w14:textId="2832D643" w:rsidR="003174AD" w:rsidRPr="00191CCB" w:rsidRDefault="00214F1E" w:rsidP="73BC9AB6">
            <w:pPr>
              <w:jc w:val="center"/>
              <w:rPr>
                <w:rFonts w:eastAsia="Segoe UI"/>
                <w:color w:val="000000" w:themeColor="text1"/>
                <w:lang w:val="ru-RU"/>
              </w:rPr>
            </w:pPr>
            <w:r>
              <w:rPr>
                <w:rFonts w:eastAsia="Segoe UI"/>
                <w:color w:val="000000" w:themeColor="text1"/>
                <w:lang w:val="ru-RU"/>
              </w:rPr>
              <w:t>Х</w:t>
            </w:r>
          </w:p>
        </w:tc>
        <w:tc>
          <w:tcPr>
            <w:tcW w:w="788" w:type="dxa"/>
            <w:tcBorders>
              <w:top w:val="single" w:sz="6" w:space="0" w:color="auto"/>
              <w:left w:val="single" w:sz="6" w:space="0" w:color="auto"/>
              <w:bottom w:val="single" w:sz="6" w:space="0" w:color="auto"/>
              <w:right w:val="single" w:sz="6" w:space="0" w:color="auto"/>
            </w:tcBorders>
            <w:vAlign w:val="center"/>
          </w:tcPr>
          <w:p w14:paraId="7065302E" w14:textId="77777777" w:rsidR="003174AD" w:rsidRPr="003174AD" w:rsidRDefault="003174AD" w:rsidP="73BC9AB6">
            <w:pPr>
              <w:jc w:val="center"/>
              <w:rPr>
                <w:color w:val="000000" w:themeColor="text1"/>
                <w:lang w:val="ru-RU"/>
              </w:rPr>
            </w:pPr>
          </w:p>
        </w:tc>
        <w:tc>
          <w:tcPr>
            <w:tcW w:w="788" w:type="dxa"/>
            <w:tcBorders>
              <w:top w:val="single" w:sz="6" w:space="0" w:color="auto"/>
              <w:left w:val="single" w:sz="6" w:space="0" w:color="auto"/>
              <w:bottom w:val="single" w:sz="6" w:space="0" w:color="auto"/>
              <w:right w:val="single" w:sz="6" w:space="0" w:color="auto"/>
            </w:tcBorders>
            <w:vAlign w:val="center"/>
          </w:tcPr>
          <w:p w14:paraId="74F64015" w14:textId="77777777" w:rsidR="003174AD" w:rsidRPr="00191CCB" w:rsidRDefault="003174AD" w:rsidP="73BC9AB6">
            <w:pPr>
              <w:jc w:val="center"/>
              <w:rPr>
                <w:rFonts w:eastAsia="Segoe UI"/>
                <w:color w:val="000000" w:themeColor="text1"/>
                <w:lang w:val="ru-RU"/>
              </w:rPr>
            </w:pPr>
          </w:p>
        </w:tc>
        <w:tc>
          <w:tcPr>
            <w:tcW w:w="788" w:type="dxa"/>
            <w:tcBorders>
              <w:top w:val="single" w:sz="6" w:space="0" w:color="auto"/>
              <w:left w:val="single" w:sz="6" w:space="0" w:color="auto"/>
              <w:bottom w:val="single" w:sz="6" w:space="0" w:color="auto"/>
              <w:right w:val="single" w:sz="6" w:space="0" w:color="auto"/>
            </w:tcBorders>
            <w:vAlign w:val="center"/>
          </w:tcPr>
          <w:p w14:paraId="26054AB6" w14:textId="77777777" w:rsidR="003174AD" w:rsidRPr="003174AD" w:rsidRDefault="003174AD" w:rsidP="73BC9AB6">
            <w:pPr>
              <w:jc w:val="center"/>
              <w:rPr>
                <w:color w:val="000000" w:themeColor="text1"/>
                <w:lang w:val="ru-RU"/>
              </w:rPr>
            </w:pPr>
          </w:p>
        </w:tc>
        <w:tc>
          <w:tcPr>
            <w:tcW w:w="929" w:type="dxa"/>
            <w:tcBorders>
              <w:top w:val="single" w:sz="6" w:space="0" w:color="auto"/>
              <w:left w:val="single" w:sz="6" w:space="0" w:color="auto"/>
              <w:bottom w:val="single" w:sz="6" w:space="0" w:color="auto"/>
              <w:right w:val="single" w:sz="6" w:space="0" w:color="auto"/>
            </w:tcBorders>
            <w:vAlign w:val="center"/>
          </w:tcPr>
          <w:p w14:paraId="340FDCF1" w14:textId="77777777" w:rsidR="003174AD" w:rsidRPr="00191CCB" w:rsidRDefault="003174AD" w:rsidP="73BC9AB6">
            <w:pPr>
              <w:jc w:val="center"/>
              <w:rPr>
                <w:rFonts w:eastAsia="Segoe UI"/>
                <w:color w:val="000000" w:themeColor="text1"/>
                <w:lang w:val="ru-RU"/>
              </w:rPr>
            </w:pPr>
          </w:p>
        </w:tc>
        <w:tc>
          <w:tcPr>
            <w:tcW w:w="788" w:type="dxa"/>
            <w:tcBorders>
              <w:top w:val="single" w:sz="6" w:space="0" w:color="auto"/>
              <w:left w:val="single" w:sz="6" w:space="0" w:color="auto"/>
              <w:bottom w:val="single" w:sz="6" w:space="0" w:color="auto"/>
              <w:right w:val="single" w:sz="6" w:space="0" w:color="auto"/>
            </w:tcBorders>
            <w:vAlign w:val="center"/>
          </w:tcPr>
          <w:p w14:paraId="5F9BE590" w14:textId="77777777" w:rsidR="003174AD" w:rsidRPr="00191CCB" w:rsidRDefault="003174AD" w:rsidP="73BC9AB6">
            <w:pPr>
              <w:jc w:val="center"/>
              <w:rPr>
                <w:rFonts w:eastAsia="Segoe UI"/>
                <w:color w:val="000000" w:themeColor="text1"/>
                <w:lang w:val="kk-KZ"/>
              </w:rPr>
            </w:pPr>
          </w:p>
        </w:tc>
      </w:tr>
      <w:tr w:rsidR="003174AD" w:rsidRPr="00386402" w14:paraId="4B6B3D73" w14:textId="77777777" w:rsidTr="003174AD">
        <w:trPr>
          <w:trHeight w:val="555"/>
        </w:trPr>
        <w:tc>
          <w:tcPr>
            <w:tcW w:w="4350" w:type="dxa"/>
            <w:tcBorders>
              <w:top w:val="single" w:sz="6" w:space="0" w:color="auto"/>
              <w:left w:val="single" w:sz="6" w:space="0" w:color="auto"/>
              <w:bottom w:val="single" w:sz="6" w:space="0" w:color="auto"/>
              <w:right w:val="single" w:sz="6" w:space="0" w:color="auto"/>
            </w:tcBorders>
          </w:tcPr>
          <w:p w14:paraId="3ED87F6B" w14:textId="1B0705C4" w:rsidR="003174AD" w:rsidRPr="00175007" w:rsidRDefault="00175007" w:rsidP="73BC9AB6">
            <w:pPr>
              <w:rPr>
                <w:bCs/>
                <w:lang w:val="kk-KZ" w:eastAsia="ru-RU"/>
              </w:rPr>
            </w:pPr>
            <w:r w:rsidRPr="00175007">
              <w:rPr>
                <w:bCs/>
                <w:lang w:val="ru-RU"/>
              </w:rPr>
              <w:t>Модуль 3.5 Инновационные стратегии современной публицистики</w:t>
            </w:r>
          </w:p>
        </w:tc>
        <w:tc>
          <w:tcPr>
            <w:tcW w:w="788" w:type="dxa"/>
            <w:tcBorders>
              <w:top w:val="single" w:sz="6" w:space="0" w:color="auto"/>
              <w:left w:val="single" w:sz="6" w:space="0" w:color="auto"/>
              <w:bottom w:val="single" w:sz="6" w:space="0" w:color="auto"/>
              <w:right w:val="single" w:sz="6" w:space="0" w:color="auto"/>
            </w:tcBorders>
            <w:vAlign w:val="center"/>
          </w:tcPr>
          <w:p w14:paraId="129D0EA1" w14:textId="2D91AF89" w:rsidR="003174AD" w:rsidRPr="003174AD" w:rsidRDefault="001E07CF" w:rsidP="73BC9AB6">
            <w:pPr>
              <w:jc w:val="center"/>
              <w:rPr>
                <w:color w:val="000000" w:themeColor="text1"/>
                <w:lang w:val="ru-RU"/>
              </w:rPr>
            </w:pPr>
            <w:r>
              <w:rPr>
                <w:color w:val="000000" w:themeColor="text1"/>
                <w:lang w:val="ru-RU"/>
              </w:rPr>
              <w:t>Х</w:t>
            </w:r>
          </w:p>
        </w:tc>
        <w:tc>
          <w:tcPr>
            <w:tcW w:w="788" w:type="dxa"/>
            <w:tcBorders>
              <w:top w:val="single" w:sz="6" w:space="0" w:color="auto"/>
              <w:left w:val="single" w:sz="6" w:space="0" w:color="auto"/>
              <w:bottom w:val="single" w:sz="6" w:space="0" w:color="auto"/>
              <w:right w:val="single" w:sz="6" w:space="0" w:color="auto"/>
            </w:tcBorders>
            <w:vAlign w:val="center"/>
          </w:tcPr>
          <w:p w14:paraId="2E46F967" w14:textId="77777777" w:rsidR="003174AD" w:rsidRPr="003174AD" w:rsidRDefault="003174AD" w:rsidP="73BC9AB6">
            <w:pPr>
              <w:jc w:val="center"/>
              <w:rPr>
                <w:color w:val="000000" w:themeColor="text1"/>
                <w:lang w:val="ru-RU"/>
              </w:rPr>
            </w:pPr>
          </w:p>
        </w:tc>
        <w:tc>
          <w:tcPr>
            <w:tcW w:w="788" w:type="dxa"/>
            <w:tcBorders>
              <w:top w:val="single" w:sz="6" w:space="0" w:color="auto"/>
              <w:left w:val="single" w:sz="6" w:space="0" w:color="auto"/>
              <w:bottom w:val="single" w:sz="6" w:space="0" w:color="auto"/>
              <w:right w:val="single" w:sz="6" w:space="0" w:color="auto"/>
            </w:tcBorders>
            <w:vAlign w:val="center"/>
          </w:tcPr>
          <w:p w14:paraId="73DA9FC2" w14:textId="77777777" w:rsidR="003174AD" w:rsidRPr="003174AD" w:rsidRDefault="003174AD" w:rsidP="73BC9AB6">
            <w:pPr>
              <w:jc w:val="center"/>
              <w:rPr>
                <w:color w:val="000000" w:themeColor="text1"/>
                <w:lang w:val="ru-RU"/>
              </w:rPr>
            </w:pPr>
          </w:p>
        </w:tc>
        <w:tc>
          <w:tcPr>
            <w:tcW w:w="788" w:type="dxa"/>
            <w:tcBorders>
              <w:top w:val="single" w:sz="6" w:space="0" w:color="auto"/>
              <w:left w:val="single" w:sz="6" w:space="0" w:color="auto"/>
              <w:bottom w:val="single" w:sz="6" w:space="0" w:color="auto"/>
              <w:right w:val="single" w:sz="6" w:space="0" w:color="auto"/>
            </w:tcBorders>
            <w:vAlign w:val="center"/>
          </w:tcPr>
          <w:p w14:paraId="252FD049" w14:textId="77777777" w:rsidR="003174AD" w:rsidRPr="003174AD" w:rsidRDefault="003174AD" w:rsidP="73BC9AB6">
            <w:pPr>
              <w:jc w:val="center"/>
              <w:rPr>
                <w:color w:val="000000" w:themeColor="text1"/>
                <w:lang w:val="ru-RU"/>
              </w:rPr>
            </w:pPr>
          </w:p>
        </w:tc>
        <w:tc>
          <w:tcPr>
            <w:tcW w:w="788" w:type="dxa"/>
            <w:tcBorders>
              <w:top w:val="single" w:sz="6" w:space="0" w:color="auto"/>
              <w:left w:val="single" w:sz="6" w:space="0" w:color="auto"/>
              <w:bottom w:val="single" w:sz="6" w:space="0" w:color="auto"/>
              <w:right w:val="single" w:sz="6" w:space="0" w:color="auto"/>
            </w:tcBorders>
            <w:vAlign w:val="center"/>
          </w:tcPr>
          <w:p w14:paraId="36564F45" w14:textId="77777777" w:rsidR="003174AD" w:rsidRPr="003174AD" w:rsidRDefault="003174AD" w:rsidP="73BC9AB6">
            <w:pPr>
              <w:jc w:val="center"/>
              <w:rPr>
                <w:color w:val="000000" w:themeColor="text1"/>
                <w:lang w:val="ru-RU"/>
              </w:rPr>
            </w:pPr>
          </w:p>
        </w:tc>
        <w:tc>
          <w:tcPr>
            <w:tcW w:w="788" w:type="dxa"/>
            <w:tcBorders>
              <w:top w:val="single" w:sz="6" w:space="0" w:color="auto"/>
              <w:left w:val="single" w:sz="6" w:space="0" w:color="auto"/>
              <w:bottom w:val="single" w:sz="6" w:space="0" w:color="auto"/>
              <w:right w:val="single" w:sz="6" w:space="0" w:color="auto"/>
            </w:tcBorders>
            <w:vAlign w:val="center"/>
          </w:tcPr>
          <w:p w14:paraId="282BE03C" w14:textId="77777777" w:rsidR="003174AD" w:rsidRPr="003174AD" w:rsidRDefault="003174AD" w:rsidP="73BC9AB6">
            <w:pPr>
              <w:jc w:val="center"/>
              <w:rPr>
                <w:color w:val="000000" w:themeColor="text1"/>
                <w:lang w:val="ru-RU"/>
              </w:rPr>
            </w:pPr>
          </w:p>
        </w:tc>
        <w:tc>
          <w:tcPr>
            <w:tcW w:w="788" w:type="dxa"/>
            <w:tcBorders>
              <w:top w:val="single" w:sz="6" w:space="0" w:color="auto"/>
              <w:left w:val="single" w:sz="6" w:space="0" w:color="auto"/>
              <w:bottom w:val="single" w:sz="6" w:space="0" w:color="auto"/>
              <w:right w:val="single" w:sz="6" w:space="0" w:color="auto"/>
            </w:tcBorders>
            <w:vAlign w:val="center"/>
          </w:tcPr>
          <w:p w14:paraId="3646334A" w14:textId="77777777" w:rsidR="003174AD" w:rsidRPr="00191CCB" w:rsidRDefault="003174AD" w:rsidP="73BC9AB6">
            <w:pPr>
              <w:jc w:val="center"/>
              <w:rPr>
                <w:rFonts w:eastAsia="Segoe UI"/>
                <w:color w:val="000000" w:themeColor="text1"/>
                <w:lang w:val="ru-RU"/>
              </w:rPr>
            </w:pPr>
          </w:p>
        </w:tc>
        <w:tc>
          <w:tcPr>
            <w:tcW w:w="788" w:type="dxa"/>
            <w:tcBorders>
              <w:top w:val="single" w:sz="6" w:space="0" w:color="auto"/>
              <w:left w:val="single" w:sz="6" w:space="0" w:color="auto"/>
              <w:bottom w:val="single" w:sz="6" w:space="0" w:color="auto"/>
              <w:right w:val="single" w:sz="6" w:space="0" w:color="auto"/>
            </w:tcBorders>
            <w:vAlign w:val="center"/>
          </w:tcPr>
          <w:p w14:paraId="3E2A8163" w14:textId="77777777" w:rsidR="003174AD" w:rsidRPr="003174AD" w:rsidRDefault="003174AD" w:rsidP="73BC9AB6">
            <w:pPr>
              <w:jc w:val="center"/>
              <w:rPr>
                <w:color w:val="000000" w:themeColor="text1"/>
                <w:lang w:val="ru-RU"/>
              </w:rPr>
            </w:pPr>
          </w:p>
        </w:tc>
        <w:tc>
          <w:tcPr>
            <w:tcW w:w="788" w:type="dxa"/>
            <w:tcBorders>
              <w:top w:val="single" w:sz="6" w:space="0" w:color="auto"/>
              <w:left w:val="single" w:sz="6" w:space="0" w:color="auto"/>
              <w:bottom w:val="single" w:sz="6" w:space="0" w:color="auto"/>
              <w:right w:val="single" w:sz="6" w:space="0" w:color="auto"/>
            </w:tcBorders>
            <w:vAlign w:val="center"/>
          </w:tcPr>
          <w:p w14:paraId="7FB29531" w14:textId="77777777" w:rsidR="003174AD" w:rsidRPr="00191CCB" w:rsidRDefault="003174AD" w:rsidP="73BC9AB6">
            <w:pPr>
              <w:jc w:val="center"/>
              <w:rPr>
                <w:rFonts w:eastAsia="Segoe UI"/>
                <w:color w:val="000000" w:themeColor="text1"/>
                <w:lang w:val="ru-RU"/>
              </w:rPr>
            </w:pPr>
          </w:p>
        </w:tc>
        <w:tc>
          <w:tcPr>
            <w:tcW w:w="788" w:type="dxa"/>
            <w:tcBorders>
              <w:top w:val="single" w:sz="6" w:space="0" w:color="auto"/>
              <w:left w:val="single" w:sz="6" w:space="0" w:color="auto"/>
              <w:bottom w:val="single" w:sz="6" w:space="0" w:color="auto"/>
              <w:right w:val="single" w:sz="6" w:space="0" w:color="auto"/>
            </w:tcBorders>
            <w:vAlign w:val="center"/>
          </w:tcPr>
          <w:p w14:paraId="01127E07" w14:textId="1F8CA1EF" w:rsidR="003174AD" w:rsidRPr="003174AD" w:rsidRDefault="00214F1E" w:rsidP="73BC9AB6">
            <w:pPr>
              <w:jc w:val="center"/>
              <w:rPr>
                <w:color w:val="000000" w:themeColor="text1"/>
                <w:lang w:val="ru-RU"/>
              </w:rPr>
            </w:pPr>
            <w:r>
              <w:rPr>
                <w:color w:val="000000" w:themeColor="text1"/>
                <w:lang w:val="ru-RU"/>
              </w:rPr>
              <w:t>Х</w:t>
            </w:r>
          </w:p>
        </w:tc>
        <w:tc>
          <w:tcPr>
            <w:tcW w:w="929" w:type="dxa"/>
            <w:tcBorders>
              <w:top w:val="single" w:sz="6" w:space="0" w:color="auto"/>
              <w:left w:val="single" w:sz="6" w:space="0" w:color="auto"/>
              <w:bottom w:val="single" w:sz="6" w:space="0" w:color="auto"/>
              <w:right w:val="single" w:sz="6" w:space="0" w:color="auto"/>
            </w:tcBorders>
            <w:vAlign w:val="center"/>
          </w:tcPr>
          <w:p w14:paraId="3D798485" w14:textId="77777777" w:rsidR="003174AD" w:rsidRPr="00191CCB" w:rsidRDefault="003174AD" w:rsidP="73BC9AB6">
            <w:pPr>
              <w:jc w:val="center"/>
              <w:rPr>
                <w:rFonts w:eastAsia="Segoe UI"/>
                <w:color w:val="000000" w:themeColor="text1"/>
                <w:lang w:val="ru-RU"/>
              </w:rPr>
            </w:pPr>
          </w:p>
        </w:tc>
        <w:tc>
          <w:tcPr>
            <w:tcW w:w="788" w:type="dxa"/>
            <w:tcBorders>
              <w:top w:val="single" w:sz="6" w:space="0" w:color="auto"/>
              <w:left w:val="single" w:sz="6" w:space="0" w:color="auto"/>
              <w:bottom w:val="single" w:sz="6" w:space="0" w:color="auto"/>
              <w:right w:val="single" w:sz="6" w:space="0" w:color="auto"/>
            </w:tcBorders>
            <w:vAlign w:val="center"/>
          </w:tcPr>
          <w:p w14:paraId="79DDC213" w14:textId="77777777" w:rsidR="003174AD" w:rsidRPr="00191CCB" w:rsidRDefault="003174AD" w:rsidP="73BC9AB6">
            <w:pPr>
              <w:jc w:val="center"/>
              <w:rPr>
                <w:rFonts w:eastAsia="Segoe UI"/>
                <w:color w:val="000000" w:themeColor="text1"/>
                <w:lang w:val="kk-KZ"/>
              </w:rPr>
            </w:pPr>
          </w:p>
        </w:tc>
      </w:tr>
      <w:tr w:rsidR="00175007" w:rsidRPr="00386402" w14:paraId="679ED3BE" w14:textId="77777777" w:rsidTr="003174AD">
        <w:trPr>
          <w:trHeight w:val="555"/>
        </w:trPr>
        <w:tc>
          <w:tcPr>
            <w:tcW w:w="4350" w:type="dxa"/>
            <w:tcBorders>
              <w:top w:val="single" w:sz="6" w:space="0" w:color="auto"/>
              <w:left w:val="single" w:sz="6" w:space="0" w:color="auto"/>
              <w:bottom w:val="single" w:sz="6" w:space="0" w:color="auto"/>
              <w:right w:val="single" w:sz="6" w:space="0" w:color="auto"/>
            </w:tcBorders>
          </w:tcPr>
          <w:p w14:paraId="51C64FAF" w14:textId="664DCD08" w:rsidR="00175007" w:rsidRPr="00175007" w:rsidRDefault="00175007" w:rsidP="73BC9AB6">
            <w:pPr>
              <w:rPr>
                <w:bCs/>
                <w:lang w:val="ru-RU"/>
              </w:rPr>
            </w:pPr>
            <w:r w:rsidRPr="00175007">
              <w:rPr>
                <w:bCs/>
                <w:lang w:val="ru-RU" w:eastAsia="ru-RU"/>
              </w:rPr>
              <w:lastRenderedPageBreak/>
              <w:t>Модуль 3.6 Телевизионная документалистика в контексте СМИ</w:t>
            </w:r>
          </w:p>
        </w:tc>
        <w:tc>
          <w:tcPr>
            <w:tcW w:w="788" w:type="dxa"/>
            <w:tcBorders>
              <w:top w:val="single" w:sz="6" w:space="0" w:color="auto"/>
              <w:left w:val="single" w:sz="6" w:space="0" w:color="auto"/>
              <w:bottom w:val="single" w:sz="6" w:space="0" w:color="auto"/>
              <w:right w:val="single" w:sz="6" w:space="0" w:color="auto"/>
            </w:tcBorders>
            <w:vAlign w:val="center"/>
          </w:tcPr>
          <w:p w14:paraId="3FEBD865" w14:textId="77777777" w:rsidR="00175007" w:rsidRPr="003174AD" w:rsidRDefault="00175007" w:rsidP="73BC9AB6">
            <w:pPr>
              <w:jc w:val="center"/>
              <w:rPr>
                <w:color w:val="000000" w:themeColor="text1"/>
                <w:lang w:val="ru-RU"/>
              </w:rPr>
            </w:pPr>
          </w:p>
        </w:tc>
        <w:tc>
          <w:tcPr>
            <w:tcW w:w="788" w:type="dxa"/>
            <w:tcBorders>
              <w:top w:val="single" w:sz="6" w:space="0" w:color="auto"/>
              <w:left w:val="single" w:sz="6" w:space="0" w:color="auto"/>
              <w:bottom w:val="single" w:sz="6" w:space="0" w:color="auto"/>
              <w:right w:val="single" w:sz="6" w:space="0" w:color="auto"/>
            </w:tcBorders>
            <w:vAlign w:val="center"/>
          </w:tcPr>
          <w:p w14:paraId="55D98324" w14:textId="1ADE14F7" w:rsidR="00175007" w:rsidRPr="003174AD" w:rsidRDefault="001E07CF" w:rsidP="73BC9AB6">
            <w:pPr>
              <w:jc w:val="center"/>
              <w:rPr>
                <w:color w:val="000000" w:themeColor="text1"/>
                <w:lang w:val="ru-RU"/>
              </w:rPr>
            </w:pPr>
            <w:r>
              <w:rPr>
                <w:color w:val="000000" w:themeColor="text1"/>
                <w:lang w:val="ru-RU"/>
              </w:rPr>
              <w:t>Х</w:t>
            </w:r>
          </w:p>
        </w:tc>
        <w:tc>
          <w:tcPr>
            <w:tcW w:w="788" w:type="dxa"/>
            <w:tcBorders>
              <w:top w:val="single" w:sz="6" w:space="0" w:color="auto"/>
              <w:left w:val="single" w:sz="6" w:space="0" w:color="auto"/>
              <w:bottom w:val="single" w:sz="6" w:space="0" w:color="auto"/>
              <w:right w:val="single" w:sz="6" w:space="0" w:color="auto"/>
            </w:tcBorders>
            <w:vAlign w:val="center"/>
          </w:tcPr>
          <w:p w14:paraId="1488DDDD" w14:textId="69FBAE37" w:rsidR="00175007" w:rsidRPr="003174AD" w:rsidRDefault="001E07CF" w:rsidP="73BC9AB6">
            <w:pPr>
              <w:jc w:val="center"/>
              <w:rPr>
                <w:color w:val="000000" w:themeColor="text1"/>
                <w:lang w:val="ru-RU"/>
              </w:rPr>
            </w:pPr>
            <w:r>
              <w:rPr>
                <w:color w:val="000000" w:themeColor="text1"/>
                <w:lang w:val="ru-RU"/>
              </w:rPr>
              <w:t>Х</w:t>
            </w:r>
          </w:p>
        </w:tc>
        <w:tc>
          <w:tcPr>
            <w:tcW w:w="788" w:type="dxa"/>
            <w:tcBorders>
              <w:top w:val="single" w:sz="6" w:space="0" w:color="auto"/>
              <w:left w:val="single" w:sz="6" w:space="0" w:color="auto"/>
              <w:bottom w:val="single" w:sz="6" w:space="0" w:color="auto"/>
              <w:right w:val="single" w:sz="6" w:space="0" w:color="auto"/>
            </w:tcBorders>
            <w:vAlign w:val="center"/>
          </w:tcPr>
          <w:p w14:paraId="61B41C55" w14:textId="77777777" w:rsidR="00175007" w:rsidRPr="003174AD" w:rsidRDefault="00175007" w:rsidP="73BC9AB6">
            <w:pPr>
              <w:jc w:val="center"/>
              <w:rPr>
                <w:color w:val="000000" w:themeColor="text1"/>
                <w:lang w:val="ru-RU"/>
              </w:rPr>
            </w:pPr>
          </w:p>
        </w:tc>
        <w:tc>
          <w:tcPr>
            <w:tcW w:w="788" w:type="dxa"/>
            <w:tcBorders>
              <w:top w:val="single" w:sz="6" w:space="0" w:color="auto"/>
              <w:left w:val="single" w:sz="6" w:space="0" w:color="auto"/>
              <w:bottom w:val="single" w:sz="6" w:space="0" w:color="auto"/>
              <w:right w:val="single" w:sz="6" w:space="0" w:color="auto"/>
            </w:tcBorders>
            <w:vAlign w:val="center"/>
          </w:tcPr>
          <w:p w14:paraId="55AFD9CB" w14:textId="77777777" w:rsidR="00175007" w:rsidRPr="003174AD" w:rsidRDefault="00175007" w:rsidP="73BC9AB6">
            <w:pPr>
              <w:jc w:val="center"/>
              <w:rPr>
                <w:color w:val="000000" w:themeColor="text1"/>
                <w:lang w:val="ru-RU"/>
              </w:rPr>
            </w:pPr>
          </w:p>
        </w:tc>
        <w:tc>
          <w:tcPr>
            <w:tcW w:w="788" w:type="dxa"/>
            <w:tcBorders>
              <w:top w:val="single" w:sz="6" w:space="0" w:color="auto"/>
              <w:left w:val="single" w:sz="6" w:space="0" w:color="auto"/>
              <w:bottom w:val="single" w:sz="6" w:space="0" w:color="auto"/>
              <w:right w:val="single" w:sz="6" w:space="0" w:color="auto"/>
            </w:tcBorders>
            <w:vAlign w:val="center"/>
          </w:tcPr>
          <w:p w14:paraId="564336AF" w14:textId="02074C7F" w:rsidR="00175007" w:rsidRPr="003174AD" w:rsidRDefault="00FA10A6" w:rsidP="73BC9AB6">
            <w:pPr>
              <w:jc w:val="center"/>
              <w:rPr>
                <w:color w:val="000000" w:themeColor="text1"/>
                <w:lang w:val="ru-RU"/>
              </w:rPr>
            </w:pPr>
            <w:r>
              <w:rPr>
                <w:color w:val="000000" w:themeColor="text1"/>
                <w:lang w:val="ru-RU"/>
              </w:rPr>
              <w:t>Х</w:t>
            </w:r>
          </w:p>
        </w:tc>
        <w:tc>
          <w:tcPr>
            <w:tcW w:w="788" w:type="dxa"/>
            <w:tcBorders>
              <w:top w:val="single" w:sz="6" w:space="0" w:color="auto"/>
              <w:left w:val="single" w:sz="6" w:space="0" w:color="auto"/>
              <w:bottom w:val="single" w:sz="6" w:space="0" w:color="auto"/>
              <w:right w:val="single" w:sz="6" w:space="0" w:color="auto"/>
            </w:tcBorders>
            <w:vAlign w:val="center"/>
          </w:tcPr>
          <w:p w14:paraId="6B95ADAA" w14:textId="77777777" w:rsidR="00175007" w:rsidRPr="00191CCB" w:rsidRDefault="00175007" w:rsidP="73BC9AB6">
            <w:pPr>
              <w:jc w:val="center"/>
              <w:rPr>
                <w:rFonts w:eastAsia="Segoe UI"/>
                <w:color w:val="000000" w:themeColor="text1"/>
                <w:lang w:val="ru-RU"/>
              </w:rPr>
            </w:pPr>
          </w:p>
        </w:tc>
        <w:tc>
          <w:tcPr>
            <w:tcW w:w="788" w:type="dxa"/>
            <w:tcBorders>
              <w:top w:val="single" w:sz="6" w:space="0" w:color="auto"/>
              <w:left w:val="single" w:sz="6" w:space="0" w:color="auto"/>
              <w:bottom w:val="single" w:sz="6" w:space="0" w:color="auto"/>
              <w:right w:val="single" w:sz="6" w:space="0" w:color="auto"/>
            </w:tcBorders>
            <w:vAlign w:val="center"/>
          </w:tcPr>
          <w:p w14:paraId="683447A5" w14:textId="176FCF8E" w:rsidR="00175007" w:rsidRPr="003174AD" w:rsidRDefault="00214F1E" w:rsidP="73BC9AB6">
            <w:pPr>
              <w:jc w:val="center"/>
              <w:rPr>
                <w:color w:val="000000" w:themeColor="text1"/>
                <w:lang w:val="ru-RU"/>
              </w:rPr>
            </w:pPr>
            <w:r>
              <w:rPr>
                <w:color w:val="000000" w:themeColor="text1"/>
                <w:lang w:val="ru-RU"/>
              </w:rPr>
              <w:t>Х</w:t>
            </w:r>
          </w:p>
        </w:tc>
        <w:tc>
          <w:tcPr>
            <w:tcW w:w="788" w:type="dxa"/>
            <w:tcBorders>
              <w:top w:val="single" w:sz="6" w:space="0" w:color="auto"/>
              <w:left w:val="single" w:sz="6" w:space="0" w:color="auto"/>
              <w:bottom w:val="single" w:sz="6" w:space="0" w:color="auto"/>
              <w:right w:val="single" w:sz="6" w:space="0" w:color="auto"/>
            </w:tcBorders>
            <w:vAlign w:val="center"/>
          </w:tcPr>
          <w:p w14:paraId="38AD6C91" w14:textId="77777777" w:rsidR="00175007" w:rsidRPr="00191CCB" w:rsidRDefault="00175007" w:rsidP="73BC9AB6">
            <w:pPr>
              <w:jc w:val="center"/>
              <w:rPr>
                <w:rFonts w:eastAsia="Segoe UI"/>
                <w:color w:val="000000" w:themeColor="text1"/>
                <w:lang w:val="ru-RU"/>
              </w:rPr>
            </w:pPr>
          </w:p>
        </w:tc>
        <w:tc>
          <w:tcPr>
            <w:tcW w:w="788" w:type="dxa"/>
            <w:tcBorders>
              <w:top w:val="single" w:sz="6" w:space="0" w:color="auto"/>
              <w:left w:val="single" w:sz="6" w:space="0" w:color="auto"/>
              <w:bottom w:val="single" w:sz="6" w:space="0" w:color="auto"/>
              <w:right w:val="single" w:sz="6" w:space="0" w:color="auto"/>
            </w:tcBorders>
            <w:vAlign w:val="center"/>
          </w:tcPr>
          <w:p w14:paraId="702AD888" w14:textId="6490D5A1" w:rsidR="00175007" w:rsidRPr="003174AD" w:rsidRDefault="00214F1E" w:rsidP="73BC9AB6">
            <w:pPr>
              <w:jc w:val="center"/>
              <w:rPr>
                <w:color w:val="000000" w:themeColor="text1"/>
                <w:lang w:val="ru-RU"/>
              </w:rPr>
            </w:pPr>
            <w:r>
              <w:rPr>
                <w:color w:val="000000" w:themeColor="text1"/>
                <w:lang w:val="ru-RU"/>
              </w:rPr>
              <w:t>Х</w:t>
            </w:r>
          </w:p>
        </w:tc>
        <w:tc>
          <w:tcPr>
            <w:tcW w:w="929" w:type="dxa"/>
            <w:tcBorders>
              <w:top w:val="single" w:sz="6" w:space="0" w:color="auto"/>
              <w:left w:val="single" w:sz="6" w:space="0" w:color="auto"/>
              <w:bottom w:val="single" w:sz="6" w:space="0" w:color="auto"/>
              <w:right w:val="single" w:sz="6" w:space="0" w:color="auto"/>
            </w:tcBorders>
            <w:vAlign w:val="center"/>
          </w:tcPr>
          <w:p w14:paraId="36C1BBCA" w14:textId="77777777" w:rsidR="00175007" w:rsidRPr="00191CCB" w:rsidRDefault="00175007" w:rsidP="73BC9AB6">
            <w:pPr>
              <w:jc w:val="center"/>
              <w:rPr>
                <w:rFonts w:eastAsia="Segoe UI"/>
                <w:color w:val="000000" w:themeColor="text1"/>
                <w:lang w:val="ru-RU"/>
              </w:rPr>
            </w:pPr>
          </w:p>
        </w:tc>
        <w:tc>
          <w:tcPr>
            <w:tcW w:w="788" w:type="dxa"/>
            <w:tcBorders>
              <w:top w:val="single" w:sz="6" w:space="0" w:color="auto"/>
              <w:left w:val="single" w:sz="6" w:space="0" w:color="auto"/>
              <w:bottom w:val="single" w:sz="6" w:space="0" w:color="auto"/>
              <w:right w:val="single" w:sz="6" w:space="0" w:color="auto"/>
            </w:tcBorders>
            <w:vAlign w:val="center"/>
          </w:tcPr>
          <w:p w14:paraId="414DFAE4" w14:textId="77777777" w:rsidR="00175007" w:rsidRPr="00191CCB" w:rsidRDefault="00175007" w:rsidP="73BC9AB6">
            <w:pPr>
              <w:jc w:val="center"/>
              <w:rPr>
                <w:rFonts w:eastAsia="Segoe UI"/>
                <w:color w:val="000000" w:themeColor="text1"/>
                <w:lang w:val="kk-KZ"/>
              </w:rPr>
            </w:pPr>
          </w:p>
        </w:tc>
      </w:tr>
      <w:tr w:rsidR="00175007" w:rsidRPr="00386402" w14:paraId="0654861B" w14:textId="77777777" w:rsidTr="003174AD">
        <w:trPr>
          <w:trHeight w:val="555"/>
        </w:trPr>
        <w:tc>
          <w:tcPr>
            <w:tcW w:w="4350" w:type="dxa"/>
            <w:tcBorders>
              <w:top w:val="single" w:sz="6" w:space="0" w:color="auto"/>
              <w:left w:val="single" w:sz="6" w:space="0" w:color="auto"/>
              <w:bottom w:val="single" w:sz="6" w:space="0" w:color="auto"/>
              <w:right w:val="single" w:sz="6" w:space="0" w:color="auto"/>
            </w:tcBorders>
          </w:tcPr>
          <w:p w14:paraId="22664CE5" w14:textId="4F242EC2" w:rsidR="00175007" w:rsidRPr="00175007" w:rsidRDefault="00175007" w:rsidP="73BC9AB6">
            <w:pPr>
              <w:rPr>
                <w:bCs/>
                <w:lang w:val="ru-RU" w:eastAsia="ru-RU"/>
              </w:rPr>
            </w:pPr>
            <w:r w:rsidRPr="00175007">
              <w:rPr>
                <w:bCs/>
                <w:lang w:val="ru-RU" w:eastAsia="ru-RU"/>
              </w:rPr>
              <w:t>Модуль 3.7 Этика и законодательство СМИ</w:t>
            </w:r>
          </w:p>
        </w:tc>
        <w:tc>
          <w:tcPr>
            <w:tcW w:w="788" w:type="dxa"/>
            <w:tcBorders>
              <w:top w:val="single" w:sz="6" w:space="0" w:color="auto"/>
              <w:left w:val="single" w:sz="6" w:space="0" w:color="auto"/>
              <w:bottom w:val="single" w:sz="6" w:space="0" w:color="auto"/>
              <w:right w:val="single" w:sz="6" w:space="0" w:color="auto"/>
            </w:tcBorders>
            <w:vAlign w:val="center"/>
          </w:tcPr>
          <w:p w14:paraId="49A0AD1B" w14:textId="07B43E19" w:rsidR="00175007" w:rsidRPr="003174AD" w:rsidRDefault="001E07CF" w:rsidP="73BC9AB6">
            <w:pPr>
              <w:jc w:val="center"/>
              <w:rPr>
                <w:color w:val="000000" w:themeColor="text1"/>
                <w:lang w:val="ru-RU"/>
              </w:rPr>
            </w:pPr>
            <w:r>
              <w:rPr>
                <w:color w:val="000000" w:themeColor="text1"/>
                <w:lang w:val="ru-RU"/>
              </w:rPr>
              <w:t>Х</w:t>
            </w:r>
          </w:p>
        </w:tc>
        <w:tc>
          <w:tcPr>
            <w:tcW w:w="788" w:type="dxa"/>
            <w:tcBorders>
              <w:top w:val="single" w:sz="6" w:space="0" w:color="auto"/>
              <w:left w:val="single" w:sz="6" w:space="0" w:color="auto"/>
              <w:bottom w:val="single" w:sz="6" w:space="0" w:color="auto"/>
              <w:right w:val="single" w:sz="6" w:space="0" w:color="auto"/>
            </w:tcBorders>
            <w:vAlign w:val="center"/>
          </w:tcPr>
          <w:p w14:paraId="341DBC53" w14:textId="77777777" w:rsidR="00175007" w:rsidRPr="003174AD" w:rsidRDefault="00175007" w:rsidP="73BC9AB6">
            <w:pPr>
              <w:jc w:val="center"/>
              <w:rPr>
                <w:color w:val="000000" w:themeColor="text1"/>
                <w:lang w:val="ru-RU"/>
              </w:rPr>
            </w:pPr>
          </w:p>
        </w:tc>
        <w:tc>
          <w:tcPr>
            <w:tcW w:w="788" w:type="dxa"/>
            <w:tcBorders>
              <w:top w:val="single" w:sz="6" w:space="0" w:color="auto"/>
              <w:left w:val="single" w:sz="6" w:space="0" w:color="auto"/>
              <w:bottom w:val="single" w:sz="6" w:space="0" w:color="auto"/>
              <w:right w:val="single" w:sz="6" w:space="0" w:color="auto"/>
            </w:tcBorders>
            <w:vAlign w:val="center"/>
          </w:tcPr>
          <w:p w14:paraId="73CE9BFC" w14:textId="64D262FB" w:rsidR="00175007" w:rsidRPr="003174AD" w:rsidRDefault="00FA10A6" w:rsidP="73BC9AB6">
            <w:pPr>
              <w:jc w:val="center"/>
              <w:rPr>
                <w:color w:val="000000" w:themeColor="text1"/>
                <w:lang w:val="ru-RU"/>
              </w:rPr>
            </w:pPr>
            <w:r>
              <w:rPr>
                <w:color w:val="000000" w:themeColor="text1"/>
                <w:lang w:val="ru-RU"/>
              </w:rPr>
              <w:t>Х</w:t>
            </w:r>
          </w:p>
        </w:tc>
        <w:tc>
          <w:tcPr>
            <w:tcW w:w="788" w:type="dxa"/>
            <w:tcBorders>
              <w:top w:val="single" w:sz="6" w:space="0" w:color="auto"/>
              <w:left w:val="single" w:sz="6" w:space="0" w:color="auto"/>
              <w:bottom w:val="single" w:sz="6" w:space="0" w:color="auto"/>
              <w:right w:val="single" w:sz="6" w:space="0" w:color="auto"/>
            </w:tcBorders>
            <w:vAlign w:val="center"/>
          </w:tcPr>
          <w:p w14:paraId="5842F899" w14:textId="77777777" w:rsidR="00175007" w:rsidRPr="003174AD" w:rsidRDefault="00175007" w:rsidP="73BC9AB6">
            <w:pPr>
              <w:jc w:val="center"/>
              <w:rPr>
                <w:color w:val="000000" w:themeColor="text1"/>
                <w:lang w:val="ru-RU"/>
              </w:rPr>
            </w:pPr>
          </w:p>
        </w:tc>
        <w:tc>
          <w:tcPr>
            <w:tcW w:w="788" w:type="dxa"/>
            <w:tcBorders>
              <w:top w:val="single" w:sz="6" w:space="0" w:color="auto"/>
              <w:left w:val="single" w:sz="6" w:space="0" w:color="auto"/>
              <w:bottom w:val="single" w:sz="6" w:space="0" w:color="auto"/>
              <w:right w:val="single" w:sz="6" w:space="0" w:color="auto"/>
            </w:tcBorders>
            <w:vAlign w:val="center"/>
          </w:tcPr>
          <w:p w14:paraId="1C47EEB5" w14:textId="720516D5" w:rsidR="00175007" w:rsidRPr="003174AD" w:rsidRDefault="00FA10A6" w:rsidP="73BC9AB6">
            <w:pPr>
              <w:jc w:val="center"/>
              <w:rPr>
                <w:color w:val="000000" w:themeColor="text1"/>
                <w:lang w:val="ru-RU"/>
              </w:rPr>
            </w:pPr>
            <w:r>
              <w:rPr>
                <w:color w:val="000000" w:themeColor="text1"/>
                <w:lang w:val="ru-RU"/>
              </w:rPr>
              <w:t>Х</w:t>
            </w:r>
          </w:p>
        </w:tc>
        <w:tc>
          <w:tcPr>
            <w:tcW w:w="788" w:type="dxa"/>
            <w:tcBorders>
              <w:top w:val="single" w:sz="6" w:space="0" w:color="auto"/>
              <w:left w:val="single" w:sz="6" w:space="0" w:color="auto"/>
              <w:bottom w:val="single" w:sz="6" w:space="0" w:color="auto"/>
              <w:right w:val="single" w:sz="6" w:space="0" w:color="auto"/>
            </w:tcBorders>
            <w:vAlign w:val="center"/>
          </w:tcPr>
          <w:p w14:paraId="0E9D6987" w14:textId="77777777" w:rsidR="00175007" w:rsidRPr="003174AD" w:rsidRDefault="00175007" w:rsidP="73BC9AB6">
            <w:pPr>
              <w:jc w:val="center"/>
              <w:rPr>
                <w:color w:val="000000" w:themeColor="text1"/>
                <w:lang w:val="ru-RU"/>
              </w:rPr>
            </w:pPr>
          </w:p>
        </w:tc>
        <w:tc>
          <w:tcPr>
            <w:tcW w:w="788" w:type="dxa"/>
            <w:tcBorders>
              <w:top w:val="single" w:sz="6" w:space="0" w:color="auto"/>
              <w:left w:val="single" w:sz="6" w:space="0" w:color="auto"/>
              <w:bottom w:val="single" w:sz="6" w:space="0" w:color="auto"/>
              <w:right w:val="single" w:sz="6" w:space="0" w:color="auto"/>
            </w:tcBorders>
            <w:vAlign w:val="center"/>
          </w:tcPr>
          <w:p w14:paraId="47E6165E" w14:textId="77777777" w:rsidR="00175007" w:rsidRPr="00191CCB" w:rsidRDefault="00175007" w:rsidP="73BC9AB6">
            <w:pPr>
              <w:jc w:val="center"/>
              <w:rPr>
                <w:rFonts w:eastAsia="Segoe UI"/>
                <w:color w:val="000000" w:themeColor="text1"/>
                <w:lang w:val="ru-RU"/>
              </w:rPr>
            </w:pPr>
          </w:p>
        </w:tc>
        <w:tc>
          <w:tcPr>
            <w:tcW w:w="788" w:type="dxa"/>
            <w:tcBorders>
              <w:top w:val="single" w:sz="6" w:space="0" w:color="auto"/>
              <w:left w:val="single" w:sz="6" w:space="0" w:color="auto"/>
              <w:bottom w:val="single" w:sz="6" w:space="0" w:color="auto"/>
              <w:right w:val="single" w:sz="6" w:space="0" w:color="auto"/>
            </w:tcBorders>
            <w:vAlign w:val="center"/>
          </w:tcPr>
          <w:p w14:paraId="60F4E212" w14:textId="77777777" w:rsidR="00175007" w:rsidRPr="003174AD" w:rsidRDefault="00175007" w:rsidP="73BC9AB6">
            <w:pPr>
              <w:jc w:val="center"/>
              <w:rPr>
                <w:color w:val="000000" w:themeColor="text1"/>
                <w:lang w:val="ru-RU"/>
              </w:rPr>
            </w:pPr>
          </w:p>
        </w:tc>
        <w:tc>
          <w:tcPr>
            <w:tcW w:w="788" w:type="dxa"/>
            <w:tcBorders>
              <w:top w:val="single" w:sz="6" w:space="0" w:color="auto"/>
              <w:left w:val="single" w:sz="6" w:space="0" w:color="auto"/>
              <w:bottom w:val="single" w:sz="6" w:space="0" w:color="auto"/>
              <w:right w:val="single" w:sz="6" w:space="0" w:color="auto"/>
            </w:tcBorders>
            <w:vAlign w:val="center"/>
          </w:tcPr>
          <w:p w14:paraId="2D91C925" w14:textId="77777777" w:rsidR="00175007" w:rsidRPr="00191CCB" w:rsidRDefault="00175007" w:rsidP="73BC9AB6">
            <w:pPr>
              <w:jc w:val="center"/>
              <w:rPr>
                <w:rFonts w:eastAsia="Segoe UI"/>
                <w:color w:val="000000" w:themeColor="text1"/>
                <w:lang w:val="ru-RU"/>
              </w:rPr>
            </w:pPr>
          </w:p>
        </w:tc>
        <w:tc>
          <w:tcPr>
            <w:tcW w:w="788" w:type="dxa"/>
            <w:tcBorders>
              <w:top w:val="single" w:sz="6" w:space="0" w:color="auto"/>
              <w:left w:val="single" w:sz="6" w:space="0" w:color="auto"/>
              <w:bottom w:val="single" w:sz="6" w:space="0" w:color="auto"/>
              <w:right w:val="single" w:sz="6" w:space="0" w:color="auto"/>
            </w:tcBorders>
            <w:vAlign w:val="center"/>
          </w:tcPr>
          <w:p w14:paraId="4CDE6CE7" w14:textId="77777777" w:rsidR="00175007" w:rsidRPr="003174AD" w:rsidRDefault="00175007" w:rsidP="73BC9AB6">
            <w:pPr>
              <w:jc w:val="center"/>
              <w:rPr>
                <w:color w:val="000000" w:themeColor="text1"/>
                <w:lang w:val="ru-RU"/>
              </w:rPr>
            </w:pPr>
          </w:p>
        </w:tc>
        <w:tc>
          <w:tcPr>
            <w:tcW w:w="929" w:type="dxa"/>
            <w:tcBorders>
              <w:top w:val="single" w:sz="6" w:space="0" w:color="auto"/>
              <w:left w:val="single" w:sz="6" w:space="0" w:color="auto"/>
              <w:bottom w:val="single" w:sz="6" w:space="0" w:color="auto"/>
              <w:right w:val="single" w:sz="6" w:space="0" w:color="auto"/>
            </w:tcBorders>
            <w:vAlign w:val="center"/>
          </w:tcPr>
          <w:p w14:paraId="0C04B94E" w14:textId="77777777" w:rsidR="00175007" w:rsidRPr="00191CCB" w:rsidRDefault="00175007" w:rsidP="73BC9AB6">
            <w:pPr>
              <w:jc w:val="center"/>
              <w:rPr>
                <w:rFonts w:eastAsia="Segoe UI"/>
                <w:color w:val="000000" w:themeColor="text1"/>
                <w:lang w:val="ru-RU"/>
              </w:rPr>
            </w:pPr>
          </w:p>
        </w:tc>
        <w:tc>
          <w:tcPr>
            <w:tcW w:w="788" w:type="dxa"/>
            <w:tcBorders>
              <w:top w:val="single" w:sz="6" w:space="0" w:color="auto"/>
              <w:left w:val="single" w:sz="6" w:space="0" w:color="auto"/>
              <w:bottom w:val="single" w:sz="6" w:space="0" w:color="auto"/>
              <w:right w:val="single" w:sz="6" w:space="0" w:color="auto"/>
            </w:tcBorders>
            <w:vAlign w:val="center"/>
          </w:tcPr>
          <w:p w14:paraId="2C45A194" w14:textId="77777777" w:rsidR="00175007" w:rsidRPr="00191CCB" w:rsidRDefault="00175007" w:rsidP="73BC9AB6">
            <w:pPr>
              <w:jc w:val="center"/>
              <w:rPr>
                <w:rFonts w:eastAsia="Segoe UI"/>
                <w:color w:val="000000" w:themeColor="text1"/>
                <w:lang w:val="kk-KZ"/>
              </w:rPr>
            </w:pPr>
          </w:p>
        </w:tc>
      </w:tr>
      <w:tr w:rsidR="00175007" w:rsidRPr="00386402" w14:paraId="4170A1E8" w14:textId="77777777" w:rsidTr="003174AD">
        <w:trPr>
          <w:trHeight w:val="555"/>
        </w:trPr>
        <w:tc>
          <w:tcPr>
            <w:tcW w:w="4350" w:type="dxa"/>
            <w:tcBorders>
              <w:top w:val="single" w:sz="6" w:space="0" w:color="auto"/>
              <w:left w:val="single" w:sz="6" w:space="0" w:color="auto"/>
              <w:bottom w:val="single" w:sz="6" w:space="0" w:color="auto"/>
              <w:right w:val="single" w:sz="6" w:space="0" w:color="auto"/>
            </w:tcBorders>
          </w:tcPr>
          <w:p w14:paraId="36B81974" w14:textId="6E15A521" w:rsidR="00175007" w:rsidRPr="00175007" w:rsidRDefault="00175007" w:rsidP="73BC9AB6">
            <w:pPr>
              <w:rPr>
                <w:bCs/>
                <w:lang w:val="ru-RU" w:eastAsia="ru-RU"/>
              </w:rPr>
            </w:pPr>
            <w:r w:rsidRPr="00175007">
              <w:rPr>
                <w:bCs/>
                <w:lang w:val="kk-KZ"/>
              </w:rPr>
              <w:t>Модуль 4.1 Конвергентный менеджмент и маркетинг в массовых коммуникациях</w:t>
            </w:r>
          </w:p>
        </w:tc>
        <w:tc>
          <w:tcPr>
            <w:tcW w:w="788" w:type="dxa"/>
            <w:tcBorders>
              <w:top w:val="single" w:sz="6" w:space="0" w:color="auto"/>
              <w:left w:val="single" w:sz="6" w:space="0" w:color="auto"/>
              <w:bottom w:val="single" w:sz="6" w:space="0" w:color="auto"/>
              <w:right w:val="single" w:sz="6" w:space="0" w:color="auto"/>
            </w:tcBorders>
            <w:vAlign w:val="center"/>
          </w:tcPr>
          <w:p w14:paraId="4FB54AD6" w14:textId="77777777" w:rsidR="00175007" w:rsidRPr="003174AD" w:rsidRDefault="00175007" w:rsidP="73BC9AB6">
            <w:pPr>
              <w:jc w:val="center"/>
              <w:rPr>
                <w:color w:val="000000" w:themeColor="text1"/>
                <w:lang w:val="ru-RU"/>
              </w:rPr>
            </w:pPr>
          </w:p>
        </w:tc>
        <w:tc>
          <w:tcPr>
            <w:tcW w:w="788" w:type="dxa"/>
            <w:tcBorders>
              <w:top w:val="single" w:sz="6" w:space="0" w:color="auto"/>
              <w:left w:val="single" w:sz="6" w:space="0" w:color="auto"/>
              <w:bottom w:val="single" w:sz="6" w:space="0" w:color="auto"/>
              <w:right w:val="single" w:sz="6" w:space="0" w:color="auto"/>
            </w:tcBorders>
            <w:vAlign w:val="center"/>
          </w:tcPr>
          <w:p w14:paraId="7904C975" w14:textId="77777777" w:rsidR="00175007" w:rsidRPr="003174AD" w:rsidRDefault="00175007" w:rsidP="73BC9AB6">
            <w:pPr>
              <w:jc w:val="center"/>
              <w:rPr>
                <w:color w:val="000000" w:themeColor="text1"/>
                <w:lang w:val="ru-RU"/>
              </w:rPr>
            </w:pPr>
          </w:p>
        </w:tc>
        <w:tc>
          <w:tcPr>
            <w:tcW w:w="788" w:type="dxa"/>
            <w:tcBorders>
              <w:top w:val="single" w:sz="6" w:space="0" w:color="auto"/>
              <w:left w:val="single" w:sz="6" w:space="0" w:color="auto"/>
              <w:bottom w:val="single" w:sz="6" w:space="0" w:color="auto"/>
              <w:right w:val="single" w:sz="6" w:space="0" w:color="auto"/>
            </w:tcBorders>
            <w:vAlign w:val="center"/>
          </w:tcPr>
          <w:p w14:paraId="47B185EA" w14:textId="77777777" w:rsidR="00175007" w:rsidRPr="003174AD" w:rsidRDefault="00175007" w:rsidP="73BC9AB6">
            <w:pPr>
              <w:jc w:val="center"/>
              <w:rPr>
                <w:color w:val="000000" w:themeColor="text1"/>
                <w:lang w:val="ru-RU"/>
              </w:rPr>
            </w:pPr>
          </w:p>
        </w:tc>
        <w:tc>
          <w:tcPr>
            <w:tcW w:w="788" w:type="dxa"/>
            <w:tcBorders>
              <w:top w:val="single" w:sz="6" w:space="0" w:color="auto"/>
              <w:left w:val="single" w:sz="6" w:space="0" w:color="auto"/>
              <w:bottom w:val="single" w:sz="6" w:space="0" w:color="auto"/>
              <w:right w:val="single" w:sz="6" w:space="0" w:color="auto"/>
            </w:tcBorders>
            <w:vAlign w:val="center"/>
          </w:tcPr>
          <w:p w14:paraId="006B37F4" w14:textId="77777777" w:rsidR="00175007" w:rsidRPr="003174AD" w:rsidRDefault="00175007" w:rsidP="73BC9AB6">
            <w:pPr>
              <w:jc w:val="center"/>
              <w:rPr>
                <w:color w:val="000000" w:themeColor="text1"/>
                <w:lang w:val="ru-RU"/>
              </w:rPr>
            </w:pPr>
          </w:p>
        </w:tc>
        <w:tc>
          <w:tcPr>
            <w:tcW w:w="788" w:type="dxa"/>
            <w:tcBorders>
              <w:top w:val="single" w:sz="6" w:space="0" w:color="auto"/>
              <w:left w:val="single" w:sz="6" w:space="0" w:color="auto"/>
              <w:bottom w:val="single" w:sz="6" w:space="0" w:color="auto"/>
              <w:right w:val="single" w:sz="6" w:space="0" w:color="auto"/>
            </w:tcBorders>
            <w:vAlign w:val="center"/>
          </w:tcPr>
          <w:p w14:paraId="2C4E4C3B" w14:textId="28F1EB71" w:rsidR="00175007" w:rsidRPr="003174AD" w:rsidRDefault="00FA10A6" w:rsidP="73BC9AB6">
            <w:pPr>
              <w:jc w:val="center"/>
              <w:rPr>
                <w:color w:val="000000" w:themeColor="text1"/>
                <w:lang w:val="ru-RU"/>
              </w:rPr>
            </w:pPr>
            <w:r>
              <w:rPr>
                <w:color w:val="000000" w:themeColor="text1"/>
                <w:lang w:val="ru-RU"/>
              </w:rPr>
              <w:t>Х</w:t>
            </w:r>
          </w:p>
        </w:tc>
        <w:tc>
          <w:tcPr>
            <w:tcW w:w="788" w:type="dxa"/>
            <w:tcBorders>
              <w:top w:val="single" w:sz="6" w:space="0" w:color="auto"/>
              <w:left w:val="single" w:sz="6" w:space="0" w:color="auto"/>
              <w:bottom w:val="single" w:sz="6" w:space="0" w:color="auto"/>
              <w:right w:val="single" w:sz="6" w:space="0" w:color="auto"/>
            </w:tcBorders>
            <w:vAlign w:val="center"/>
          </w:tcPr>
          <w:p w14:paraId="52CF3CF0" w14:textId="6D0E5D9B" w:rsidR="00175007" w:rsidRPr="003174AD" w:rsidRDefault="00FA10A6" w:rsidP="73BC9AB6">
            <w:pPr>
              <w:jc w:val="center"/>
              <w:rPr>
                <w:color w:val="000000" w:themeColor="text1"/>
                <w:lang w:val="ru-RU"/>
              </w:rPr>
            </w:pPr>
            <w:r>
              <w:rPr>
                <w:color w:val="000000" w:themeColor="text1"/>
                <w:lang w:val="ru-RU"/>
              </w:rPr>
              <w:t>Х</w:t>
            </w:r>
          </w:p>
        </w:tc>
        <w:tc>
          <w:tcPr>
            <w:tcW w:w="788" w:type="dxa"/>
            <w:tcBorders>
              <w:top w:val="single" w:sz="6" w:space="0" w:color="auto"/>
              <w:left w:val="single" w:sz="6" w:space="0" w:color="auto"/>
              <w:bottom w:val="single" w:sz="6" w:space="0" w:color="auto"/>
              <w:right w:val="single" w:sz="6" w:space="0" w:color="auto"/>
            </w:tcBorders>
            <w:vAlign w:val="center"/>
          </w:tcPr>
          <w:p w14:paraId="7361AFCB" w14:textId="77777777" w:rsidR="00175007" w:rsidRPr="00191CCB" w:rsidRDefault="00175007" w:rsidP="73BC9AB6">
            <w:pPr>
              <w:jc w:val="center"/>
              <w:rPr>
                <w:rFonts w:eastAsia="Segoe UI"/>
                <w:color w:val="000000" w:themeColor="text1"/>
                <w:lang w:val="ru-RU"/>
              </w:rPr>
            </w:pPr>
          </w:p>
        </w:tc>
        <w:tc>
          <w:tcPr>
            <w:tcW w:w="788" w:type="dxa"/>
            <w:tcBorders>
              <w:top w:val="single" w:sz="6" w:space="0" w:color="auto"/>
              <w:left w:val="single" w:sz="6" w:space="0" w:color="auto"/>
              <w:bottom w:val="single" w:sz="6" w:space="0" w:color="auto"/>
              <w:right w:val="single" w:sz="6" w:space="0" w:color="auto"/>
            </w:tcBorders>
            <w:vAlign w:val="center"/>
          </w:tcPr>
          <w:p w14:paraId="05A1F6C9" w14:textId="77777777" w:rsidR="00175007" w:rsidRPr="003174AD" w:rsidRDefault="00175007" w:rsidP="73BC9AB6">
            <w:pPr>
              <w:jc w:val="center"/>
              <w:rPr>
                <w:color w:val="000000" w:themeColor="text1"/>
                <w:lang w:val="ru-RU"/>
              </w:rPr>
            </w:pPr>
          </w:p>
        </w:tc>
        <w:tc>
          <w:tcPr>
            <w:tcW w:w="788" w:type="dxa"/>
            <w:tcBorders>
              <w:top w:val="single" w:sz="6" w:space="0" w:color="auto"/>
              <w:left w:val="single" w:sz="6" w:space="0" w:color="auto"/>
              <w:bottom w:val="single" w:sz="6" w:space="0" w:color="auto"/>
              <w:right w:val="single" w:sz="6" w:space="0" w:color="auto"/>
            </w:tcBorders>
            <w:vAlign w:val="center"/>
          </w:tcPr>
          <w:p w14:paraId="31853032" w14:textId="77777777" w:rsidR="00175007" w:rsidRPr="00191CCB" w:rsidRDefault="00175007" w:rsidP="73BC9AB6">
            <w:pPr>
              <w:jc w:val="center"/>
              <w:rPr>
                <w:rFonts w:eastAsia="Segoe UI"/>
                <w:color w:val="000000" w:themeColor="text1"/>
                <w:lang w:val="ru-RU"/>
              </w:rPr>
            </w:pPr>
          </w:p>
        </w:tc>
        <w:tc>
          <w:tcPr>
            <w:tcW w:w="788" w:type="dxa"/>
            <w:tcBorders>
              <w:top w:val="single" w:sz="6" w:space="0" w:color="auto"/>
              <w:left w:val="single" w:sz="6" w:space="0" w:color="auto"/>
              <w:bottom w:val="single" w:sz="6" w:space="0" w:color="auto"/>
              <w:right w:val="single" w:sz="6" w:space="0" w:color="auto"/>
            </w:tcBorders>
            <w:vAlign w:val="center"/>
          </w:tcPr>
          <w:p w14:paraId="5D96CA53" w14:textId="77777777" w:rsidR="00175007" w:rsidRPr="003174AD" w:rsidRDefault="00175007" w:rsidP="73BC9AB6">
            <w:pPr>
              <w:jc w:val="center"/>
              <w:rPr>
                <w:color w:val="000000" w:themeColor="text1"/>
                <w:lang w:val="ru-RU"/>
              </w:rPr>
            </w:pPr>
          </w:p>
        </w:tc>
        <w:tc>
          <w:tcPr>
            <w:tcW w:w="929" w:type="dxa"/>
            <w:tcBorders>
              <w:top w:val="single" w:sz="6" w:space="0" w:color="auto"/>
              <w:left w:val="single" w:sz="6" w:space="0" w:color="auto"/>
              <w:bottom w:val="single" w:sz="6" w:space="0" w:color="auto"/>
              <w:right w:val="single" w:sz="6" w:space="0" w:color="auto"/>
            </w:tcBorders>
            <w:vAlign w:val="center"/>
          </w:tcPr>
          <w:p w14:paraId="7CDCBC06" w14:textId="77777777" w:rsidR="00175007" w:rsidRPr="00191CCB" w:rsidRDefault="00175007" w:rsidP="73BC9AB6">
            <w:pPr>
              <w:jc w:val="center"/>
              <w:rPr>
                <w:rFonts w:eastAsia="Segoe UI"/>
                <w:color w:val="000000" w:themeColor="text1"/>
                <w:lang w:val="ru-RU"/>
              </w:rPr>
            </w:pPr>
          </w:p>
        </w:tc>
        <w:tc>
          <w:tcPr>
            <w:tcW w:w="788" w:type="dxa"/>
            <w:tcBorders>
              <w:top w:val="single" w:sz="6" w:space="0" w:color="auto"/>
              <w:left w:val="single" w:sz="6" w:space="0" w:color="auto"/>
              <w:bottom w:val="single" w:sz="6" w:space="0" w:color="auto"/>
              <w:right w:val="single" w:sz="6" w:space="0" w:color="auto"/>
            </w:tcBorders>
            <w:vAlign w:val="center"/>
          </w:tcPr>
          <w:p w14:paraId="3B262545" w14:textId="77777777" w:rsidR="00175007" w:rsidRPr="00191CCB" w:rsidRDefault="00175007" w:rsidP="73BC9AB6">
            <w:pPr>
              <w:jc w:val="center"/>
              <w:rPr>
                <w:rFonts w:eastAsia="Segoe UI"/>
                <w:color w:val="000000" w:themeColor="text1"/>
                <w:lang w:val="kk-KZ"/>
              </w:rPr>
            </w:pPr>
          </w:p>
        </w:tc>
      </w:tr>
      <w:tr w:rsidR="00175007" w:rsidRPr="003174AD" w14:paraId="758CE89B" w14:textId="77777777" w:rsidTr="003174AD">
        <w:trPr>
          <w:trHeight w:val="555"/>
        </w:trPr>
        <w:tc>
          <w:tcPr>
            <w:tcW w:w="4350" w:type="dxa"/>
            <w:tcBorders>
              <w:top w:val="single" w:sz="6" w:space="0" w:color="auto"/>
              <w:left w:val="single" w:sz="6" w:space="0" w:color="auto"/>
              <w:bottom w:val="single" w:sz="6" w:space="0" w:color="auto"/>
              <w:right w:val="single" w:sz="6" w:space="0" w:color="auto"/>
            </w:tcBorders>
          </w:tcPr>
          <w:p w14:paraId="1DCC1FA6" w14:textId="34B61107" w:rsidR="00175007" w:rsidRPr="00175007" w:rsidRDefault="00175007" w:rsidP="73BC9AB6">
            <w:pPr>
              <w:rPr>
                <w:bCs/>
                <w:lang w:val="kk-KZ"/>
              </w:rPr>
            </w:pPr>
            <w:r w:rsidRPr="00175007">
              <w:rPr>
                <w:bCs/>
                <w:lang w:val="ru-RU"/>
              </w:rPr>
              <w:t>Модуль 4.2 Медиакоммуникация</w:t>
            </w:r>
          </w:p>
        </w:tc>
        <w:tc>
          <w:tcPr>
            <w:tcW w:w="788" w:type="dxa"/>
            <w:tcBorders>
              <w:top w:val="single" w:sz="6" w:space="0" w:color="auto"/>
              <w:left w:val="single" w:sz="6" w:space="0" w:color="auto"/>
              <w:bottom w:val="single" w:sz="6" w:space="0" w:color="auto"/>
              <w:right w:val="single" w:sz="6" w:space="0" w:color="auto"/>
            </w:tcBorders>
            <w:vAlign w:val="center"/>
          </w:tcPr>
          <w:p w14:paraId="3AE6D941" w14:textId="4907D55D" w:rsidR="00175007" w:rsidRPr="003174AD" w:rsidRDefault="001E07CF" w:rsidP="73BC9AB6">
            <w:pPr>
              <w:jc w:val="center"/>
              <w:rPr>
                <w:color w:val="000000" w:themeColor="text1"/>
                <w:lang w:val="ru-RU"/>
              </w:rPr>
            </w:pPr>
            <w:r>
              <w:rPr>
                <w:color w:val="000000" w:themeColor="text1"/>
                <w:lang w:val="ru-RU"/>
              </w:rPr>
              <w:t>Х</w:t>
            </w:r>
          </w:p>
        </w:tc>
        <w:tc>
          <w:tcPr>
            <w:tcW w:w="788" w:type="dxa"/>
            <w:tcBorders>
              <w:top w:val="single" w:sz="6" w:space="0" w:color="auto"/>
              <w:left w:val="single" w:sz="6" w:space="0" w:color="auto"/>
              <w:bottom w:val="single" w:sz="6" w:space="0" w:color="auto"/>
              <w:right w:val="single" w:sz="6" w:space="0" w:color="auto"/>
            </w:tcBorders>
            <w:vAlign w:val="center"/>
          </w:tcPr>
          <w:p w14:paraId="4529640F" w14:textId="54D70578" w:rsidR="00175007" w:rsidRPr="003174AD" w:rsidRDefault="001E07CF" w:rsidP="73BC9AB6">
            <w:pPr>
              <w:jc w:val="center"/>
              <w:rPr>
                <w:color w:val="000000" w:themeColor="text1"/>
                <w:lang w:val="ru-RU"/>
              </w:rPr>
            </w:pPr>
            <w:r>
              <w:rPr>
                <w:color w:val="000000" w:themeColor="text1"/>
                <w:lang w:val="ru-RU"/>
              </w:rPr>
              <w:t>Х</w:t>
            </w:r>
          </w:p>
        </w:tc>
        <w:tc>
          <w:tcPr>
            <w:tcW w:w="788" w:type="dxa"/>
            <w:tcBorders>
              <w:top w:val="single" w:sz="6" w:space="0" w:color="auto"/>
              <w:left w:val="single" w:sz="6" w:space="0" w:color="auto"/>
              <w:bottom w:val="single" w:sz="6" w:space="0" w:color="auto"/>
              <w:right w:val="single" w:sz="6" w:space="0" w:color="auto"/>
            </w:tcBorders>
            <w:vAlign w:val="center"/>
          </w:tcPr>
          <w:p w14:paraId="5FF07E4C" w14:textId="762C2E9E" w:rsidR="00175007" w:rsidRPr="003174AD" w:rsidRDefault="00FA10A6" w:rsidP="73BC9AB6">
            <w:pPr>
              <w:jc w:val="center"/>
              <w:rPr>
                <w:color w:val="000000" w:themeColor="text1"/>
                <w:lang w:val="ru-RU"/>
              </w:rPr>
            </w:pPr>
            <w:r>
              <w:rPr>
                <w:color w:val="000000" w:themeColor="text1"/>
                <w:lang w:val="ru-RU"/>
              </w:rPr>
              <w:t>Х</w:t>
            </w:r>
          </w:p>
        </w:tc>
        <w:tc>
          <w:tcPr>
            <w:tcW w:w="788" w:type="dxa"/>
            <w:tcBorders>
              <w:top w:val="single" w:sz="6" w:space="0" w:color="auto"/>
              <w:left w:val="single" w:sz="6" w:space="0" w:color="auto"/>
              <w:bottom w:val="single" w:sz="6" w:space="0" w:color="auto"/>
              <w:right w:val="single" w:sz="6" w:space="0" w:color="auto"/>
            </w:tcBorders>
            <w:vAlign w:val="center"/>
          </w:tcPr>
          <w:p w14:paraId="282A0433" w14:textId="77777777" w:rsidR="00175007" w:rsidRPr="003174AD" w:rsidRDefault="00175007" w:rsidP="73BC9AB6">
            <w:pPr>
              <w:jc w:val="center"/>
              <w:rPr>
                <w:color w:val="000000" w:themeColor="text1"/>
                <w:lang w:val="ru-RU"/>
              </w:rPr>
            </w:pPr>
          </w:p>
        </w:tc>
        <w:tc>
          <w:tcPr>
            <w:tcW w:w="788" w:type="dxa"/>
            <w:tcBorders>
              <w:top w:val="single" w:sz="6" w:space="0" w:color="auto"/>
              <w:left w:val="single" w:sz="6" w:space="0" w:color="auto"/>
              <w:bottom w:val="single" w:sz="6" w:space="0" w:color="auto"/>
              <w:right w:val="single" w:sz="6" w:space="0" w:color="auto"/>
            </w:tcBorders>
            <w:vAlign w:val="center"/>
          </w:tcPr>
          <w:p w14:paraId="6EEFE327" w14:textId="63E20C77" w:rsidR="00175007" w:rsidRPr="003174AD" w:rsidRDefault="00FA10A6" w:rsidP="73BC9AB6">
            <w:pPr>
              <w:jc w:val="center"/>
              <w:rPr>
                <w:color w:val="000000" w:themeColor="text1"/>
                <w:lang w:val="ru-RU"/>
              </w:rPr>
            </w:pPr>
            <w:r>
              <w:rPr>
                <w:color w:val="000000" w:themeColor="text1"/>
                <w:lang w:val="ru-RU"/>
              </w:rPr>
              <w:t>Х</w:t>
            </w:r>
          </w:p>
        </w:tc>
        <w:tc>
          <w:tcPr>
            <w:tcW w:w="788" w:type="dxa"/>
            <w:tcBorders>
              <w:top w:val="single" w:sz="6" w:space="0" w:color="auto"/>
              <w:left w:val="single" w:sz="6" w:space="0" w:color="auto"/>
              <w:bottom w:val="single" w:sz="6" w:space="0" w:color="auto"/>
              <w:right w:val="single" w:sz="6" w:space="0" w:color="auto"/>
            </w:tcBorders>
            <w:vAlign w:val="center"/>
          </w:tcPr>
          <w:p w14:paraId="03EA4C14" w14:textId="5B29E95D" w:rsidR="00175007" w:rsidRPr="003174AD" w:rsidRDefault="00FA10A6" w:rsidP="73BC9AB6">
            <w:pPr>
              <w:jc w:val="center"/>
              <w:rPr>
                <w:color w:val="000000" w:themeColor="text1"/>
                <w:lang w:val="ru-RU"/>
              </w:rPr>
            </w:pPr>
            <w:r>
              <w:rPr>
                <w:color w:val="000000" w:themeColor="text1"/>
                <w:lang w:val="ru-RU"/>
              </w:rPr>
              <w:t>Х</w:t>
            </w:r>
          </w:p>
        </w:tc>
        <w:tc>
          <w:tcPr>
            <w:tcW w:w="788" w:type="dxa"/>
            <w:tcBorders>
              <w:top w:val="single" w:sz="6" w:space="0" w:color="auto"/>
              <w:left w:val="single" w:sz="6" w:space="0" w:color="auto"/>
              <w:bottom w:val="single" w:sz="6" w:space="0" w:color="auto"/>
              <w:right w:val="single" w:sz="6" w:space="0" w:color="auto"/>
            </w:tcBorders>
            <w:vAlign w:val="center"/>
          </w:tcPr>
          <w:p w14:paraId="4E7546F3" w14:textId="6EAA7D23" w:rsidR="00175007" w:rsidRPr="00191CCB" w:rsidRDefault="00214F1E" w:rsidP="73BC9AB6">
            <w:pPr>
              <w:jc w:val="center"/>
              <w:rPr>
                <w:rFonts w:eastAsia="Segoe UI"/>
                <w:color w:val="000000" w:themeColor="text1"/>
                <w:lang w:val="ru-RU"/>
              </w:rPr>
            </w:pPr>
            <w:r>
              <w:rPr>
                <w:rFonts w:eastAsia="Segoe UI"/>
                <w:color w:val="000000" w:themeColor="text1"/>
                <w:lang w:val="ru-RU"/>
              </w:rPr>
              <w:t>Х</w:t>
            </w:r>
          </w:p>
        </w:tc>
        <w:tc>
          <w:tcPr>
            <w:tcW w:w="788" w:type="dxa"/>
            <w:tcBorders>
              <w:top w:val="single" w:sz="6" w:space="0" w:color="auto"/>
              <w:left w:val="single" w:sz="6" w:space="0" w:color="auto"/>
              <w:bottom w:val="single" w:sz="6" w:space="0" w:color="auto"/>
              <w:right w:val="single" w:sz="6" w:space="0" w:color="auto"/>
            </w:tcBorders>
            <w:vAlign w:val="center"/>
          </w:tcPr>
          <w:p w14:paraId="042FAE26" w14:textId="4152901F" w:rsidR="00175007" w:rsidRPr="003174AD" w:rsidRDefault="00214F1E" w:rsidP="73BC9AB6">
            <w:pPr>
              <w:jc w:val="center"/>
              <w:rPr>
                <w:color w:val="000000" w:themeColor="text1"/>
                <w:lang w:val="ru-RU"/>
              </w:rPr>
            </w:pPr>
            <w:r>
              <w:rPr>
                <w:color w:val="000000" w:themeColor="text1"/>
                <w:lang w:val="ru-RU"/>
              </w:rPr>
              <w:t>Х</w:t>
            </w:r>
          </w:p>
        </w:tc>
        <w:tc>
          <w:tcPr>
            <w:tcW w:w="788" w:type="dxa"/>
            <w:tcBorders>
              <w:top w:val="single" w:sz="6" w:space="0" w:color="auto"/>
              <w:left w:val="single" w:sz="6" w:space="0" w:color="auto"/>
              <w:bottom w:val="single" w:sz="6" w:space="0" w:color="auto"/>
              <w:right w:val="single" w:sz="6" w:space="0" w:color="auto"/>
            </w:tcBorders>
            <w:vAlign w:val="center"/>
          </w:tcPr>
          <w:p w14:paraId="3438A16D" w14:textId="77777777" w:rsidR="00175007" w:rsidRPr="00191CCB" w:rsidRDefault="00175007" w:rsidP="73BC9AB6">
            <w:pPr>
              <w:jc w:val="center"/>
              <w:rPr>
                <w:rFonts w:eastAsia="Segoe UI"/>
                <w:color w:val="000000" w:themeColor="text1"/>
                <w:lang w:val="ru-RU"/>
              </w:rPr>
            </w:pPr>
          </w:p>
        </w:tc>
        <w:tc>
          <w:tcPr>
            <w:tcW w:w="788" w:type="dxa"/>
            <w:tcBorders>
              <w:top w:val="single" w:sz="6" w:space="0" w:color="auto"/>
              <w:left w:val="single" w:sz="6" w:space="0" w:color="auto"/>
              <w:bottom w:val="single" w:sz="6" w:space="0" w:color="auto"/>
              <w:right w:val="single" w:sz="6" w:space="0" w:color="auto"/>
            </w:tcBorders>
            <w:vAlign w:val="center"/>
          </w:tcPr>
          <w:p w14:paraId="7B95A038" w14:textId="77777777" w:rsidR="00175007" w:rsidRPr="003174AD" w:rsidRDefault="00175007" w:rsidP="73BC9AB6">
            <w:pPr>
              <w:jc w:val="center"/>
              <w:rPr>
                <w:color w:val="000000" w:themeColor="text1"/>
                <w:lang w:val="ru-RU"/>
              </w:rPr>
            </w:pPr>
          </w:p>
        </w:tc>
        <w:tc>
          <w:tcPr>
            <w:tcW w:w="929" w:type="dxa"/>
            <w:tcBorders>
              <w:top w:val="single" w:sz="6" w:space="0" w:color="auto"/>
              <w:left w:val="single" w:sz="6" w:space="0" w:color="auto"/>
              <w:bottom w:val="single" w:sz="6" w:space="0" w:color="auto"/>
              <w:right w:val="single" w:sz="6" w:space="0" w:color="auto"/>
            </w:tcBorders>
            <w:vAlign w:val="center"/>
          </w:tcPr>
          <w:p w14:paraId="36308B71" w14:textId="46F4E523" w:rsidR="00175007" w:rsidRPr="00191CCB" w:rsidRDefault="00214F1E" w:rsidP="73BC9AB6">
            <w:pPr>
              <w:jc w:val="center"/>
              <w:rPr>
                <w:rFonts w:eastAsia="Segoe UI"/>
                <w:color w:val="000000" w:themeColor="text1"/>
                <w:lang w:val="ru-RU"/>
              </w:rPr>
            </w:pPr>
            <w:r>
              <w:rPr>
                <w:rFonts w:eastAsia="Segoe UI"/>
                <w:color w:val="000000" w:themeColor="text1"/>
                <w:lang w:val="ru-RU"/>
              </w:rPr>
              <w:t>Х</w:t>
            </w:r>
          </w:p>
        </w:tc>
        <w:tc>
          <w:tcPr>
            <w:tcW w:w="788" w:type="dxa"/>
            <w:tcBorders>
              <w:top w:val="single" w:sz="6" w:space="0" w:color="auto"/>
              <w:left w:val="single" w:sz="6" w:space="0" w:color="auto"/>
              <w:bottom w:val="single" w:sz="6" w:space="0" w:color="auto"/>
              <w:right w:val="single" w:sz="6" w:space="0" w:color="auto"/>
            </w:tcBorders>
            <w:vAlign w:val="center"/>
          </w:tcPr>
          <w:p w14:paraId="7F6234B4" w14:textId="77777777" w:rsidR="00175007" w:rsidRPr="00191CCB" w:rsidRDefault="00175007" w:rsidP="73BC9AB6">
            <w:pPr>
              <w:jc w:val="center"/>
              <w:rPr>
                <w:rFonts w:eastAsia="Segoe UI"/>
                <w:color w:val="000000" w:themeColor="text1"/>
                <w:lang w:val="kk-KZ"/>
              </w:rPr>
            </w:pPr>
          </w:p>
        </w:tc>
      </w:tr>
      <w:tr w:rsidR="73BC9AB6" w:rsidRPr="00191CCB" w14:paraId="6AB1552E" w14:textId="77777777" w:rsidTr="003174AD">
        <w:trPr>
          <w:trHeight w:val="555"/>
        </w:trPr>
        <w:tc>
          <w:tcPr>
            <w:tcW w:w="4350" w:type="dxa"/>
            <w:tcBorders>
              <w:top w:val="single" w:sz="6" w:space="0" w:color="auto"/>
              <w:left w:val="single" w:sz="6" w:space="0" w:color="auto"/>
              <w:bottom w:val="single" w:sz="6" w:space="0" w:color="auto"/>
              <w:right w:val="single" w:sz="6" w:space="0" w:color="auto"/>
            </w:tcBorders>
          </w:tcPr>
          <w:p w14:paraId="7303B486" w14:textId="0EDA3C76" w:rsidR="73BC9AB6" w:rsidRPr="00191CCB" w:rsidRDefault="003174AD" w:rsidP="003174AD">
            <w:pPr>
              <w:rPr>
                <w:rFonts w:eastAsia="Segoe UI"/>
                <w:color w:val="000000" w:themeColor="text1"/>
              </w:rPr>
            </w:pPr>
            <w:r>
              <w:rPr>
                <w:rFonts w:eastAsia="Segoe UI"/>
                <w:color w:val="000000" w:themeColor="text1"/>
                <w:lang w:val="ru-RU"/>
              </w:rPr>
              <w:t xml:space="preserve">Мinor </w:t>
            </w:r>
            <w:r w:rsidR="73BC9AB6" w:rsidRPr="00191CCB">
              <w:rPr>
                <w:rFonts w:eastAsia="Segoe UI"/>
                <w:color w:val="000000" w:themeColor="text1"/>
                <w:lang w:val="ru-RU"/>
              </w:rPr>
              <w:t>Международная коммуникация</w:t>
            </w:r>
          </w:p>
        </w:tc>
        <w:tc>
          <w:tcPr>
            <w:tcW w:w="788" w:type="dxa"/>
            <w:tcBorders>
              <w:top w:val="single" w:sz="6" w:space="0" w:color="auto"/>
              <w:left w:val="single" w:sz="6" w:space="0" w:color="auto"/>
              <w:bottom w:val="single" w:sz="6" w:space="0" w:color="auto"/>
              <w:right w:val="single" w:sz="6" w:space="0" w:color="auto"/>
            </w:tcBorders>
            <w:vAlign w:val="center"/>
          </w:tcPr>
          <w:p w14:paraId="0F115DCF" w14:textId="4C912C46" w:rsidR="73BC9AB6" w:rsidRPr="001E07CF" w:rsidRDefault="001E07CF" w:rsidP="73BC9AB6">
            <w:pPr>
              <w:jc w:val="center"/>
              <w:rPr>
                <w:color w:val="000000" w:themeColor="text1"/>
                <w:lang w:val="kk-KZ"/>
              </w:rPr>
            </w:pPr>
            <w:r>
              <w:rPr>
                <w:color w:val="000000" w:themeColor="text1"/>
                <w:lang w:val="kk-KZ"/>
              </w:rPr>
              <w:t>Х</w:t>
            </w:r>
          </w:p>
        </w:tc>
        <w:tc>
          <w:tcPr>
            <w:tcW w:w="788" w:type="dxa"/>
            <w:tcBorders>
              <w:top w:val="single" w:sz="6" w:space="0" w:color="auto"/>
              <w:left w:val="single" w:sz="6" w:space="0" w:color="auto"/>
              <w:bottom w:val="single" w:sz="6" w:space="0" w:color="auto"/>
              <w:right w:val="single" w:sz="6" w:space="0" w:color="auto"/>
            </w:tcBorders>
            <w:vAlign w:val="center"/>
          </w:tcPr>
          <w:p w14:paraId="68AC3904" w14:textId="66740D8A" w:rsidR="73BC9AB6" w:rsidRPr="00191CCB" w:rsidRDefault="73BC9AB6" w:rsidP="73BC9AB6">
            <w:pPr>
              <w:jc w:val="center"/>
              <w:rPr>
                <w:color w:val="000000" w:themeColor="text1"/>
              </w:rPr>
            </w:pPr>
          </w:p>
        </w:tc>
        <w:tc>
          <w:tcPr>
            <w:tcW w:w="788" w:type="dxa"/>
            <w:tcBorders>
              <w:top w:val="single" w:sz="6" w:space="0" w:color="auto"/>
              <w:left w:val="single" w:sz="6" w:space="0" w:color="auto"/>
              <w:bottom w:val="single" w:sz="6" w:space="0" w:color="auto"/>
              <w:right w:val="single" w:sz="6" w:space="0" w:color="auto"/>
            </w:tcBorders>
            <w:vAlign w:val="center"/>
          </w:tcPr>
          <w:p w14:paraId="1D2428E6" w14:textId="180551C5" w:rsidR="73BC9AB6" w:rsidRPr="00FA10A6" w:rsidRDefault="00FA10A6" w:rsidP="73BC9AB6">
            <w:pPr>
              <w:jc w:val="center"/>
              <w:rPr>
                <w:rFonts w:eastAsia="Segoe UI"/>
                <w:color w:val="000000" w:themeColor="text1"/>
                <w:lang w:val="kk-KZ"/>
              </w:rPr>
            </w:pPr>
            <w:r>
              <w:rPr>
                <w:rFonts w:eastAsia="Segoe UI"/>
                <w:color w:val="000000" w:themeColor="text1"/>
                <w:lang w:val="kk-KZ"/>
              </w:rPr>
              <w:t>Х</w:t>
            </w:r>
          </w:p>
        </w:tc>
        <w:tc>
          <w:tcPr>
            <w:tcW w:w="788" w:type="dxa"/>
            <w:tcBorders>
              <w:top w:val="single" w:sz="6" w:space="0" w:color="auto"/>
              <w:left w:val="single" w:sz="6" w:space="0" w:color="auto"/>
              <w:bottom w:val="single" w:sz="6" w:space="0" w:color="auto"/>
              <w:right w:val="single" w:sz="6" w:space="0" w:color="auto"/>
            </w:tcBorders>
            <w:vAlign w:val="center"/>
          </w:tcPr>
          <w:p w14:paraId="582627DF" w14:textId="0DA645A2" w:rsidR="73BC9AB6" w:rsidRPr="00191CCB" w:rsidRDefault="73BC9AB6" w:rsidP="73BC9AB6">
            <w:pPr>
              <w:jc w:val="center"/>
              <w:rPr>
                <w:color w:val="000000" w:themeColor="text1"/>
              </w:rPr>
            </w:pPr>
          </w:p>
        </w:tc>
        <w:tc>
          <w:tcPr>
            <w:tcW w:w="788" w:type="dxa"/>
            <w:tcBorders>
              <w:top w:val="single" w:sz="6" w:space="0" w:color="auto"/>
              <w:left w:val="single" w:sz="6" w:space="0" w:color="auto"/>
              <w:bottom w:val="single" w:sz="6" w:space="0" w:color="auto"/>
              <w:right w:val="single" w:sz="6" w:space="0" w:color="auto"/>
            </w:tcBorders>
            <w:vAlign w:val="center"/>
          </w:tcPr>
          <w:p w14:paraId="2F147135" w14:textId="4849CEE8" w:rsidR="73BC9AB6" w:rsidRPr="00FA10A6" w:rsidRDefault="00FA10A6" w:rsidP="73BC9AB6">
            <w:pPr>
              <w:jc w:val="center"/>
              <w:rPr>
                <w:rFonts w:eastAsia="Segoe UI"/>
                <w:color w:val="000000" w:themeColor="text1"/>
                <w:lang w:val="kk-KZ"/>
              </w:rPr>
            </w:pPr>
            <w:r>
              <w:rPr>
                <w:rFonts w:eastAsia="Segoe UI"/>
                <w:color w:val="000000" w:themeColor="text1"/>
                <w:lang w:val="kk-KZ"/>
              </w:rPr>
              <w:t>Х</w:t>
            </w:r>
          </w:p>
        </w:tc>
        <w:tc>
          <w:tcPr>
            <w:tcW w:w="788" w:type="dxa"/>
            <w:tcBorders>
              <w:top w:val="single" w:sz="6" w:space="0" w:color="auto"/>
              <w:left w:val="single" w:sz="6" w:space="0" w:color="auto"/>
              <w:bottom w:val="single" w:sz="6" w:space="0" w:color="auto"/>
              <w:right w:val="single" w:sz="6" w:space="0" w:color="auto"/>
            </w:tcBorders>
          </w:tcPr>
          <w:p w14:paraId="63C4FAA5" w14:textId="3AD827C4" w:rsidR="73BC9AB6" w:rsidRPr="00191CCB" w:rsidRDefault="73BC9AB6" w:rsidP="005C2F83">
            <w:pPr>
              <w:rPr>
                <w:rFonts w:eastAsia="Segoe UI"/>
                <w:color w:val="000000" w:themeColor="text1"/>
              </w:rPr>
            </w:pPr>
          </w:p>
        </w:tc>
        <w:tc>
          <w:tcPr>
            <w:tcW w:w="788" w:type="dxa"/>
            <w:tcBorders>
              <w:top w:val="single" w:sz="6" w:space="0" w:color="auto"/>
              <w:left w:val="single" w:sz="6" w:space="0" w:color="auto"/>
              <w:bottom w:val="single" w:sz="6" w:space="0" w:color="auto"/>
              <w:right w:val="single" w:sz="6" w:space="0" w:color="auto"/>
            </w:tcBorders>
          </w:tcPr>
          <w:p w14:paraId="6C2584B1" w14:textId="15C4D2D0" w:rsidR="73BC9AB6" w:rsidRPr="00191CCB" w:rsidRDefault="73BC9AB6" w:rsidP="73BC9AB6">
            <w:pPr>
              <w:jc w:val="center"/>
              <w:rPr>
                <w:rFonts w:eastAsia="Segoe UI"/>
                <w:color w:val="000000" w:themeColor="text1"/>
              </w:rPr>
            </w:pPr>
          </w:p>
        </w:tc>
        <w:tc>
          <w:tcPr>
            <w:tcW w:w="788" w:type="dxa"/>
            <w:tcBorders>
              <w:top w:val="single" w:sz="6" w:space="0" w:color="auto"/>
              <w:left w:val="single" w:sz="6" w:space="0" w:color="auto"/>
              <w:bottom w:val="single" w:sz="6" w:space="0" w:color="auto"/>
              <w:right w:val="single" w:sz="6" w:space="0" w:color="auto"/>
            </w:tcBorders>
            <w:vAlign w:val="center"/>
          </w:tcPr>
          <w:p w14:paraId="5DCC37E8" w14:textId="049CA1AC" w:rsidR="73BC9AB6" w:rsidRPr="00191CCB" w:rsidRDefault="73BC9AB6" w:rsidP="73BC9AB6">
            <w:pPr>
              <w:jc w:val="center"/>
              <w:rPr>
                <w:color w:val="000000" w:themeColor="text1"/>
              </w:rPr>
            </w:pPr>
          </w:p>
        </w:tc>
        <w:tc>
          <w:tcPr>
            <w:tcW w:w="788" w:type="dxa"/>
            <w:tcBorders>
              <w:top w:val="single" w:sz="6" w:space="0" w:color="auto"/>
              <w:left w:val="single" w:sz="6" w:space="0" w:color="auto"/>
              <w:bottom w:val="single" w:sz="6" w:space="0" w:color="auto"/>
              <w:right w:val="single" w:sz="6" w:space="0" w:color="auto"/>
            </w:tcBorders>
            <w:vAlign w:val="center"/>
          </w:tcPr>
          <w:p w14:paraId="6F514AB9" w14:textId="377A2958" w:rsidR="73BC9AB6" w:rsidRPr="00214F1E" w:rsidRDefault="00214F1E" w:rsidP="73BC9AB6">
            <w:pPr>
              <w:jc w:val="center"/>
              <w:rPr>
                <w:rFonts w:eastAsia="Segoe UI"/>
                <w:color w:val="000000" w:themeColor="text1"/>
                <w:lang w:val="kk-KZ"/>
              </w:rPr>
            </w:pPr>
            <w:r>
              <w:rPr>
                <w:rFonts w:eastAsia="Segoe UI"/>
                <w:color w:val="000000" w:themeColor="text1"/>
                <w:lang w:val="kk-KZ"/>
              </w:rPr>
              <w:t>Х</w:t>
            </w:r>
          </w:p>
        </w:tc>
        <w:tc>
          <w:tcPr>
            <w:tcW w:w="788" w:type="dxa"/>
            <w:tcBorders>
              <w:top w:val="single" w:sz="6" w:space="0" w:color="auto"/>
              <w:left w:val="single" w:sz="6" w:space="0" w:color="auto"/>
              <w:bottom w:val="single" w:sz="6" w:space="0" w:color="auto"/>
              <w:right w:val="single" w:sz="6" w:space="0" w:color="auto"/>
            </w:tcBorders>
            <w:vAlign w:val="center"/>
          </w:tcPr>
          <w:p w14:paraId="43734390" w14:textId="7BA5C1D5" w:rsidR="73BC9AB6" w:rsidRPr="00191CCB" w:rsidRDefault="73BC9AB6" w:rsidP="73BC9AB6">
            <w:pPr>
              <w:jc w:val="center"/>
              <w:rPr>
                <w:rFonts w:eastAsia="Segoe UI"/>
                <w:color w:val="000000" w:themeColor="text1"/>
              </w:rPr>
            </w:pPr>
          </w:p>
        </w:tc>
        <w:tc>
          <w:tcPr>
            <w:tcW w:w="929" w:type="dxa"/>
            <w:tcBorders>
              <w:top w:val="single" w:sz="6" w:space="0" w:color="auto"/>
              <w:left w:val="single" w:sz="6" w:space="0" w:color="auto"/>
              <w:bottom w:val="single" w:sz="6" w:space="0" w:color="auto"/>
              <w:right w:val="single" w:sz="6" w:space="0" w:color="auto"/>
            </w:tcBorders>
            <w:vAlign w:val="center"/>
          </w:tcPr>
          <w:p w14:paraId="65492BAC" w14:textId="3C075984" w:rsidR="73BC9AB6" w:rsidRPr="00214F1E" w:rsidRDefault="00214F1E" w:rsidP="73BC9AB6">
            <w:pPr>
              <w:jc w:val="center"/>
              <w:rPr>
                <w:rFonts w:eastAsia="Segoe UI"/>
                <w:color w:val="000000" w:themeColor="text1"/>
                <w:lang w:val="kk-KZ"/>
              </w:rPr>
            </w:pPr>
            <w:r>
              <w:rPr>
                <w:rFonts w:eastAsia="Segoe UI"/>
                <w:color w:val="000000" w:themeColor="text1"/>
                <w:lang w:val="kk-KZ"/>
              </w:rPr>
              <w:t>Х</w:t>
            </w:r>
          </w:p>
        </w:tc>
        <w:tc>
          <w:tcPr>
            <w:tcW w:w="788" w:type="dxa"/>
            <w:tcBorders>
              <w:top w:val="single" w:sz="6" w:space="0" w:color="auto"/>
              <w:left w:val="single" w:sz="6" w:space="0" w:color="auto"/>
              <w:bottom w:val="single" w:sz="6" w:space="0" w:color="auto"/>
              <w:right w:val="single" w:sz="6" w:space="0" w:color="auto"/>
            </w:tcBorders>
            <w:vAlign w:val="center"/>
          </w:tcPr>
          <w:p w14:paraId="23211901" w14:textId="0101E2B7" w:rsidR="73BC9AB6" w:rsidRPr="00214F1E" w:rsidRDefault="00214F1E" w:rsidP="73BC9AB6">
            <w:pPr>
              <w:jc w:val="center"/>
              <w:rPr>
                <w:color w:val="000000" w:themeColor="text1"/>
                <w:lang w:val="kk-KZ"/>
              </w:rPr>
            </w:pPr>
            <w:r>
              <w:rPr>
                <w:color w:val="000000" w:themeColor="text1"/>
                <w:lang w:val="kk-KZ"/>
              </w:rPr>
              <w:t>Х</w:t>
            </w:r>
          </w:p>
        </w:tc>
      </w:tr>
      <w:tr w:rsidR="73BC9AB6" w:rsidRPr="00191CCB" w14:paraId="6248FCB6" w14:textId="77777777" w:rsidTr="003174AD">
        <w:trPr>
          <w:trHeight w:val="555"/>
        </w:trPr>
        <w:tc>
          <w:tcPr>
            <w:tcW w:w="4350" w:type="dxa"/>
            <w:tcBorders>
              <w:top w:val="single" w:sz="6" w:space="0" w:color="auto"/>
              <w:left w:val="single" w:sz="6" w:space="0" w:color="auto"/>
              <w:bottom w:val="single" w:sz="6" w:space="0" w:color="auto"/>
              <w:right w:val="single" w:sz="6" w:space="0" w:color="auto"/>
            </w:tcBorders>
          </w:tcPr>
          <w:p w14:paraId="1298603E" w14:textId="4F9C4BE4" w:rsidR="73BC9AB6" w:rsidRPr="00191CCB" w:rsidRDefault="003174AD" w:rsidP="73BC9AB6">
            <w:pPr>
              <w:rPr>
                <w:rFonts w:eastAsia="Segoe UI"/>
                <w:color w:val="000000" w:themeColor="text1"/>
              </w:rPr>
            </w:pPr>
            <w:r>
              <w:rPr>
                <w:rFonts w:eastAsia="Segoe UI"/>
                <w:color w:val="000000" w:themeColor="text1"/>
                <w:lang w:val="ru-RU"/>
              </w:rPr>
              <w:t>Мinor</w:t>
            </w:r>
            <w:r w:rsidR="73BC9AB6" w:rsidRPr="00191CCB">
              <w:rPr>
                <w:rFonts w:eastAsia="Segoe UI"/>
                <w:color w:val="000000" w:themeColor="text1"/>
                <w:lang w:val="ru-RU"/>
              </w:rPr>
              <w:t xml:space="preserve"> Рекламная деятельность</w:t>
            </w:r>
          </w:p>
        </w:tc>
        <w:tc>
          <w:tcPr>
            <w:tcW w:w="788" w:type="dxa"/>
            <w:tcBorders>
              <w:top w:val="single" w:sz="6" w:space="0" w:color="auto"/>
              <w:left w:val="single" w:sz="6" w:space="0" w:color="auto"/>
              <w:bottom w:val="single" w:sz="6" w:space="0" w:color="auto"/>
              <w:right w:val="single" w:sz="6" w:space="0" w:color="auto"/>
            </w:tcBorders>
            <w:vAlign w:val="center"/>
          </w:tcPr>
          <w:p w14:paraId="3B141B10" w14:textId="50C4DE12" w:rsidR="73BC9AB6" w:rsidRPr="00191CCB" w:rsidRDefault="73BC9AB6" w:rsidP="73BC9AB6">
            <w:pPr>
              <w:jc w:val="center"/>
              <w:rPr>
                <w:color w:val="000000" w:themeColor="text1"/>
              </w:rPr>
            </w:pPr>
          </w:p>
        </w:tc>
        <w:tc>
          <w:tcPr>
            <w:tcW w:w="788" w:type="dxa"/>
            <w:tcBorders>
              <w:top w:val="single" w:sz="6" w:space="0" w:color="auto"/>
              <w:left w:val="single" w:sz="6" w:space="0" w:color="auto"/>
              <w:bottom w:val="single" w:sz="6" w:space="0" w:color="auto"/>
              <w:right w:val="single" w:sz="6" w:space="0" w:color="auto"/>
            </w:tcBorders>
            <w:vAlign w:val="center"/>
          </w:tcPr>
          <w:p w14:paraId="3490E678" w14:textId="57F9C035" w:rsidR="73BC9AB6" w:rsidRPr="001E07CF" w:rsidRDefault="001E07CF" w:rsidP="73BC9AB6">
            <w:pPr>
              <w:jc w:val="center"/>
              <w:rPr>
                <w:rFonts w:eastAsia="Segoe UI"/>
                <w:color w:val="000000" w:themeColor="text1"/>
                <w:lang w:val="kk-KZ"/>
              </w:rPr>
            </w:pPr>
            <w:r>
              <w:rPr>
                <w:rFonts w:eastAsia="Segoe UI"/>
                <w:color w:val="000000" w:themeColor="text1"/>
                <w:lang w:val="kk-KZ"/>
              </w:rPr>
              <w:t>Х</w:t>
            </w:r>
          </w:p>
        </w:tc>
        <w:tc>
          <w:tcPr>
            <w:tcW w:w="788" w:type="dxa"/>
            <w:tcBorders>
              <w:top w:val="single" w:sz="6" w:space="0" w:color="auto"/>
              <w:left w:val="single" w:sz="6" w:space="0" w:color="auto"/>
              <w:bottom w:val="single" w:sz="6" w:space="0" w:color="auto"/>
              <w:right w:val="single" w:sz="6" w:space="0" w:color="auto"/>
            </w:tcBorders>
            <w:vAlign w:val="center"/>
          </w:tcPr>
          <w:p w14:paraId="7F64ABE2" w14:textId="2A1E2757" w:rsidR="73BC9AB6" w:rsidRPr="00191CCB" w:rsidRDefault="73BC9AB6" w:rsidP="73BC9AB6">
            <w:pPr>
              <w:jc w:val="center"/>
              <w:rPr>
                <w:rFonts w:eastAsia="Segoe UI"/>
                <w:color w:val="000000" w:themeColor="text1"/>
              </w:rPr>
            </w:pPr>
          </w:p>
        </w:tc>
        <w:tc>
          <w:tcPr>
            <w:tcW w:w="788" w:type="dxa"/>
            <w:tcBorders>
              <w:top w:val="single" w:sz="6" w:space="0" w:color="auto"/>
              <w:left w:val="single" w:sz="6" w:space="0" w:color="auto"/>
              <w:bottom w:val="single" w:sz="6" w:space="0" w:color="auto"/>
              <w:right w:val="single" w:sz="6" w:space="0" w:color="auto"/>
            </w:tcBorders>
            <w:vAlign w:val="center"/>
          </w:tcPr>
          <w:p w14:paraId="6488E5E3" w14:textId="359EDA01" w:rsidR="73BC9AB6" w:rsidRPr="00191CCB" w:rsidRDefault="73BC9AB6" w:rsidP="73BC9AB6">
            <w:pPr>
              <w:jc w:val="center"/>
              <w:rPr>
                <w:color w:val="000000" w:themeColor="text1"/>
              </w:rPr>
            </w:pPr>
          </w:p>
        </w:tc>
        <w:tc>
          <w:tcPr>
            <w:tcW w:w="788" w:type="dxa"/>
            <w:tcBorders>
              <w:top w:val="single" w:sz="6" w:space="0" w:color="auto"/>
              <w:left w:val="single" w:sz="6" w:space="0" w:color="auto"/>
              <w:bottom w:val="single" w:sz="6" w:space="0" w:color="auto"/>
              <w:right w:val="single" w:sz="6" w:space="0" w:color="auto"/>
            </w:tcBorders>
            <w:vAlign w:val="center"/>
          </w:tcPr>
          <w:p w14:paraId="2CAB8EE2" w14:textId="529378EA" w:rsidR="73BC9AB6" w:rsidRPr="00FA10A6" w:rsidRDefault="00FA10A6" w:rsidP="73BC9AB6">
            <w:pPr>
              <w:jc w:val="center"/>
              <w:rPr>
                <w:rFonts w:eastAsia="Segoe UI"/>
                <w:color w:val="000000" w:themeColor="text1"/>
                <w:lang w:val="kk-KZ"/>
              </w:rPr>
            </w:pPr>
            <w:r>
              <w:rPr>
                <w:rFonts w:eastAsia="Segoe UI"/>
                <w:color w:val="000000" w:themeColor="text1"/>
                <w:lang w:val="kk-KZ"/>
              </w:rPr>
              <w:t>Х</w:t>
            </w:r>
          </w:p>
        </w:tc>
        <w:tc>
          <w:tcPr>
            <w:tcW w:w="788" w:type="dxa"/>
            <w:tcBorders>
              <w:top w:val="single" w:sz="6" w:space="0" w:color="auto"/>
              <w:left w:val="single" w:sz="6" w:space="0" w:color="auto"/>
              <w:bottom w:val="single" w:sz="6" w:space="0" w:color="auto"/>
              <w:right w:val="single" w:sz="6" w:space="0" w:color="auto"/>
            </w:tcBorders>
            <w:vAlign w:val="center"/>
          </w:tcPr>
          <w:p w14:paraId="3277C0E4" w14:textId="6FA28559" w:rsidR="73BC9AB6" w:rsidRPr="00191CCB" w:rsidRDefault="73BC9AB6" w:rsidP="73BC9AB6">
            <w:pPr>
              <w:jc w:val="center"/>
              <w:rPr>
                <w:rFonts w:eastAsia="Segoe UI"/>
                <w:color w:val="000000" w:themeColor="text1"/>
              </w:rPr>
            </w:pPr>
          </w:p>
        </w:tc>
        <w:tc>
          <w:tcPr>
            <w:tcW w:w="788" w:type="dxa"/>
            <w:tcBorders>
              <w:top w:val="single" w:sz="6" w:space="0" w:color="auto"/>
              <w:left w:val="single" w:sz="6" w:space="0" w:color="auto"/>
              <w:bottom w:val="single" w:sz="6" w:space="0" w:color="auto"/>
              <w:right w:val="single" w:sz="6" w:space="0" w:color="auto"/>
            </w:tcBorders>
            <w:vAlign w:val="center"/>
          </w:tcPr>
          <w:p w14:paraId="30DC697C" w14:textId="0B910988" w:rsidR="73BC9AB6" w:rsidRPr="00191CCB" w:rsidRDefault="73BC9AB6" w:rsidP="73BC9AB6">
            <w:pPr>
              <w:jc w:val="center"/>
              <w:rPr>
                <w:color w:val="000000" w:themeColor="text1"/>
              </w:rPr>
            </w:pPr>
          </w:p>
        </w:tc>
        <w:tc>
          <w:tcPr>
            <w:tcW w:w="788" w:type="dxa"/>
            <w:tcBorders>
              <w:top w:val="single" w:sz="6" w:space="0" w:color="auto"/>
              <w:left w:val="single" w:sz="6" w:space="0" w:color="auto"/>
              <w:bottom w:val="single" w:sz="6" w:space="0" w:color="auto"/>
              <w:right w:val="single" w:sz="6" w:space="0" w:color="auto"/>
            </w:tcBorders>
            <w:vAlign w:val="center"/>
          </w:tcPr>
          <w:p w14:paraId="12752AB4" w14:textId="67DBC3CD" w:rsidR="73BC9AB6" w:rsidRPr="00191CCB" w:rsidRDefault="73BC9AB6" w:rsidP="73BC9AB6">
            <w:pPr>
              <w:jc w:val="center"/>
              <w:rPr>
                <w:color w:val="000000" w:themeColor="text1"/>
              </w:rPr>
            </w:pPr>
          </w:p>
        </w:tc>
        <w:tc>
          <w:tcPr>
            <w:tcW w:w="788" w:type="dxa"/>
            <w:tcBorders>
              <w:top w:val="single" w:sz="6" w:space="0" w:color="auto"/>
              <w:left w:val="single" w:sz="6" w:space="0" w:color="auto"/>
              <w:bottom w:val="single" w:sz="6" w:space="0" w:color="auto"/>
              <w:right w:val="single" w:sz="6" w:space="0" w:color="auto"/>
            </w:tcBorders>
            <w:vAlign w:val="center"/>
          </w:tcPr>
          <w:p w14:paraId="3964BEB1" w14:textId="48684FC8" w:rsidR="73BC9AB6" w:rsidRPr="00191CCB" w:rsidRDefault="73BC9AB6" w:rsidP="73BC9AB6">
            <w:pPr>
              <w:jc w:val="center"/>
              <w:rPr>
                <w:color w:val="000000" w:themeColor="text1"/>
              </w:rPr>
            </w:pPr>
          </w:p>
        </w:tc>
        <w:tc>
          <w:tcPr>
            <w:tcW w:w="788" w:type="dxa"/>
            <w:tcBorders>
              <w:top w:val="single" w:sz="6" w:space="0" w:color="auto"/>
              <w:left w:val="single" w:sz="6" w:space="0" w:color="auto"/>
              <w:bottom w:val="single" w:sz="6" w:space="0" w:color="auto"/>
              <w:right w:val="single" w:sz="6" w:space="0" w:color="auto"/>
            </w:tcBorders>
            <w:vAlign w:val="center"/>
          </w:tcPr>
          <w:p w14:paraId="45A02BB3" w14:textId="36802E18" w:rsidR="73BC9AB6" w:rsidRPr="00191CCB" w:rsidRDefault="73BC9AB6" w:rsidP="73BC9AB6">
            <w:pPr>
              <w:jc w:val="center"/>
              <w:rPr>
                <w:color w:val="000000" w:themeColor="text1"/>
              </w:rPr>
            </w:pPr>
          </w:p>
        </w:tc>
        <w:tc>
          <w:tcPr>
            <w:tcW w:w="929" w:type="dxa"/>
            <w:tcBorders>
              <w:top w:val="single" w:sz="6" w:space="0" w:color="auto"/>
              <w:left w:val="single" w:sz="6" w:space="0" w:color="auto"/>
              <w:bottom w:val="single" w:sz="6" w:space="0" w:color="auto"/>
              <w:right w:val="single" w:sz="6" w:space="0" w:color="auto"/>
            </w:tcBorders>
            <w:vAlign w:val="center"/>
          </w:tcPr>
          <w:p w14:paraId="20E71FFF" w14:textId="47D5953B" w:rsidR="73BC9AB6" w:rsidRPr="00191CCB" w:rsidRDefault="73BC9AB6" w:rsidP="73BC9AB6">
            <w:pPr>
              <w:jc w:val="center"/>
              <w:rPr>
                <w:color w:val="000000" w:themeColor="text1"/>
              </w:rPr>
            </w:pPr>
          </w:p>
        </w:tc>
        <w:tc>
          <w:tcPr>
            <w:tcW w:w="788" w:type="dxa"/>
            <w:tcBorders>
              <w:top w:val="single" w:sz="6" w:space="0" w:color="auto"/>
              <w:left w:val="single" w:sz="6" w:space="0" w:color="auto"/>
              <w:bottom w:val="single" w:sz="6" w:space="0" w:color="auto"/>
              <w:right w:val="single" w:sz="6" w:space="0" w:color="auto"/>
            </w:tcBorders>
            <w:vAlign w:val="center"/>
          </w:tcPr>
          <w:p w14:paraId="1530CF5D" w14:textId="738878E6" w:rsidR="73BC9AB6" w:rsidRPr="00191CCB" w:rsidRDefault="73BC9AB6" w:rsidP="73BC9AB6">
            <w:pPr>
              <w:jc w:val="center"/>
              <w:rPr>
                <w:color w:val="000000" w:themeColor="text1"/>
              </w:rPr>
            </w:pPr>
          </w:p>
        </w:tc>
      </w:tr>
      <w:tr w:rsidR="73BC9AB6" w:rsidRPr="00191CCB" w14:paraId="03728766" w14:textId="77777777" w:rsidTr="003174AD">
        <w:trPr>
          <w:trHeight w:val="555"/>
        </w:trPr>
        <w:tc>
          <w:tcPr>
            <w:tcW w:w="4350" w:type="dxa"/>
            <w:tcBorders>
              <w:top w:val="single" w:sz="6" w:space="0" w:color="auto"/>
              <w:left w:val="single" w:sz="6" w:space="0" w:color="auto"/>
              <w:bottom w:val="single" w:sz="6" w:space="0" w:color="auto"/>
              <w:right w:val="single" w:sz="6" w:space="0" w:color="auto"/>
            </w:tcBorders>
          </w:tcPr>
          <w:p w14:paraId="12A02C3B" w14:textId="7D25EE27" w:rsidR="73BC9AB6" w:rsidRPr="00191CCB" w:rsidRDefault="00175007" w:rsidP="73BC9AB6">
            <w:pPr>
              <w:rPr>
                <w:rFonts w:eastAsia="Segoe UI"/>
                <w:color w:val="000000" w:themeColor="text1"/>
              </w:rPr>
            </w:pPr>
            <w:r w:rsidRPr="00EF508C">
              <w:rPr>
                <w:bCs/>
                <w:lang w:val="ru-RU"/>
              </w:rPr>
              <w:t>Модуль 8</w:t>
            </w:r>
            <w:r>
              <w:rPr>
                <w:b/>
                <w:bCs/>
                <w:lang w:val="ru-RU"/>
              </w:rPr>
              <w:t xml:space="preserve"> </w:t>
            </w:r>
            <w:r w:rsidR="73BC9AB6" w:rsidRPr="00191CCB">
              <w:rPr>
                <w:rFonts w:eastAsia="Segoe UI"/>
                <w:color w:val="000000" w:themeColor="text1"/>
                <w:lang w:val="ru-RU"/>
              </w:rPr>
              <w:t>Профессионально-практический модуль</w:t>
            </w:r>
          </w:p>
        </w:tc>
        <w:tc>
          <w:tcPr>
            <w:tcW w:w="788" w:type="dxa"/>
            <w:tcBorders>
              <w:top w:val="single" w:sz="6" w:space="0" w:color="auto"/>
              <w:left w:val="single" w:sz="6" w:space="0" w:color="auto"/>
              <w:bottom w:val="single" w:sz="6" w:space="0" w:color="auto"/>
              <w:right w:val="single" w:sz="6" w:space="0" w:color="auto"/>
            </w:tcBorders>
            <w:vAlign w:val="center"/>
          </w:tcPr>
          <w:p w14:paraId="25C455AF" w14:textId="785C4AF3" w:rsidR="73BC9AB6" w:rsidRPr="001E07CF" w:rsidRDefault="001E07CF" w:rsidP="73BC9AB6">
            <w:pPr>
              <w:jc w:val="center"/>
              <w:rPr>
                <w:color w:val="000000" w:themeColor="text1"/>
                <w:lang w:val="kk-KZ"/>
              </w:rPr>
            </w:pPr>
            <w:r>
              <w:rPr>
                <w:color w:val="000000" w:themeColor="text1"/>
                <w:lang w:val="kk-KZ"/>
              </w:rPr>
              <w:t>Х</w:t>
            </w:r>
          </w:p>
        </w:tc>
        <w:tc>
          <w:tcPr>
            <w:tcW w:w="788" w:type="dxa"/>
            <w:tcBorders>
              <w:top w:val="single" w:sz="6" w:space="0" w:color="auto"/>
              <w:left w:val="single" w:sz="6" w:space="0" w:color="auto"/>
              <w:bottom w:val="single" w:sz="6" w:space="0" w:color="auto"/>
              <w:right w:val="single" w:sz="6" w:space="0" w:color="auto"/>
            </w:tcBorders>
            <w:vAlign w:val="center"/>
          </w:tcPr>
          <w:p w14:paraId="17428F2E" w14:textId="234F9583" w:rsidR="73BC9AB6" w:rsidRPr="001E07CF" w:rsidRDefault="001E07CF" w:rsidP="73BC9AB6">
            <w:pPr>
              <w:jc w:val="center"/>
              <w:rPr>
                <w:rFonts w:eastAsia="Segoe UI"/>
                <w:color w:val="000000" w:themeColor="text1"/>
                <w:lang w:val="kk-KZ"/>
              </w:rPr>
            </w:pPr>
            <w:r>
              <w:rPr>
                <w:rFonts w:eastAsia="Segoe UI"/>
                <w:color w:val="000000" w:themeColor="text1"/>
                <w:lang w:val="kk-KZ"/>
              </w:rPr>
              <w:t>Х</w:t>
            </w:r>
          </w:p>
        </w:tc>
        <w:tc>
          <w:tcPr>
            <w:tcW w:w="788" w:type="dxa"/>
            <w:tcBorders>
              <w:top w:val="single" w:sz="6" w:space="0" w:color="auto"/>
              <w:left w:val="single" w:sz="6" w:space="0" w:color="auto"/>
              <w:bottom w:val="single" w:sz="6" w:space="0" w:color="auto"/>
              <w:right w:val="single" w:sz="6" w:space="0" w:color="auto"/>
            </w:tcBorders>
            <w:vAlign w:val="center"/>
          </w:tcPr>
          <w:p w14:paraId="67B89CC4" w14:textId="4068E722" w:rsidR="73BC9AB6" w:rsidRPr="00191CCB" w:rsidRDefault="73BC9AB6" w:rsidP="73BC9AB6">
            <w:pPr>
              <w:jc w:val="center"/>
              <w:rPr>
                <w:rFonts w:eastAsia="Segoe UI"/>
                <w:color w:val="000000" w:themeColor="text1"/>
              </w:rPr>
            </w:pPr>
          </w:p>
        </w:tc>
        <w:tc>
          <w:tcPr>
            <w:tcW w:w="788" w:type="dxa"/>
            <w:tcBorders>
              <w:top w:val="single" w:sz="6" w:space="0" w:color="auto"/>
              <w:left w:val="single" w:sz="6" w:space="0" w:color="auto"/>
              <w:bottom w:val="single" w:sz="6" w:space="0" w:color="auto"/>
              <w:right w:val="single" w:sz="6" w:space="0" w:color="auto"/>
            </w:tcBorders>
            <w:vAlign w:val="center"/>
          </w:tcPr>
          <w:p w14:paraId="615211F6" w14:textId="7953D6E0" w:rsidR="73BC9AB6" w:rsidRPr="00191CCB" w:rsidRDefault="73BC9AB6" w:rsidP="73BC9AB6">
            <w:pPr>
              <w:jc w:val="center"/>
              <w:rPr>
                <w:color w:val="000000" w:themeColor="text1"/>
              </w:rPr>
            </w:pPr>
          </w:p>
        </w:tc>
        <w:tc>
          <w:tcPr>
            <w:tcW w:w="788" w:type="dxa"/>
            <w:tcBorders>
              <w:top w:val="single" w:sz="6" w:space="0" w:color="auto"/>
              <w:left w:val="single" w:sz="6" w:space="0" w:color="auto"/>
              <w:bottom w:val="single" w:sz="6" w:space="0" w:color="auto"/>
              <w:right w:val="single" w:sz="6" w:space="0" w:color="auto"/>
            </w:tcBorders>
            <w:vAlign w:val="center"/>
          </w:tcPr>
          <w:p w14:paraId="191A9626" w14:textId="58DA0E71" w:rsidR="73BC9AB6" w:rsidRPr="00191CCB" w:rsidRDefault="73BC9AB6" w:rsidP="73BC9AB6">
            <w:pPr>
              <w:jc w:val="center"/>
              <w:rPr>
                <w:rFonts w:eastAsia="Segoe UI"/>
                <w:color w:val="000000" w:themeColor="text1"/>
              </w:rPr>
            </w:pPr>
          </w:p>
        </w:tc>
        <w:tc>
          <w:tcPr>
            <w:tcW w:w="788" w:type="dxa"/>
            <w:tcBorders>
              <w:top w:val="single" w:sz="6" w:space="0" w:color="auto"/>
              <w:left w:val="single" w:sz="6" w:space="0" w:color="auto"/>
              <w:bottom w:val="single" w:sz="6" w:space="0" w:color="auto"/>
              <w:right w:val="single" w:sz="6" w:space="0" w:color="auto"/>
            </w:tcBorders>
            <w:vAlign w:val="center"/>
          </w:tcPr>
          <w:p w14:paraId="70DE1ADC" w14:textId="71EA6E79" w:rsidR="73BC9AB6" w:rsidRPr="00FA10A6" w:rsidRDefault="00FA10A6" w:rsidP="73BC9AB6">
            <w:pPr>
              <w:jc w:val="center"/>
              <w:rPr>
                <w:rFonts w:eastAsia="Segoe UI"/>
                <w:color w:val="000000" w:themeColor="text1"/>
                <w:lang w:val="kk-KZ"/>
              </w:rPr>
            </w:pPr>
            <w:r>
              <w:rPr>
                <w:rFonts w:eastAsia="Segoe UI"/>
                <w:color w:val="000000" w:themeColor="text1"/>
                <w:lang w:val="kk-KZ"/>
              </w:rPr>
              <w:t>Х</w:t>
            </w:r>
          </w:p>
        </w:tc>
        <w:tc>
          <w:tcPr>
            <w:tcW w:w="788" w:type="dxa"/>
            <w:tcBorders>
              <w:top w:val="single" w:sz="6" w:space="0" w:color="auto"/>
              <w:left w:val="single" w:sz="6" w:space="0" w:color="auto"/>
              <w:bottom w:val="single" w:sz="6" w:space="0" w:color="auto"/>
              <w:right w:val="single" w:sz="6" w:space="0" w:color="auto"/>
            </w:tcBorders>
            <w:vAlign w:val="center"/>
          </w:tcPr>
          <w:p w14:paraId="146FC422" w14:textId="1FD358EE" w:rsidR="73BC9AB6" w:rsidRPr="00191CCB" w:rsidRDefault="73BC9AB6" w:rsidP="73BC9AB6">
            <w:pPr>
              <w:jc w:val="center"/>
              <w:rPr>
                <w:rFonts w:eastAsia="Segoe UI"/>
                <w:color w:val="000000" w:themeColor="text1"/>
              </w:rPr>
            </w:pPr>
          </w:p>
        </w:tc>
        <w:tc>
          <w:tcPr>
            <w:tcW w:w="788" w:type="dxa"/>
            <w:tcBorders>
              <w:top w:val="single" w:sz="6" w:space="0" w:color="auto"/>
              <w:left w:val="single" w:sz="6" w:space="0" w:color="auto"/>
              <w:bottom w:val="single" w:sz="6" w:space="0" w:color="auto"/>
              <w:right w:val="single" w:sz="6" w:space="0" w:color="auto"/>
            </w:tcBorders>
            <w:vAlign w:val="center"/>
          </w:tcPr>
          <w:p w14:paraId="0E440DAF" w14:textId="51C8A2BB" w:rsidR="73BC9AB6" w:rsidRPr="00191CCB" w:rsidRDefault="73BC9AB6" w:rsidP="73BC9AB6">
            <w:pPr>
              <w:jc w:val="center"/>
              <w:rPr>
                <w:color w:val="000000" w:themeColor="text1"/>
              </w:rPr>
            </w:pPr>
          </w:p>
        </w:tc>
        <w:tc>
          <w:tcPr>
            <w:tcW w:w="788" w:type="dxa"/>
            <w:tcBorders>
              <w:top w:val="single" w:sz="6" w:space="0" w:color="auto"/>
              <w:left w:val="single" w:sz="6" w:space="0" w:color="auto"/>
              <w:bottom w:val="single" w:sz="6" w:space="0" w:color="auto"/>
              <w:right w:val="single" w:sz="6" w:space="0" w:color="auto"/>
            </w:tcBorders>
            <w:vAlign w:val="center"/>
          </w:tcPr>
          <w:p w14:paraId="4E1B2435" w14:textId="599AB9B6" w:rsidR="73BC9AB6" w:rsidRPr="00191CCB" w:rsidRDefault="73BC9AB6" w:rsidP="73BC9AB6">
            <w:pPr>
              <w:jc w:val="center"/>
              <w:rPr>
                <w:rFonts w:eastAsia="Segoe UI"/>
                <w:color w:val="000000" w:themeColor="text1"/>
              </w:rPr>
            </w:pPr>
          </w:p>
        </w:tc>
        <w:tc>
          <w:tcPr>
            <w:tcW w:w="788" w:type="dxa"/>
            <w:tcBorders>
              <w:top w:val="single" w:sz="6" w:space="0" w:color="auto"/>
              <w:left w:val="single" w:sz="6" w:space="0" w:color="auto"/>
              <w:bottom w:val="single" w:sz="6" w:space="0" w:color="auto"/>
              <w:right w:val="single" w:sz="6" w:space="0" w:color="auto"/>
            </w:tcBorders>
            <w:vAlign w:val="center"/>
          </w:tcPr>
          <w:p w14:paraId="46F99B8D" w14:textId="28943AA6" w:rsidR="73BC9AB6" w:rsidRPr="00191CCB" w:rsidRDefault="73BC9AB6" w:rsidP="73BC9AB6">
            <w:pPr>
              <w:jc w:val="center"/>
              <w:rPr>
                <w:rFonts w:eastAsia="Segoe UI"/>
                <w:color w:val="000000" w:themeColor="text1"/>
              </w:rPr>
            </w:pPr>
          </w:p>
        </w:tc>
        <w:tc>
          <w:tcPr>
            <w:tcW w:w="929" w:type="dxa"/>
            <w:tcBorders>
              <w:top w:val="single" w:sz="6" w:space="0" w:color="auto"/>
              <w:left w:val="single" w:sz="6" w:space="0" w:color="auto"/>
              <w:bottom w:val="single" w:sz="6" w:space="0" w:color="auto"/>
              <w:right w:val="single" w:sz="6" w:space="0" w:color="auto"/>
            </w:tcBorders>
            <w:vAlign w:val="center"/>
          </w:tcPr>
          <w:p w14:paraId="55EB361A" w14:textId="329F6937" w:rsidR="73BC9AB6" w:rsidRPr="00191CCB" w:rsidRDefault="73BC9AB6" w:rsidP="73BC9AB6">
            <w:pPr>
              <w:jc w:val="center"/>
              <w:rPr>
                <w:rFonts w:eastAsia="Segoe UI"/>
                <w:color w:val="000000" w:themeColor="text1"/>
              </w:rPr>
            </w:pPr>
          </w:p>
        </w:tc>
        <w:tc>
          <w:tcPr>
            <w:tcW w:w="788" w:type="dxa"/>
            <w:tcBorders>
              <w:top w:val="single" w:sz="6" w:space="0" w:color="auto"/>
              <w:left w:val="single" w:sz="6" w:space="0" w:color="auto"/>
              <w:bottom w:val="single" w:sz="6" w:space="0" w:color="auto"/>
              <w:right w:val="single" w:sz="6" w:space="0" w:color="auto"/>
            </w:tcBorders>
            <w:vAlign w:val="center"/>
          </w:tcPr>
          <w:p w14:paraId="7F7C7DEA" w14:textId="3584618F" w:rsidR="73BC9AB6" w:rsidRPr="00191CCB" w:rsidRDefault="73BC9AB6" w:rsidP="73BC9AB6">
            <w:pPr>
              <w:jc w:val="center"/>
              <w:rPr>
                <w:rFonts w:eastAsia="Segoe UI"/>
                <w:color w:val="000000" w:themeColor="text1"/>
              </w:rPr>
            </w:pPr>
          </w:p>
        </w:tc>
      </w:tr>
    </w:tbl>
    <w:p w14:paraId="5523101E" w14:textId="2273EAF8" w:rsidR="00E75875" w:rsidRPr="004D23D1" w:rsidRDefault="00E75875" w:rsidP="73BC9AB6">
      <w:pPr>
        <w:rPr>
          <w:lang w:val="ru-RU"/>
        </w:rPr>
      </w:pPr>
    </w:p>
    <w:tbl>
      <w:tblPr>
        <w:tblW w:w="13945" w:type="dxa"/>
        <w:tblInd w:w="15" w:type="dxa"/>
        <w:tblLayout w:type="fixed"/>
        <w:tblLook w:val="0000" w:firstRow="0" w:lastRow="0" w:firstColumn="0" w:lastColumn="0" w:noHBand="0" w:noVBand="0"/>
      </w:tblPr>
      <w:tblGrid>
        <w:gridCol w:w="4372"/>
        <w:gridCol w:w="2126"/>
        <w:gridCol w:w="1843"/>
        <w:gridCol w:w="2126"/>
        <w:gridCol w:w="1843"/>
        <w:gridCol w:w="1635"/>
      </w:tblGrid>
      <w:tr w:rsidR="00083A53" w:rsidRPr="00191CCB" w14:paraId="664F2675" w14:textId="77777777" w:rsidTr="00386402">
        <w:tc>
          <w:tcPr>
            <w:tcW w:w="13945" w:type="dxa"/>
            <w:gridSpan w:val="6"/>
            <w:tcBorders>
              <w:top w:val="single" w:sz="6" w:space="0" w:color="auto"/>
              <w:left w:val="single" w:sz="6" w:space="0" w:color="auto"/>
              <w:bottom w:val="single" w:sz="6" w:space="0" w:color="auto"/>
              <w:right w:val="single" w:sz="6" w:space="0" w:color="auto"/>
            </w:tcBorders>
          </w:tcPr>
          <w:p w14:paraId="5FC010BE" w14:textId="186FBE2C" w:rsidR="00083A53" w:rsidRPr="00191CCB" w:rsidRDefault="001E07CF" w:rsidP="00386402">
            <w:pPr>
              <w:jc w:val="center"/>
              <w:rPr>
                <w:rFonts w:eastAsia="Segoe UI"/>
                <w:color w:val="000000" w:themeColor="text1"/>
              </w:rPr>
            </w:pPr>
            <w:r>
              <w:rPr>
                <w:b/>
                <w:bCs/>
                <w:lang w:val="kk-KZ"/>
              </w:rPr>
              <w:t xml:space="preserve">ЛИЧНОСТНЫЕ </w:t>
            </w:r>
            <w:r w:rsidR="00083A53" w:rsidRPr="73BC9AB6">
              <w:rPr>
                <w:b/>
                <w:bCs/>
                <w:lang w:val="kk-KZ"/>
              </w:rPr>
              <w:t>КОМПЕТЕНЦИИ</w:t>
            </w:r>
          </w:p>
        </w:tc>
      </w:tr>
      <w:tr w:rsidR="00083A53" w:rsidRPr="00191CCB" w14:paraId="10A0A8D9" w14:textId="77777777" w:rsidTr="00386402">
        <w:tc>
          <w:tcPr>
            <w:tcW w:w="4372" w:type="dxa"/>
            <w:tcBorders>
              <w:top w:val="single" w:sz="6" w:space="0" w:color="auto"/>
              <w:left w:val="single" w:sz="6" w:space="0" w:color="auto"/>
              <w:bottom w:val="single" w:sz="6" w:space="0" w:color="auto"/>
              <w:right w:val="single" w:sz="6" w:space="0" w:color="auto"/>
            </w:tcBorders>
          </w:tcPr>
          <w:p w14:paraId="058343C1" w14:textId="77777777" w:rsidR="00083A53" w:rsidRPr="00175007" w:rsidRDefault="00083A53" w:rsidP="00386402">
            <w:pPr>
              <w:rPr>
                <w:rFonts w:eastAsia="Segoe UI"/>
                <w:color w:val="000000" w:themeColor="text1"/>
              </w:rPr>
            </w:pPr>
            <w:r w:rsidRPr="00191CCB">
              <w:rPr>
                <w:rFonts w:eastAsia="Segoe UI"/>
                <w:b/>
                <w:bCs/>
                <w:color w:val="000000" w:themeColor="text1"/>
                <w:lang w:val="ru-RU"/>
              </w:rPr>
              <w:t>НАИМЕНОВАНИЕ</w:t>
            </w:r>
            <w:r>
              <w:rPr>
                <w:rFonts w:eastAsia="Segoe UI"/>
                <w:color w:val="000000" w:themeColor="text1"/>
                <w:lang w:val="ru-RU"/>
              </w:rPr>
              <w:t xml:space="preserve"> </w:t>
            </w:r>
            <w:r w:rsidRPr="00191CCB">
              <w:rPr>
                <w:rFonts w:eastAsia="Segoe UI"/>
                <w:b/>
                <w:bCs/>
                <w:color w:val="000000" w:themeColor="text1"/>
                <w:lang w:val="ru-RU"/>
              </w:rPr>
              <w:t>МОДУЛЯ</w:t>
            </w:r>
          </w:p>
        </w:tc>
        <w:tc>
          <w:tcPr>
            <w:tcW w:w="2126" w:type="dxa"/>
            <w:tcBorders>
              <w:top w:val="single" w:sz="6" w:space="0" w:color="auto"/>
              <w:left w:val="single" w:sz="6" w:space="0" w:color="auto"/>
              <w:bottom w:val="single" w:sz="6" w:space="0" w:color="auto"/>
              <w:right w:val="single" w:sz="6" w:space="0" w:color="auto"/>
            </w:tcBorders>
          </w:tcPr>
          <w:p w14:paraId="17CAF026" w14:textId="77777777" w:rsidR="00083A53" w:rsidRPr="73BC9AB6" w:rsidRDefault="00083A53" w:rsidP="00386402">
            <w:pPr>
              <w:jc w:val="center"/>
              <w:rPr>
                <w:b/>
                <w:bCs/>
                <w:lang w:val="kk-KZ"/>
              </w:rPr>
            </w:pPr>
            <w:r>
              <w:rPr>
                <w:b/>
                <w:bCs/>
                <w:color w:val="000000" w:themeColor="text1"/>
                <w:lang w:val="ru-RU"/>
              </w:rPr>
              <w:t>ЛК</w:t>
            </w:r>
            <w:r w:rsidRPr="00191CCB">
              <w:rPr>
                <w:b/>
                <w:bCs/>
                <w:color w:val="000000" w:themeColor="text1"/>
                <w:lang w:val="ru-RU"/>
              </w:rPr>
              <w:t>1</w:t>
            </w:r>
          </w:p>
        </w:tc>
        <w:tc>
          <w:tcPr>
            <w:tcW w:w="1843" w:type="dxa"/>
            <w:tcBorders>
              <w:top w:val="single" w:sz="6" w:space="0" w:color="auto"/>
              <w:left w:val="single" w:sz="6" w:space="0" w:color="auto"/>
              <w:bottom w:val="single" w:sz="6" w:space="0" w:color="auto"/>
              <w:right w:val="single" w:sz="6" w:space="0" w:color="auto"/>
            </w:tcBorders>
          </w:tcPr>
          <w:p w14:paraId="5F6B9BA6" w14:textId="77777777" w:rsidR="00083A53" w:rsidRPr="73BC9AB6" w:rsidRDefault="00083A53" w:rsidP="00386402">
            <w:pPr>
              <w:jc w:val="center"/>
              <w:rPr>
                <w:b/>
                <w:bCs/>
                <w:lang w:val="kk-KZ"/>
              </w:rPr>
            </w:pPr>
            <w:r>
              <w:rPr>
                <w:b/>
                <w:bCs/>
                <w:color w:val="000000" w:themeColor="text1"/>
                <w:lang w:val="ru-RU"/>
              </w:rPr>
              <w:t>ЛК</w:t>
            </w:r>
            <w:r w:rsidRPr="00191CCB">
              <w:rPr>
                <w:b/>
                <w:bCs/>
                <w:color w:val="000000" w:themeColor="text1"/>
                <w:lang w:val="ru-RU"/>
              </w:rPr>
              <w:t>2</w:t>
            </w:r>
          </w:p>
        </w:tc>
        <w:tc>
          <w:tcPr>
            <w:tcW w:w="2126" w:type="dxa"/>
            <w:tcBorders>
              <w:top w:val="single" w:sz="6" w:space="0" w:color="auto"/>
              <w:left w:val="single" w:sz="6" w:space="0" w:color="auto"/>
              <w:bottom w:val="single" w:sz="6" w:space="0" w:color="auto"/>
              <w:right w:val="single" w:sz="6" w:space="0" w:color="auto"/>
            </w:tcBorders>
          </w:tcPr>
          <w:p w14:paraId="3E3F11D6" w14:textId="77777777" w:rsidR="00083A53" w:rsidRPr="73BC9AB6" w:rsidRDefault="00083A53" w:rsidP="00386402">
            <w:pPr>
              <w:jc w:val="center"/>
              <w:rPr>
                <w:b/>
                <w:bCs/>
                <w:lang w:val="kk-KZ"/>
              </w:rPr>
            </w:pPr>
            <w:r>
              <w:rPr>
                <w:b/>
                <w:bCs/>
                <w:color w:val="000000" w:themeColor="text1"/>
                <w:lang w:val="ru-RU"/>
              </w:rPr>
              <w:t>ЛК</w:t>
            </w:r>
            <w:r w:rsidRPr="00191CCB">
              <w:rPr>
                <w:b/>
                <w:bCs/>
                <w:color w:val="000000" w:themeColor="text1"/>
                <w:lang w:val="ru-RU"/>
              </w:rPr>
              <w:t>3</w:t>
            </w:r>
          </w:p>
        </w:tc>
        <w:tc>
          <w:tcPr>
            <w:tcW w:w="1843" w:type="dxa"/>
            <w:tcBorders>
              <w:top w:val="single" w:sz="6" w:space="0" w:color="auto"/>
              <w:left w:val="single" w:sz="6" w:space="0" w:color="auto"/>
              <w:bottom w:val="single" w:sz="6" w:space="0" w:color="auto"/>
              <w:right w:val="single" w:sz="6" w:space="0" w:color="auto"/>
            </w:tcBorders>
          </w:tcPr>
          <w:p w14:paraId="149C131D" w14:textId="77777777" w:rsidR="00083A53" w:rsidRPr="73BC9AB6" w:rsidRDefault="00083A53" w:rsidP="00386402">
            <w:pPr>
              <w:jc w:val="center"/>
              <w:rPr>
                <w:b/>
                <w:bCs/>
                <w:lang w:val="kk-KZ"/>
              </w:rPr>
            </w:pPr>
            <w:r>
              <w:rPr>
                <w:b/>
                <w:bCs/>
                <w:color w:val="000000" w:themeColor="text1"/>
                <w:lang w:val="ru-RU"/>
              </w:rPr>
              <w:t>ЛК</w:t>
            </w:r>
            <w:r w:rsidRPr="00191CCB">
              <w:rPr>
                <w:b/>
                <w:bCs/>
                <w:color w:val="000000" w:themeColor="text1"/>
                <w:lang w:val="ru-RU"/>
              </w:rPr>
              <w:t>4</w:t>
            </w:r>
          </w:p>
        </w:tc>
        <w:tc>
          <w:tcPr>
            <w:tcW w:w="1635" w:type="dxa"/>
            <w:tcBorders>
              <w:top w:val="single" w:sz="6" w:space="0" w:color="auto"/>
              <w:left w:val="single" w:sz="6" w:space="0" w:color="auto"/>
              <w:bottom w:val="single" w:sz="6" w:space="0" w:color="auto"/>
              <w:right w:val="single" w:sz="6" w:space="0" w:color="auto"/>
            </w:tcBorders>
          </w:tcPr>
          <w:p w14:paraId="4296073E" w14:textId="77777777" w:rsidR="00083A53" w:rsidRPr="73BC9AB6" w:rsidRDefault="00083A53" w:rsidP="00386402">
            <w:pPr>
              <w:jc w:val="center"/>
              <w:rPr>
                <w:b/>
                <w:bCs/>
                <w:lang w:val="kk-KZ"/>
              </w:rPr>
            </w:pPr>
            <w:r>
              <w:rPr>
                <w:b/>
                <w:bCs/>
                <w:color w:val="000000" w:themeColor="text1"/>
                <w:lang w:val="ru-RU"/>
              </w:rPr>
              <w:t>ЛК</w:t>
            </w:r>
            <w:r w:rsidRPr="00191CCB">
              <w:rPr>
                <w:b/>
                <w:bCs/>
                <w:color w:val="000000" w:themeColor="text1"/>
                <w:lang w:val="ru-RU"/>
              </w:rPr>
              <w:t>5</w:t>
            </w:r>
          </w:p>
        </w:tc>
      </w:tr>
      <w:tr w:rsidR="00083A53" w:rsidRPr="00191CCB" w14:paraId="4F772EF9" w14:textId="77777777" w:rsidTr="00386402">
        <w:tc>
          <w:tcPr>
            <w:tcW w:w="4372" w:type="dxa"/>
            <w:tcBorders>
              <w:top w:val="single" w:sz="6" w:space="0" w:color="auto"/>
              <w:left w:val="single" w:sz="6" w:space="0" w:color="auto"/>
              <w:bottom w:val="single" w:sz="6" w:space="0" w:color="auto"/>
              <w:right w:val="single" w:sz="6" w:space="0" w:color="auto"/>
            </w:tcBorders>
          </w:tcPr>
          <w:p w14:paraId="7E7A3FB4" w14:textId="77777777" w:rsidR="00083A53" w:rsidRPr="00191CCB" w:rsidRDefault="00083A53" w:rsidP="00386402">
            <w:pPr>
              <w:rPr>
                <w:rFonts w:eastAsia="Segoe UI"/>
                <w:color w:val="000000" w:themeColor="text1"/>
              </w:rPr>
            </w:pPr>
            <w:r w:rsidRPr="00191CCB">
              <w:rPr>
                <w:rFonts w:eastAsia="Segoe UI"/>
                <w:color w:val="000000" w:themeColor="text1"/>
              </w:rPr>
              <w:t>Модуль цифровизации</w:t>
            </w:r>
          </w:p>
          <w:p w14:paraId="32EAE968" w14:textId="77777777" w:rsidR="00083A53" w:rsidRDefault="00083A53" w:rsidP="00386402">
            <w:pPr>
              <w:rPr>
                <w:rFonts w:eastAsia="Segoe UI"/>
                <w:color w:val="000000" w:themeColor="text1"/>
                <w:lang w:val="ru-RU"/>
              </w:rPr>
            </w:pPr>
            <w:r w:rsidRPr="00191CCB">
              <w:rPr>
                <w:rFonts w:eastAsia="Segoe UI"/>
                <w:color w:val="000000" w:themeColor="text1"/>
                <w:lang w:val="ru-RU"/>
              </w:rPr>
              <w:t>профессиональной деятельности</w:t>
            </w:r>
          </w:p>
          <w:p w14:paraId="79090EEC" w14:textId="77777777" w:rsidR="00083A53" w:rsidRPr="00191CCB" w:rsidRDefault="00083A53" w:rsidP="00386402">
            <w:pPr>
              <w:rPr>
                <w:rFonts w:eastAsia="Segoe UI"/>
                <w:b/>
                <w:bCs/>
                <w:color w:val="000000" w:themeColor="text1"/>
                <w:lang w:val="ru-RU"/>
              </w:rPr>
            </w:pPr>
          </w:p>
        </w:tc>
        <w:tc>
          <w:tcPr>
            <w:tcW w:w="2126" w:type="dxa"/>
            <w:tcBorders>
              <w:top w:val="single" w:sz="6" w:space="0" w:color="auto"/>
              <w:left w:val="single" w:sz="6" w:space="0" w:color="auto"/>
              <w:bottom w:val="single" w:sz="6" w:space="0" w:color="auto"/>
              <w:right w:val="single" w:sz="6" w:space="0" w:color="auto"/>
            </w:tcBorders>
          </w:tcPr>
          <w:p w14:paraId="6B8E7343" w14:textId="5D72BAB0" w:rsidR="00083A53" w:rsidRPr="00191CCB" w:rsidRDefault="00214F1E" w:rsidP="00386402">
            <w:pPr>
              <w:jc w:val="center"/>
              <w:rPr>
                <w:b/>
                <w:bCs/>
                <w:color w:val="000000" w:themeColor="text1"/>
                <w:lang w:val="ru-RU"/>
              </w:rPr>
            </w:pPr>
            <w:r>
              <w:rPr>
                <w:b/>
                <w:bCs/>
                <w:color w:val="000000" w:themeColor="text1"/>
                <w:lang w:val="ru-RU"/>
              </w:rPr>
              <w:t>Х</w:t>
            </w:r>
          </w:p>
        </w:tc>
        <w:tc>
          <w:tcPr>
            <w:tcW w:w="1843" w:type="dxa"/>
            <w:tcBorders>
              <w:top w:val="single" w:sz="6" w:space="0" w:color="auto"/>
              <w:left w:val="single" w:sz="6" w:space="0" w:color="auto"/>
              <w:bottom w:val="single" w:sz="6" w:space="0" w:color="auto"/>
              <w:right w:val="single" w:sz="6" w:space="0" w:color="auto"/>
            </w:tcBorders>
          </w:tcPr>
          <w:p w14:paraId="52E8B12C" w14:textId="67608431" w:rsidR="00083A53" w:rsidRPr="003F7605" w:rsidRDefault="003F7605" w:rsidP="00386402">
            <w:pPr>
              <w:jc w:val="center"/>
              <w:rPr>
                <w:b/>
                <w:bCs/>
                <w:color w:val="000000" w:themeColor="text1"/>
                <w:lang w:val="kk-KZ"/>
              </w:rPr>
            </w:pPr>
            <w:r>
              <w:rPr>
                <w:b/>
                <w:bCs/>
                <w:color w:val="000000" w:themeColor="text1"/>
                <w:lang w:val="kk-KZ"/>
              </w:rPr>
              <w:t>Х</w:t>
            </w:r>
          </w:p>
        </w:tc>
        <w:tc>
          <w:tcPr>
            <w:tcW w:w="2126" w:type="dxa"/>
            <w:tcBorders>
              <w:top w:val="single" w:sz="6" w:space="0" w:color="auto"/>
              <w:left w:val="single" w:sz="6" w:space="0" w:color="auto"/>
              <w:bottom w:val="single" w:sz="6" w:space="0" w:color="auto"/>
              <w:right w:val="single" w:sz="6" w:space="0" w:color="auto"/>
            </w:tcBorders>
          </w:tcPr>
          <w:p w14:paraId="43E1CB1D" w14:textId="7CBC493A" w:rsidR="00083A53" w:rsidRPr="00191CCB" w:rsidRDefault="003F7605" w:rsidP="00386402">
            <w:pPr>
              <w:jc w:val="center"/>
              <w:rPr>
                <w:b/>
                <w:bCs/>
                <w:color w:val="000000" w:themeColor="text1"/>
                <w:lang w:val="ru-RU"/>
              </w:rPr>
            </w:pPr>
            <w:r>
              <w:rPr>
                <w:b/>
                <w:bCs/>
                <w:color w:val="000000" w:themeColor="text1"/>
                <w:lang w:val="ru-RU"/>
              </w:rPr>
              <w:t>Х</w:t>
            </w:r>
          </w:p>
        </w:tc>
        <w:tc>
          <w:tcPr>
            <w:tcW w:w="1843" w:type="dxa"/>
            <w:tcBorders>
              <w:top w:val="single" w:sz="6" w:space="0" w:color="auto"/>
              <w:left w:val="single" w:sz="6" w:space="0" w:color="auto"/>
              <w:bottom w:val="single" w:sz="6" w:space="0" w:color="auto"/>
              <w:right w:val="single" w:sz="6" w:space="0" w:color="auto"/>
            </w:tcBorders>
          </w:tcPr>
          <w:p w14:paraId="4839E11D" w14:textId="5E5238D2" w:rsidR="00083A53" w:rsidRPr="00191CCB" w:rsidRDefault="003F7605" w:rsidP="00386402">
            <w:pPr>
              <w:jc w:val="center"/>
              <w:rPr>
                <w:b/>
                <w:bCs/>
                <w:color w:val="000000" w:themeColor="text1"/>
                <w:lang w:val="ru-RU"/>
              </w:rPr>
            </w:pPr>
            <w:r>
              <w:rPr>
                <w:b/>
                <w:bCs/>
                <w:color w:val="000000" w:themeColor="text1"/>
                <w:lang w:val="ru-RU"/>
              </w:rPr>
              <w:t>Х</w:t>
            </w:r>
          </w:p>
        </w:tc>
        <w:tc>
          <w:tcPr>
            <w:tcW w:w="1635" w:type="dxa"/>
            <w:tcBorders>
              <w:top w:val="single" w:sz="6" w:space="0" w:color="auto"/>
              <w:left w:val="single" w:sz="6" w:space="0" w:color="auto"/>
              <w:bottom w:val="single" w:sz="6" w:space="0" w:color="auto"/>
              <w:right w:val="single" w:sz="6" w:space="0" w:color="auto"/>
            </w:tcBorders>
          </w:tcPr>
          <w:p w14:paraId="6F7DFD9C" w14:textId="135AA8C8" w:rsidR="00083A53" w:rsidRPr="00191CCB" w:rsidRDefault="003F7605" w:rsidP="00386402">
            <w:pPr>
              <w:jc w:val="center"/>
              <w:rPr>
                <w:b/>
                <w:bCs/>
                <w:color w:val="000000" w:themeColor="text1"/>
                <w:lang w:val="ru-RU"/>
              </w:rPr>
            </w:pPr>
            <w:r>
              <w:rPr>
                <w:b/>
                <w:bCs/>
                <w:color w:val="000000" w:themeColor="text1"/>
                <w:lang w:val="ru-RU"/>
              </w:rPr>
              <w:t>Х</w:t>
            </w:r>
          </w:p>
        </w:tc>
      </w:tr>
      <w:tr w:rsidR="00083A53" w:rsidRPr="00191CCB" w14:paraId="32FEF8E1" w14:textId="77777777" w:rsidTr="00386402">
        <w:tc>
          <w:tcPr>
            <w:tcW w:w="4372" w:type="dxa"/>
            <w:tcBorders>
              <w:top w:val="single" w:sz="6" w:space="0" w:color="auto"/>
              <w:left w:val="single" w:sz="6" w:space="0" w:color="auto"/>
              <w:bottom w:val="single" w:sz="6" w:space="0" w:color="auto"/>
              <w:right w:val="single" w:sz="6" w:space="0" w:color="auto"/>
            </w:tcBorders>
          </w:tcPr>
          <w:p w14:paraId="2A51F67A" w14:textId="77777777" w:rsidR="00083A53" w:rsidRDefault="00083A53" w:rsidP="00386402">
            <w:pPr>
              <w:rPr>
                <w:rFonts w:eastAsia="Segoe UI"/>
                <w:color w:val="000000" w:themeColor="text1"/>
                <w:lang w:val="ru-RU"/>
              </w:rPr>
            </w:pPr>
            <w:r w:rsidRPr="00191CCB">
              <w:rPr>
                <w:rFonts w:eastAsia="Segoe UI"/>
                <w:color w:val="000000" w:themeColor="text1"/>
                <w:lang w:val="ru-RU"/>
              </w:rPr>
              <w:t>Профессионально-коммуникативно-языковой модуль</w:t>
            </w:r>
          </w:p>
          <w:p w14:paraId="25696F01" w14:textId="77777777" w:rsidR="00083A53" w:rsidRPr="00191CCB" w:rsidRDefault="00083A53" w:rsidP="00386402">
            <w:pPr>
              <w:rPr>
                <w:rFonts w:eastAsia="Segoe UI"/>
                <w:b/>
                <w:bCs/>
                <w:color w:val="000000" w:themeColor="text1"/>
                <w:lang w:val="ru-RU"/>
              </w:rPr>
            </w:pPr>
          </w:p>
        </w:tc>
        <w:tc>
          <w:tcPr>
            <w:tcW w:w="2126" w:type="dxa"/>
            <w:tcBorders>
              <w:top w:val="single" w:sz="6" w:space="0" w:color="auto"/>
              <w:left w:val="single" w:sz="6" w:space="0" w:color="auto"/>
              <w:bottom w:val="single" w:sz="6" w:space="0" w:color="auto"/>
              <w:right w:val="single" w:sz="6" w:space="0" w:color="auto"/>
            </w:tcBorders>
          </w:tcPr>
          <w:p w14:paraId="58D4342E" w14:textId="1809C7FE" w:rsidR="00083A53" w:rsidRPr="00191CCB" w:rsidRDefault="003F7605" w:rsidP="00386402">
            <w:pPr>
              <w:jc w:val="center"/>
              <w:rPr>
                <w:b/>
                <w:bCs/>
                <w:color w:val="000000" w:themeColor="text1"/>
                <w:lang w:val="ru-RU"/>
              </w:rPr>
            </w:pPr>
            <w:r>
              <w:rPr>
                <w:b/>
                <w:bCs/>
                <w:color w:val="000000" w:themeColor="text1"/>
                <w:lang w:val="ru-RU"/>
              </w:rPr>
              <w:t>Х</w:t>
            </w:r>
          </w:p>
        </w:tc>
        <w:tc>
          <w:tcPr>
            <w:tcW w:w="1843" w:type="dxa"/>
            <w:tcBorders>
              <w:top w:val="single" w:sz="6" w:space="0" w:color="auto"/>
              <w:left w:val="single" w:sz="6" w:space="0" w:color="auto"/>
              <w:bottom w:val="single" w:sz="6" w:space="0" w:color="auto"/>
              <w:right w:val="single" w:sz="6" w:space="0" w:color="auto"/>
            </w:tcBorders>
          </w:tcPr>
          <w:p w14:paraId="5FE2B91A" w14:textId="236BC149" w:rsidR="00083A53" w:rsidRPr="00191CCB" w:rsidRDefault="00214F1E" w:rsidP="00386402">
            <w:pPr>
              <w:jc w:val="center"/>
              <w:rPr>
                <w:b/>
                <w:bCs/>
                <w:color w:val="000000" w:themeColor="text1"/>
                <w:lang w:val="ru-RU"/>
              </w:rPr>
            </w:pPr>
            <w:r>
              <w:rPr>
                <w:b/>
                <w:bCs/>
                <w:color w:val="000000" w:themeColor="text1"/>
                <w:lang w:val="ru-RU"/>
              </w:rPr>
              <w:t>Х</w:t>
            </w:r>
          </w:p>
        </w:tc>
        <w:tc>
          <w:tcPr>
            <w:tcW w:w="2126" w:type="dxa"/>
            <w:tcBorders>
              <w:top w:val="single" w:sz="6" w:space="0" w:color="auto"/>
              <w:left w:val="single" w:sz="6" w:space="0" w:color="auto"/>
              <w:bottom w:val="single" w:sz="6" w:space="0" w:color="auto"/>
              <w:right w:val="single" w:sz="6" w:space="0" w:color="auto"/>
            </w:tcBorders>
          </w:tcPr>
          <w:p w14:paraId="17E405F8" w14:textId="4A4A0BC0" w:rsidR="00083A53" w:rsidRPr="00191CCB" w:rsidRDefault="003F7605" w:rsidP="00386402">
            <w:pPr>
              <w:jc w:val="center"/>
              <w:rPr>
                <w:b/>
                <w:bCs/>
                <w:color w:val="000000" w:themeColor="text1"/>
                <w:lang w:val="ru-RU"/>
              </w:rPr>
            </w:pPr>
            <w:r>
              <w:rPr>
                <w:b/>
                <w:bCs/>
                <w:color w:val="000000" w:themeColor="text1"/>
                <w:lang w:val="ru-RU"/>
              </w:rPr>
              <w:t>Х</w:t>
            </w:r>
          </w:p>
        </w:tc>
        <w:tc>
          <w:tcPr>
            <w:tcW w:w="1843" w:type="dxa"/>
            <w:tcBorders>
              <w:top w:val="single" w:sz="6" w:space="0" w:color="auto"/>
              <w:left w:val="single" w:sz="6" w:space="0" w:color="auto"/>
              <w:bottom w:val="single" w:sz="6" w:space="0" w:color="auto"/>
              <w:right w:val="single" w:sz="6" w:space="0" w:color="auto"/>
            </w:tcBorders>
          </w:tcPr>
          <w:p w14:paraId="21C5C7AC" w14:textId="15B1B299" w:rsidR="00083A53" w:rsidRPr="00191CCB" w:rsidRDefault="003F7605" w:rsidP="00386402">
            <w:pPr>
              <w:jc w:val="center"/>
              <w:rPr>
                <w:b/>
                <w:bCs/>
                <w:color w:val="000000" w:themeColor="text1"/>
                <w:lang w:val="ru-RU"/>
              </w:rPr>
            </w:pPr>
            <w:r>
              <w:rPr>
                <w:b/>
                <w:bCs/>
                <w:color w:val="000000" w:themeColor="text1"/>
                <w:lang w:val="ru-RU"/>
              </w:rPr>
              <w:t>Х</w:t>
            </w:r>
          </w:p>
        </w:tc>
        <w:tc>
          <w:tcPr>
            <w:tcW w:w="1635" w:type="dxa"/>
            <w:tcBorders>
              <w:top w:val="single" w:sz="6" w:space="0" w:color="auto"/>
              <w:left w:val="single" w:sz="6" w:space="0" w:color="auto"/>
              <w:bottom w:val="single" w:sz="6" w:space="0" w:color="auto"/>
              <w:right w:val="single" w:sz="6" w:space="0" w:color="auto"/>
            </w:tcBorders>
          </w:tcPr>
          <w:p w14:paraId="3B89DD63" w14:textId="5D1D55FF" w:rsidR="00083A53" w:rsidRPr="00191CCB" w:rsidRDefault="003F7605" w:rsidP="00386402">
            <w:pPr>
              <w:jc w:val="center"/>
              <w:rPr>
                <w:b/>
                <w:bCs/>
                <w:color w:val="000000" w:themeColor="text1"/>
                <w:lang w:val="ru-RU"/>
              </w:rPr>
            </w:pPr>
            <w:r>
              <w:rPr>
                <w:b/>
                <w:bCs/>
                <w:color w:val="000000" w:themeColor="text1"/>
                <w:lang w:val="ru-RU"/>
              </w:rPr>
              <w:t>Х</w:t>
            </w:r>
          </w:p>
        </w:tc>
      </w:tr>
      <w:tr w:rsidR="00083A53" w:rsidRPr="00EF508C" w14:paraId="74F383F6" w14:textId="77777777" w:rsidTr="00386402">
        <w:tc>
          <w:tcPr>
            <w:tcW w:w="4372" w:type="dxa"/>
            <w:tcBorders>
              <w:top w:val="single" w:sz="6" w:space="0" w:color="auto"/>
              <w:left w:val="single" w:sz="6" w:space="0" w:color="auto"/>
              <w:bottom w:val="single" w:sz="6" w:space="0" w:color="auto"/>
              <w:right w:val="single" w:sz="6" w:space="0" w:color="auto"/>
            </w:tcBorders>
          </w:tcPr>
          <w:p w14:paraId="7A9EA860" w14:textId="77777777" w:rsidR="00083A53" w:rsidRPr="00191CCB" w:rsidRDefault="00083A53" w:rsidP="00386402">
            <w:pPr>
              <w:rPr>
                <w:rFonts w:eastAsia="Segoe UI"/>
                <w:color w:val="000000" w:themeColor="text1"/>
                <w:lang w:val="ru-RU"/>
              </w:rPr>
            </w:pPr>
            <w:r w:rsidRPr="003174AD">
              <w:rPr>
                <w:bCs/>
                <w:lang w:val="ru-RU"/>
              </w:rPr>
              <w:t>Модуль 3.1 Теория современной журналистики</w:t>
            </w:r>
          </w:p>
        </w:tc>
        <w:tc>
          <w:tcPr>
            <w:tcW w:w="2126" w:type="dxa"/>
            <w:tcBorders>
              <w:top w:val="single" w:sz="6" w:space="0" w:color="auto"/>
              <w:left w:val="single" w:sz="6" w:space="0" w:color="auto"/>
              <w:bottom w:val="single" w:sz="6" w:space="0" w:color="auto"/>
              <w:right w:val="single" w:sz="6" w:space="0" w:color="auto"/>
            </w:tcBorders>
          </w:tcPr>
          <w:p w14:paraId="33AE6682" w14:textId="4978FD3D" w:rsidR="00083A53" w:rsidRPr="00191CCB" w:rsidRDefault="003F7605" w:rsidP="00386402">
            <w:pPr>
              <w:jc w:val="center"/>
              <w:rPr>
                <w:b/>
                <w:bCs/>
                <w:color w:val="000000" w:themeColor="text1"/>
                <w:lang w:val="ru-RU"/>
              </w:rPr>
            </w:pPr>
            <w:r>
              <w:rPr>
                <w:b/>
                <w:bCs/>
                <w:color w:val="000000" w:themeColor="text1"/>
                <w:lang w:val="ru-RU"/>
              </w:rPr>
              <w:t>Х</w:t>
            </w:r>
          </w:p>
        </w:tc>
        <w:tc>
          <w:tcPr>
            <w:tcW w:w="1843" w:type="dxa"/>
            <w:tcBorders>
              <w:top w:val="single" w:sz="6" w:space="0" w:color="auto"/>
              <w:left w:val="single" w:sz="6" w:space="0" w:color="auto"/>
              <w:bottom w:val="single" w:sz="6" w:space="0" w:color="auto"/>
              <w:right w:val="single" w:sz="6" w:space="0" w:color="auto"/>
            </w:tcBorders>
          </w:tcPr>
          <w:p w14:paraId="449F57FA" w14:textId="4197F2B0" w:rsidR="00083A53" w:rsidRPr="00191CCB" w:rsidRDefault="003F7605" w:rsidP="00386402">
            <w:pPr>
              <w:jc w:val="center"/>
              <w:rPr>
                <w:b/>
                <w:bCs/>
                <w:color w:val="000000" w:themeColor="text1"/>
                <w:lang w:val="ru-RU"/>
              </w:rPr>
            </w:pPr>
            <w:r>
              <w:rPr>
                <w:b/>
                <w:bCs/>
                <w:color w:val="000000" w:themeColor="text1"/>
                <w:lang w:val="ru-RU"/>
              </w:rPr>
              <w:t>Х</w:t>
            </w:r>
          </w:p>
        </w:tc>
        <w:tc>
          <w:tcPr>
            <w:tcW w:w="2126" w:type="dxa"/>
            <w:tcBorders>
              <w:top w:val="single" w:sz="6" w:space="0" w:color="auto"/>
              <w:left w:val="single" w:sz="6" w:space="0" w:color="auto"/>
              <w:bottom w:val="single" w:sz="6" w:space="0" w:color="auto"/>
              <w:right w:val="single" w:sz="6" w:space="0" w:color="auto"/>
            </w:tcBorders>
          </w:tcPr>
          <w:p w14:paraId="2FFEE7FD" w14:textId="7D46287E" w:rsidR="00083A53" w:rsidRPr="00191CCB" w:rsidRDefault="003F7605" w:rsidP="00386402">
            <w:pPr>
              <w:jc w:val="center"/>
              <w:rPr>
                <w:b/>
                <w:bCs/>
                <w:color w:val="000000" w:themeColor="text1"/>
                <w:lang w:val="ru-RU"/>
              </w:rPr>
            </w:pPr>
            <w:r>
              <w:rPr>
                <w:b/>
                <w:bCs/>
                <w:color w:val="000000" w:themeColor="text1"/>
                <w:lang w:val="ru-RU"/>
              </w:rPr>
              <w:t>Х</w:t>
            </w:r>
          </w:p>
        </w:tc>
        <w:tc>
          <w:tcPr>
            <w:tcW w:w="1843" w:type="dxa"/>
            <w:tcBorders>
              <w:top w:val="single" w:sz="6" w:space="0" w:color="auto"/>
              <w:left w:val="single" w:sz="6" w:space="0" w:color="auto"/>
              <w:bottom w:val="single" w:sz="6" w:space="0" w:color="auto"/>
              <w:right w:val="single" w:sz="6" w:space="0" w:color="auto"/>
            </w:tcBorders>
          </w:tcPr>
          <w:p w14:paraId="6116AA67" w14:textId="078C72D2" w:rsidR="00083A53" w:rsidRPr="00191CCB" w:rsidRDefault="003F7605" w:rsidP="00386402">
            <w:pPr>
              <w:jc w:val="center"/>
              <w:rPr>
                <w:b/>
                <w:bCs/>
                <w:color w:val="000000" w:themeColor="text1"/>
                <w:lang w:val="ru-RU"/>
              </w:rPr>
            </w:pPr>
            <w:r>
              <w:rPr>
                <w:b/>
                <w:bCs/>
                <w:color w:val="000000" w:themeColor="text1"/>
                <w:lang w:val="ru-RU"/>
              </w:rPr>
              <w:t>Х</w:t>
            </w:r>
          </w:p>
        </w:tc>
        <w:tc>
          <w:tcPr>
            <w:tcW w:w="1635" w:type="dxa"/>
            <w:tcBorders>
              <w:top w:val="single" w:sz="6" w:space="0" w:color="auto"/>
              <w:left w:val="single" w:sz="6" w:space="0" w:color="auto"/>
              <w:bottom w:val="single" w:sz="6" w:space="0" w:color="auto"/>
              <w:right w:val="single" w:sz="6" w:space="0" w:color="auto"/>
            </w:tcBorders>
          </w:tcPr>
          <w:p w14:paraId="3D9414EC" w14:textId="321D9E4F" w:rsidR="00083A53" w:rsidRPr="00EF508C" w:rsidRDefault="003F7605" w:rsidP="00386402">
            <w:pPr>
              <w:jc w:val="center"/>
              <w:rPr>
                <w:color w:val="000000" w:themeColor="text1"/>
                <w:lang w:val="ru-RU"/>
              </w:rPr>
            </w:pPr>
            <w:r>
              <w:rPr>
                <w:color w:val="000000" w:themeColor="text1"/>
                <w:lang w:val="ru-RU"/>
              </w:rPr>
              <w:t>Х</w:t>
            </w:r>
          </w:p>
        </w:tc>
      </w:tr>
      <w:tr w:rsidR="00083A53" w:rsidRPr="00EF508C" w14:paraId="5133DABD" w14:textId="77777777" w:rsidTr="00386402">
        <w:tc>
          <w:tcPr>
            <w:tcW w:w="4372" w:type="dxa"/>
            <w:tcBorders>
              <w:top w:val="single" w:sz="6" w:space="0" w:color="auto"/>
              <w:left w:val="single" w:sz="6" w:space="0" w:color="auto"/>
              <w:bottom w:val="single" w:sz="6" w:space="0" w:color="auto"/>
              <w:right w:val="single" w:sz="6" w:space="0" w:color="auto"/>
            </w:tcBorders>
          </w:tcPr>
          <w:p w14:paraId="3D1A7997" w14:textId="77777777" w:rsidR="00083A53" w:rsidRPr="00191CCB" w:rsidRDefault="00083A53" w:rsidP="00386402">
            <w:pPr>
              <w:rPr>
                <w:rFonts w:eastAsia="Segoe UI"/>
                <w:color w:val="000000" w:themeColor="text1"/>
                <w:lang w:val="ru-RU"/>
              </w:rPr>
            </w:pPr>
            <w:r w:rsidRPr="00175007">
              <w:rPr>
                <w:bCs/>
                <w:lang w:val="ru-RU"/>
              </w:rPr>
              <w:t>Модуль 3.2 История журналистики</w:t>
            </w:r>
          </w:p>
        </w:tc>
        <w:tc>
          <w:tcPr>
            <w:tcW w:w="2126" w:type="dxa"/>
            <w:tcBorders>
              <w:top w:val="single" w:sz="6" w:space="0" w:color="auto"/>
              <w:left w:val="single" w:sz="6" w:space="0" w:color="auto"/>
              <w:bottom w:val="single" w:sz="6" w:space="0" w:color="auto"/>
              <w:right w:val="single" w:sz="6" w:space="0" w:color="auto"/>
            </w:tcBorders>
          </w:tcPr>
          <w:p w14:paraId="3BB76E32" w14:textId="354F0322" w:rsidR="00083A53" w:rsidRPr="00191CCB" w:rsidRDefault="003F7605" w:rsidP="00386402">
            <w:pPr>
              <w:jc w:val="center"/>
              <w:rPr>
                <w:b/>
                <w:bCs/>
                <w:color w:val="000000" w:themeColor="text1"/>
                <w:lang w:val="ru-RU"/>
              </w:rPr>
            </w:pPr>
            <w:r>
              <w:rPr>
                <w:b/>
                <w:bCs/>
                <w:color w:val="000000" w:themeColor="text1"/>
                <w:lang w:val="ru-RU"/>
              </w:rPr>
              <w:t>Х</w:t>
            </w:r>
          </w:p>
        </w:tc>
        <w:tc>
          <w:tcPr>
            <w:tcW w:w="1843" w:type="dxa"/>
            <w:tcBorders>
              <w:top w:val="single" w:sz="6" w:space="0" w:color="auto"/>
              <w:left w:val="single" w:sz="6" w:space="0" w:color="auto"/>
              <w:bottom w:val="single" w:sz="6" w:space="0" w:color="auto"/>
              <w:right w:val="single" w:sz="6" w:space="0" w:color="auto"/>
            </w:tcBorders>
          </w:tcPr>
          <w:p w14:paraId="070B53ED" w14:textId="3337FF4D" w:rsidR="00083A53" w:rsidRPr="00191CCB" w:rsidRDefault="003F7605" w:rsidP="00386402">
            <w:pPr>
              <w:jc w:val="center"/>
              <w:rPr>
                <w:b/>
                <w:bCs/>
                <w:color w:val="000000" w:themeColor="text1"/>
                <w:lang w:val="ru-RU"/>
              </w:rPr>
            </w:pPr>
            <w:r>
              <w:rPr>
                <w:b/>
                <w:bCs/>
                <w:color w:val="000000" w:themeColor="text1"/>
                <w:lang w:val="ru-RU"/>
              </w:rPr>
              <w:t>Х</w:t>
            </w:r>
          </w:p>
        </w:tc>
        <w:tc>
          <w:tcPr>
            <w:tcW w:w="2126" w:type="dxa"/>
            <w:tcBorders>
              <w:top w:val="single" w:sz="6" w:space="0" w:color="auto"/>
              <w:left w:val="single" w:sz="6" w:space="0" w:color="auto"/>
              <w:bottom w:val="single" w:sz="6" w:space="0" w:color="auto"/>
              <w:right w:val="single" w:sz="6" w:space="0" w:color="auto"/>
            </w:tcBorders>
          </w:tcPr>
          <w:p w14:paraId="589F63D1" w14:textId="0649FF8C" w:rsidR="00083A53" w:rsidRPr="00191CCB" w:rsidRDefault="003F7605" w:rsidP="00386402">
            <w:pPr>
              <w:jc w:val="center"/>
              <w:rPr>
                <w:b/>
                <w:bCs/>
                <w:color w:val="000000" w:themeColor="text1"/>
                <w:lang w:val="ru-RU"/>
              </w:rPr>
            </w:pPr>
            <w:r>
              <w:rPr>
                <w:b/>
                <w:bCs/>
                <w:color w:val="000000" w:themeColor="text1"/>
                <w:lang w:val="ru-RU"/>
              </w:rPr>
              <w:t>Х</w:t>
            </w:r>
          </w:p>
        </w:tc>
        <w:tc>
          <w:tcPr>
            <w:tcW w:w="1843" w:type="dxa"/>
            <w:tcBorders>
              <w:top w:val="single" w:sz="6" w:space="0" w:color="auto"/>
              <w:left w:val="single" w:sz="6" w:space="0" w:color="auto"/>
              <w:bottom w:val="single" w:sz="6" w:space="0" w:color="auto"/>
              <w:right w:val="single" w:sz="6" w:space="0" w:color="auto"/>
            </w:tcBorders>
          </w:tcPr>
          <w:p w14:paraId="75C53605" w14:textId="5FDD57C7" w:rsidR="00083A53" w:rsidRPr="00191CCB" w:rsidRDefault="003F7605" w:rsidP="00386402">
            <w:pPr>
              <w:jc w:val="center"/>
              <w:rPr>
                <w:b/>
                <w:bCs/>
                <w:color w:val="000000" w:themeColor="text1"/>
                <w:lang w:val="ru-RU"/>
              </w:rPr>
            </w:pPr>
            <w:r>
              <w:rPr>
                <w:b/>
                <w:bCs/>
                <w:color w:val="000000" w:themeColor="text1"/>
                <w:lang w:val="ru-RU"/>
              </w:rPr>
              <w:t>Х</w:t>
            </w:r>
          </w:p>
        </w:tc>
        <w:tc>
          <w:tcPr>
            <w:tcW w:w="1635" w:type="dxa"/>
            <w:tcBorders>
              <w:top w:val="single" w:sz="6" w:space="0" w:color="auto"/>
              <w:left w:val="single" w:sz="6" w:space="0" w:color="auto"/>
              <w:bottom w:val="single" w:sz="6" w:space="0" w:color="auto"/>
              <w:right w:val="single" w:sz="6" w:space="0" w:color="auto"/>
            </w:tcBorders>
          </w:tcPr>
          <w:p w14:paraId="29B649A4" w14:textId="497D56CB" w:rsidR="00083A53" w:rsidRPr="00EF508C" w:rsidRDefault="003F7605" w:rsidP="00386402">
            <w:pPr>
              <w:jc w:val="center"/>
              <w:rPr>
                <w:color w:val="000000" w:themeColor="text1"/>
                <w:lang w:val="ru-RU"/>
              </w:rPr>
            </w:pPr>
            <w:r>
              <w:rPr>
                <w:color w:val="000000" w:themeColor="text1"/>
                <w:lang w:val="ru-RU"/>
              </w:rPr>
              <w:t>Х</w:t>
            </w:r>
          </w:p>
        </w:tc>
      </w:tr>
      <w:tr w:rsidR="00083A53" w:rsidRPr="00EF508C" w14:paraId="3C28A17C" w14:textId="77777777" w:rsidTr="00386402">
        <w:tc>
          <w:tcPr>
            <w:tcW w:w="4372" w:type="dxa"/>
            <w:tcBorders>
              <w:top w:val="single" w:sz="6" w:space="0" w:color="auto"/>
              <w:left w:val="single" w:sz="6" w:space="0" w:color="auto"/>
              <w:bottom w:val="single" w:sz="6" w:space="0" w:color="auto"/>
              <w:right w:val="single" w:sz="6" w:space="0" w:color="auto"/>
            </w:tcBorders>
          </w:tcPr>
          <w:p w14:paraId="4D5B6D69" w14:textId="2A9BB4C5" w:rsidR="00083A53" w:rsidRPr="00191CCB" w:rsidRDefault="00083A53" w:rsidP="00386402">
            <w:pPr>
              <w:rPr>
                <w:rFonts w:eastAsia="Segoe UI"/>
                <w:color w:val="000000" w:themeColor="text1"/>
                <w:lang w:val="ru-RU"/>
              </w:rPr>
            </w:pPr>
            <w:r w:rsidRPr="00175007">
              <w:rPr>
                <w:bCs/>
                <w:lang w:val="ru-RU"/>
              </w:rPr>
              <w:t>Модуль 3.3 Телевизионная</w:t>
            </w:r>
            <w:bookmarkStart w:id="1" w:name="_GoBack"/>
            <w:bookmarkEnd w:id="1"/>
            <w:r w:rsidRPr="00175007">
              <w:rPr>
                <w:bCs/>
                <w:lang w:val="ru-RU"/>
              </w:rPr>
              <w:t xml:space="preserve"> журналистика</w:t>
            </w:r>
          </w:p>
        </w:tc>
        <w:tc>
          <w:tcPr>
            <w:tcW w:w="2126" w:type="dxa"/>
            <w:tcBorders>
              <w:top w:val="single" w:sz="6" w:space="0" w:color="auto"/>
              <w:left w:val="single" w:sz="6" w:space="0" w:color="auto"/>
              <w:bottom w:val="single" w:sz="6" w:space="0" w:color="auto"/>
              <w:right w:val="single" w:sz="6" w:space="0" w:color="auto"/>
            </w:tcBorders>
          </w:tcPr>
          <w:p w14:paraId="47812C70" w14:textId="687779FE" w:rsidR="00083A53" w:rsidRPr="00191CCB" w:rsidRDefault="003F7605" w:rsidP="00386402">
            <w:pPr>
              <w:jc w:val="center"/>
              <w:rPr>
                <w:b/>
                <w:bCs/>
                <w:color w:val="000000" w:themeColor="text1"/>
                <w:lang w:val="ru-RU"/>
              </w:rPr>
            </w:pPr>
            <w:r>
              <w:rPr>
                <w:b/>
                <w:bCs/>
                <w:color w:val="000000" w:themeColor="text1"/>
                <w:lang w:val="ru-RU"/>
              </w:rPr>
              <w:t>Х</w:t>
            </w:r>
          </w:p>
        </w:tc>
        <w:tc>
          <w:tcPr>
            <w:tcW w:w="1843" w:type="dxa"/>
            <w:tcBorders>
              <w:top w:val="single" w:sz="6" w:space="0" w:color="auto"/>
              <w:left w:val="single" w:sz="6" w:space="0" w:color="auto"/>
              <w:bottom w:val="single" w:sz="6" w:space="0" w:color="auto"/>
              <w:right w:val="single" w:sz="6" w:space="0" w:color="auto"/>
            </w:tcBorders>
          </w:tcPr>
          <w:p w14:paraId="41928F9E" w14:textId="1570CCC1" w:rsidR="00083A53" w:rsidRPr="00191CCB" w:rsidRDefault="00214F1E" w:rsidP="00386402">
            <w:pPr>
              <w:jc w:val="center"/>
              <w:rPr>
                <w:b/>
                <w:bCs/>
                <w:color w:val="000000" w:themeColor="text1"/>
                <w:lang w:val="ru-RU"/>
              </w:rPr>
            </w:pPr>
            <w:r>
              <w:rPr>
                <w:b/>
                <w:bCs/>
                <w:color w:val="000000" w:themeColor="text1"/>
                <w:lang w:val="ru-RU"/>
              </w:rPr>
              <w:t>Х</w:t>
            </w:r>
          </w:p>
        </w:tc>
        <w:tc>
          <w:tcPr>
            <w:tcW w:w="2126" w:type="dxa"/>
            <w:tcBorders>
              <w:top w:val="single" w:sz="6" w:space="0" w:color="auto"/>
              <w:left w:val="single" w:sz="6" w:space="0" w:color="auto"/>
              <w:bottom w:val="single" w:sz="6" w:space="0" w:color="auto"/>
              <w:right w:val="single" w:sz="6" w:space="0" w:color="auto"/>
            </w:tcBorders>
          </w:tcPr>
          <w:p w14:paraId="2E9C6C74" w14:textId="6991765F" w:rsidR="00083A53" w:rsidRPr="00191CCB" w:rsidRDefault="00214F1E" w:rsidP="00386402">
            <w:pPr>
              <w:jc w:val="center"/>
              <w:rPr>
                <w:b/>
                <w:bCs/>
                <w:color w:val="000000" w:themeColor="text1"/>
                <w:lang w:val="ru-RU"/>
              </w:rPr>
            </w:pPr>
            <w:r>
              <w:rPr>
                <w:b/>
                <w:bCs/>
                <w:color w:val="000000" w:themeColor="text1"/>
                <w:lang w:val="ru-RU"/>
              </w:rPr>
              <w:t>Х</w:t>
            </w:r>
          </w:p>
        </w:tc>
        <w:tc>
          <w:tcPr>
            <w:tcW w:w="1843" w:type="dxa"/>
            <w:tcBorders>
              <w:top w:val="single" w:sz="6" w:space="0" w:color="auto"/>
              <w:left w:val="single" w:sz="6" w:space="0" w:color="auto"/>
              <w:bottom w:val="single" w:sz="6" w:space="0" w:color="auto"/>
              <w:right w:val="single" w:sz="6" w:space="0" w:color="auto"/>
            </w:tcBorders>
          </w:tcPr>
          <w:p w14:paraId="41F95FA1" w14:textId="4A8FF3B8" w:rsidR="00083A53" w:rsidRPr="00191CCB" w:rsidRDefault="003F7605" w:rsidP="00386402">
            <w:pPr>
              <w:jc w:val="center"/>
              <w:rPr>
                <w:b/>
                <w:bCs/>
                <w:color w:val="000000" w:themeColor="text1"/>
                <w:lang w:val="ru-RU"/>
              </w:rPr>
            </w:pPr>
            <w:r>
              <w:rPr>
                <w:b/>
                <w:bCs/>
                <w:color w:val="000000" w:themeColor="text1"/>
                <w:lang w:val="ru-RU"/>
              </w:rPr>
              <w:t>Х</w:t>
            </w:r>
          </w:p>
        </w:tc>
        <w:tc>
          <w:tcPr>
            <w:tcW w:w="1635" w:type="dxa"/>
            <w:tcBorders>
              <w:top w:val="single" w:sz="6" w:space="0" w:color="auto"/>
              <w:left w:val="single" w:sz="6" w:space="0" w:color="auto"/>
              <w:bottom w:val="single" w:sz="6" w:space="0" w:color="auto"/>
              <w:right w:val="single" w:sz="6" w:space="0" w:color="auto"/>
            </w:tcBorders>
          </w:tcPr>
          <w:p w14:paraId="16D673E4" w14:textId="0F85A9A5" w:rsidR="00083A53" w:rsidRPr="00EF508C" w:rsidRDefault="003F7605" w:rsidP="00386402">
            <w:pPr>
              <w:jc w:val="center"/>
              <w:rPr>
                <w:color w:val="000000" w:themeColor="text1"/>
                <w:lang w:val="ru-RU"/>
              </w:rPr>
            </w:pPr>
            <w:r>
              <w:rPr>
                <w:color w:val="000000" w:themeColor="text1"/>
                <w:lang w:val="ru-RU"/>
              </w:rPr>
              <w:t>Х</w:t>
            </w:r>
          </w:p>
        </w:tc>
      </w:tr>
      <w:tr w:rsidR="00083A53" w:rsidRPr="00386402" w14:paraId="1929D2F8" w14:textId="77777777" w:rsidTr="00386402">
        <w:tc>
          <w:tcPr>
            <w:tcW w:w="4372" w:type="dxa"/>
            <w:tcBorders>
              <w:top w:val="single" w:sz="6" w:space="0" w:color="auto"/>
              <w:left w:val="single" w:sz="6" w:space="0" w:color="auto"/>
              <w:bottom w:val="single" w:sz="6" w:space="0" w:color="auto"/>
              <w:right w:val="single" w:sz="6" w:space="0" w:color="auto"/>
            </w:tcBorders>
          </w:tcPr>
          <w:p w14:paraId="7DC7D99A" w14:textId="77777777" w:rsidR="00083A53" w:rsidRPr="00191CCB" w:rsidRDefault="00083A53" w:rsidP="00386402">
            <w:pPr>
              <w:rPr>
                <w:rFonts w:eastAsia="Segoe UI"/>
                <w:color w:val="000000" w:themeColor="text1"/>
                <w:lang w:val="ru-RU"/>
              </w:rPr>
            </w:pPr>
            <w:r w:rsidRPr="00175007">
              <w:rPr>
                <w:bCs/>
                <w:lang w:val="kk-KZ" w:eastAsia="ru-RU"/>
              </w:rPr>
              <w:t>Модуль 3.4 Разработка и производство медиа продукта</w:t>
            </w:r>
          </w:p>
        </w:tc>
        <w:tc>
          <w:tcPr>
            <w:tcW w:w="2126" w:type="dxa"/>
            <w:tcBorders>
              <w:top w:val="single" w:sz="6" w:space="0" w:color="auto"/>
              <w:left w:val="single" w:sz="6" w:space="0" w:color="auto"/>
              <w:bottom w:val="single" w:sz="6" w:space="0" w:color="auto"/>
              <w:right w:val="single" w:sz="6" w:space="0" w:color="auto"/>
            </w:tcBorders>
          </w:tcPr>
          <w:p w14:paraId="76F3D4B0" w14:textId="15C9E394" w:rsidR="00083A53" w:rsidRPr="00191CCB" w:rsidRDefault="003F7605" w:rsidP="00386402">
            <w:pPr>
              <w:jc w:val="center"/>
              <w:rPr>
                <w:b/>
                <w:bCs/>
                <w:color w:val="000000" w:themeColor="text1"/>
                <w:lang w:val="ru-RU"/>
              </w:rPr>
            </w:pPr>
            <w:r>
              <w:rPr>
                <w:b/>
                <w:bCs/>
                <w:color w:val="000000" w:themeColor="text1"/>
                <w:lang w:val="ru-RU"/>
              </w:rPr>
              <w:t>Х</w:t>
            </w:r>
          </w:p>
        </w:tc>
        <w:tc>
          <w:tcPr>
            <w:tcW w:w="1843" w:type="dxa"/>
            <w:tcBorders>
              <w:top w:val="single" w:sz="6" w:space="0" w:color="auto"/>
              <w:left w:val="single" w:sz="6" w:space="0" w:color="auto"/>
              <w:bottom w:val="single" w:sz="6" w:space="0" w:color="auto"/>
              <w:right w:val="single" w:sz="6" w:space="0" w:color="auto"/>
            </w:tcBorders>
          </w:tcPr>
          <w:p w14:paraId="03336BF0" w14:textId="7D2C66ED" w:rsidR="00083A53" w:rsidRPr="00191CCB" w:rsidRDefault="003F7605" w:rsidP="00386402">
            <w:pPr>
              <w:jc w:val="center"/>
              <w:rPr>
                <w:b/>
                <w:bCs/>
                <w:color w:val="000000" w:themeColor="text1"/>
                <w:lang w:val="ru-RU"/>
              </w:rPr>
            </w:pPr>
            <w:r>
              <w:rPr>
                <w:b/>
                <w:bCs/>
                <w:color w:val="000000" w:themeColor="text1"/>
                <w:lang w:val="ru-RU"/>
              </w:rPr>
              <w:t>Х</w:t>
            </w:r>
          </w:p>
        </w:tc>
        <w:tc>
          <w:tcPr>
            <w:tcW w:w="2126" w:type="dxa"/>
            <w:tcBorders>
              <w:top w:val="single" w:sz="6" w:space="0" w:color="auto"/>
              <w:left w:val="single" w:sz="6" w:space="0" w:color="auto"/>
              <w:bottom w:val="single" w:sz="6" w:space="0" w:color="auto"/>
              <w:right w:val="single" w:sz="6" w:space="0" w:color="auto"/>
            </w:tcBorders>
          </w:tcPr>
          <w:p w14:paraId="66C07D5F" w14:textId="00AB65F0" w:rsidR="00083A53" w:rsidRPr="00191CCB" w:rsidRDefault="00214F1E" w:rsidP="00386402">
            <w:pPr>
              <w:jc w:val="center"/>
              <w:rPr>
                <w:b/>
                <w:bCs/>
                <w:color w:val="000000" w:themeColor="text1"/>
                <w:lang w:val="ru-RU"/>
              </w:rPr>
            </w:pPr>
            <w:r>
              <w:rPr>
                <w:b/>
                <w:bCs/>
                <w:color w:val="000000" w:themeColor="text1"/>
                <w:lang w:val="ru-RU"/>
              </w:rPr>
              <w:t>Х</w:t>
            </w:r>
          </w:p>
        </w:tc>
        <w:tc>
          <w:tcPr>
            <w:tcW w:w="1843" w:type="dxa"/>
            <w:tcBorders>
              <w:top w:val="single" w:sz="6" w:space="0" w:color="auto"/>
              <w:left w:val="single" w:sz="6" w:space="0" w:color="auto"/>
              <w:bottom w:val="single" w:sz="6" w:space="0" w:color="auto"/>
              <w:right w:val="single" w:sz="6" w:space="0" w:color="auto"/>
            </w:tcBorders>
          </w:tcPr>
          <w:p w14:paraId="0196A5A5" w14:textId="2B757AD9" w:rsidR="00083A53" w:rsidRPr="00191CCB" w:rsidRDefault="003F7605" w:rsidP="00386402">
            <w:pPr>
              <w:jc w:val="center"/>
              <w:rPr>
                <w:b/>
                <w:bCs/>
                <w:color w:val="000000" w:themeColor="text1"/>
                <w:lang w:val="ru-RU"/>
              </w:rPr>
            </w:pPr>
            <w:r>
              <w:rPr>
                <w:b/>
                <w:bCs/>
                <w:color w:val="000000" w:themeColor="text1"/>
                <w:lang w:val="ru-RU"/>
              </w:rPr>
              <w:t>Х</w:t>
            </w:r>
          </w:p>
        </w:tc>
        <w:tc>
          <w:tcPr>
            <w:tcW w:w="1635" w:type="dxa"/>
            <w:tcBorders>
              <w:top w:val="single" w:sz="6" w:space="0" w:color="auto"/>
              <w:left w:val="single" w:sz="6" w:space="0" w:color="auto"/>
              <w:bottom w:val="single" w:sz="6" w:space="0" w:color="auto"/>
              <w:right w:val="single" w:sz="6" w:space="0" w:color="auto"/>
            </w:tcBorders>
          </w:tcPr>
          <w:p w14:paraId="0B5D664A" w14:textId="54F6AE46" w:rsidR="00083A53" w:rsidRPr="00EF508C" w:rsidRDefault="003F7605" w:rsidP="00386402">
            <w:pPr>
              <w:jc w:val="center"/>
              <w:rPr>
                <w:color w:val="000000" w:themeColor="text1"/>
                <w:lang w:val="ru-RU"/>
              </w:rPr>
            </w:pPr>
            <w:r>
              <w:rPr>
                <w:color w:val="000000" w:themeColor="text1"/>
                <w:lang w:val="ru-RU"/>
              </w:rPr>
              <w:t>Х</w:t>
            </w:r>
          </w:p>
        </w:tc>
      </w:tr>
      <w:tr w:rsidR="00083A53" w:rsidRPr="00386402" w14:paraId="789D2940" w14:textId="77777777" w:rsidTr="00386402">
        <w:tc>
          <w:tcPr>
            <w:tcW w:w="4372" w:type="dxa"/>
            <w:tcBorders>
              <w:top w:val="single" w:sz="6" w:space="0" w:color="auto"/>
              <w:left w:val="single" w:sz="6" w:space="0" w:color="auto"/>
              <w:bottom w:val="single" w:sz="6" w:space="0" w:color="auto"/>
              <w:right w:val="single" w:sz="6" w:space="0" w:color="auto"/>
            </w:tcBorders>
          </w:tcPr>
          <w:p w14:paraId="748F27E7" w14:textId="77777777" w:rsidR="00083A53" w:rsidRPr="00191CCB" w:rsidRDefault="00083A53" w:rsidP="00386402">
            <w:pPr>
              <w:rPr>
                <w:rFonts w:eastAsia="Segoe UI"/>
                <w:color w:val="000000" w:themeColor="text1"/>
                <w:lang w:val="ru-RU"/>
              </w:rPr>
            </w:pPr>
            <w:r w:rsidRPr="00175007">
              <w:rPr>
                <w:bCs/>
                <w:lang w:val="ru-RU"/>
              </w:rPr>
              <w:lastRenderedPageBreak/>
              <w:t>Модуль 3.5 Инновационные стратегии современной публицистики</w:t>
            </w:r>
          </w:p>
        </w:tc>
        <w:tc>
          <w:tcPr>
            <w:tcW w:w="2126" w:type="dxa"/>
            <w:tcBorders>
              <w:top w:val="single" w:sz="6" w:space="0" w:color="auto"/>
              <w:left w:val="single" w:sz="6" w:space="0" w:color="auto"/>
              <w:bottom w:val="single" w:sz="6" w:space="0" w:color="auto"/>
              <w:right w:val="single" w:sz="6" w:space="0" w:color="auto"/>
            </w:tcBorders>
          </w:tcPr>
          <w:p w14:paraId="32FACD21" w14:textId="16888C4C" w:rsidR="00083A53" w:rsidRPr="00191CCB" w:rsidRDefault="003F7605" w:rsidP="00386402">
            <w:pPr>
              <w:jc w:val="center"/>
              <w:rPr>
                <w:b/>
                <w:bCs/>
                <w:color w:val="000000" w:themeColor="text1"/>
                <w:lang w:val="ru-RU"/>
              </w:rPr>
            </w:pPr>
            <w:r>
              <w:rPr>
                <w:b/>
                <w:bCs/>
                <w:color w:val="000000" w:themeColor="text1"/>
                <w:lang w:val="ru-RU"/>
              </w:rPr>
              <w:t>Х</w:t>
            </w:r>
          </w:p>
        </w:tc>
        <w:tc>
          <w:tcPr>
            <w:tcW w:w="1843" w:type="dxa"/>
            <w:tcBorders>
              <w:top w:val="single" w:sz="6" w:space="0" w:color="auto"/>
              <w:left w:val="single" w:sz="6" w:space="0" w:color="auto"/>
              <w:bottom w:val="single" w:sz="6" w:space="0" w:color="auto"/>
              <w:right w:val="single" w:sz="6" w:space="0" w:color="auto"/>
            </w:tcBorders>
          </w:tcPr>
          <w:p w14:paraId="5A9C4520" w14:textId="0F7B036C" w:rsidR="00083A53" w:rsidRPr="00191CCB" w:rsidRDefault="003F7605" w:rsidP="00386402">
            <w:pPr>
              <w:jc w:val="center"/>
              <w:rPr>
                <w:b/>
                <w:bCs/>
                <w:color w:val="000000" w:themeColor="text1"/>
                <w:lang w:val="ru-RU"/>
              </w:rPr>
            </w:pPr>
            <w:r>
              <w:rPr>
                <w:b/>
                <w:bCs/>
                <w:color w:val="000000" w:themeColor="text1"/>
                <w:lang w:val="ru-RU"/>
              </w:rPr>
              <w:t>Х</w:t>
            </w:r>
          </w:p>
        </w:tc>
        <w:tc>
          <w:tcPr>
            <w:tcW w:w="2126" w:type="dxa"/>
            <w:tcBorders>
              <w:top w:val="single" w:sz="6" w:space="0" w:color="auto"/>
              <w:left w:val="single" w:sz="6" w:space="0" w:color="auto"/>
              <w:bottom w:val="single" w:sz="6" w:space="0" w:color="auto"/>
              <w:right w:val="single" w:sz="6" w:space="0" w:color="auto"/>
            </w:tcBorders>
          </w:tcPr>
          <w:p w14:paraId="3814CA2C" w14:textId="712D1527" w:rsidR="00083A53" w:rsidRPr="00191CCB" w:rsidRDefault="00214F1E" w:rsidP="00386402">
            <w:pPr>
              <w:jc w:val="center"/>
              <w:rPr>
                <w:b/>
                <w:bCs/>
                <w:color w:val="000000" w:themeColor="text1"/>
                <w:lang w:val="ru-RU"/>
              </w:rPr>
            </w:pPr>
            <w:r>
              <w:rPr>
                <w:b/>
                <w:bCs/>
                <w:color w:val="000000" w:themeColor="text1"/>
                <w:lang w:val="ru-RU"/>
              </w:rPr>
              <w:t>Х</w:t>
            </w:r>
          </w:p>
        </w:tc>
        <w:tc>
          <w:tcPr>
            <w:tcW w:w="1843" w:type="dxa"/>
            <w:tcBorders>
              <w:top w:val="single" w:sz="6" w:space="0" w:color="auto"/>
              <w:left w:val="single" w:sz="6" w:space="0" w:color="auto"/>
              <w:bottom w:val="single" w:sz="6" w:space="0" w:color="auto"/>
              <w:right w:val="single" w:sz="6" w:space="0" w:color="auto"/>
            </w:tcBorders>
          </w:tcPr>
          <w:p w14:paraId="109CC2E5" w14:textId="7D3F0878" w:rsidR="00083A53" w:rsidRPr="00191CCB" w:rsidRDefault="003F7605" w:rsidP="00386402">
            <w:pPr>
              <w:jc w:val="center"/>
              <w:rPr>
                <w:b/>
                <w:bCs/>
                <w:color w:val="000000" w:themeColor="text1"/>
                <w:lang w:val="ru-RU"/>
              </w:rPr>
            </w:pPr>
            <w:r>
              <w:rPr>
                <w:b/>
                <w:bCs/>
                <w:color w:val="000000" w:themeColor="text1"/>
                <w:lang w:val="ru-RU"/>
              </w:rPr>
              <w:t>Х</w:t>
            </w:r>
          </w:p>
        </w:tc>
        <w:tc>
          <w:tcPr>
            <w:tcW w:w="1635" w:type="dxa"/>
            <w:tcBorders>
              <w:top w:val="single" w:sz="6" w:space="0" w:color="auto"/>
              <w:left w:val="single" w:sz="6" w:space="0" w:color="auto"/>
              <w:bottom w:val="single" w:sz="6" w:space="0" w:color="auto"/>
              <w:right w:val="single" w:sz="6" w:space="0" w:color="auto"/>
            </w:tcBorders>
          </w:tcPr>
          <w:p w14:paraId="68ED748D" w14:textId="7634D34F" w:rsidR="00083A53" w:rsidRPr="00EF508C" w:rsidRDefault="003F7605" w:rsidP="00386402">
            <w:pPr>
              <w:jc w:val="center"/>
              <w:rPr>
                <w:color w:val="000000" w:themeColor="text1"/>
                <w:lang w:val="ru-RU"/>
              </w:rPr>
            </w:pPr>
            <w:r>
              <w:rPr>
                <w:color w:val="000000" w:themeColor="text1"/>
                <w:lang w:val="ru-RU"/>
              </w:rPr>
              <w:t>Х</w:t>
            </w:r>
          </w:p>
        </w:tc>
      </w:tr>
      <w:tr w:rsidR="00083A53" w:rsidRPr="00386402" w14:paraId="448A0D13" w14:textId="77777777" w:rsidTr="00386402">
        <w:tc>
          <w:tcPr>
            <w:tcW w:w="4372" w:type="dxa"/>
            <w:tcBorders>
              <w:top w:val="single" w:sz="6" w:space="0" w:color="auto"/>
              <w:left w:val="single" w:sz="6" w:space="0" w:color="auto"/>
              <w:bottom w:val="single" w:sz="6" w:space="0" w:color="auto"/>
              <w:right w:val="single" w:sz="6" w:space="0" w:color="auto"/>
            </w:tcBorders>
          </w:tcPr>
          <w:p w14:paraId="404468E5" w14:textId="77777777" w:rsidR="00083A53" w:rsidRPr="00191CCB" w:rsidRDefault="00083A53" w:rsidP="00386402">
            <w:pPr>
              <w:rPr>
                <w:rFonts w:eastAsia="Segoe UI"/>
                <w:color w:val="000000" w:themeColor="text1"/>
                <w:lang w:val="ru-RU"/>
              </w:rPr>
            </w:pPr>
            <w:r w:rsidRPr="00175007">
              <w:rPr>
                <w:bCs/>
                <w:lang w:val="ru-RU" w:eastAsia="ru-RU"/>
              </w:rPr>
              <w:t>Модуль 3.6 Телевизионная документалистика в контексте СМИ</w:t>
            </w:r>
          </w:p>
        </w:tc>
        <w:tc>
          <w:tcPr>
            <w:tcW w:w="2126" w:type="dxa"/>
            <w:tcBorders>
              <w:top w:val="single" w:sz="6" w:space="0" w:color="auto"/>
              <w:left w:val="single" w:sz="6" w:space="0" w:color="auto"/>
              <w:bottom w:val="single" w:sz="6" w:space="0" w:color="auto"/>
              <w:right w:val="single" w:sz="6" w:space="0" w:color="auto"/>
            </w:tcBorders>
          </w:tcPr>
          <w:p w14:paraId="1B7901B8" w14:textId="639B774E" w:rsidR="00083A53" w:rsidRPr="00191CCB" w:rsidRDefault="003F7605" w:rsidP="00386402">
            <w:pPr>
              <w:jc w:val="center"/>
              <w:rPr>
                <w:b/>
                <w:bCs/>
                <w:color w:val="000000" w:themeColor="text1"/>
                <w:lang w:val="ru-RU"/>
              </w:rPr>
            </w:pPr>
            <w:r>
              <w:rPr>
                <w:b/>
                <w:bCs/>
                <w:color w:val="000000" w:themeColor="text1"/>
                <w:lang w:val="ru-RU"/>
              </w:rPr>
              <w:t>Х</w:t>
            </w:r>
          </w:p>
        </w:tc>
        <w:tc>
          <w:tcPr>
            <w:tcW w:w="1843" w:type="dxa"/>
            <w:tcBorders>
              <w:top w:val="single" w:sz="6" w:space="0" w:color="auto"/>
              <w:left w:val="single" w:sz="6" w:space="0" w:color="auto"/>
              <w:bottom w:val="single" w:sz="6" w:space="0" w:color="auto"/>
              <w:right w:val="single" w:sz="6" w:space="0" w:color="auto"/>
            </w:tcBorders>
          </w:tcPr>
          <w:p w14:paraId="0C43B23C" w14:textId="4385600F" w:rsidR="00083A53" w:rsidRPr="00191CCB" w:rsidRDefault="003F7605" w:rsidP="00386402">
            <w:pPr>
              <w:jc w:val="center"/>
              <w:rPr>
                <w:b/>
                <w:bCs/>
                <w:color w:val="000000" w:themeColor="text1"/>
                <w:lang w:val="ru-RU"/>
              </w:rPr>
            </w:pPr>
            <w:r>
              <w:rPr>
                <w:b/>
                <w:bCs/>
                <w:color w:val="000000" w:themeColor="text1"/>
                <w:lang w:val="ru-RU"/>
              </w:rPr>
              <w:t>Х</w:t>
            </w:r>
          </w:p>
        </w:tc>
        <w:tc>
          <w:tcPr>
            <w:tcW w:w="2126" w:type="dxa"/>
            <w:tcBorders>
              <w:top w:val="single" w:sz="6" w:space="0" w:color="auto"/>
              <w:left w:val="single" w:sz="6" w:space="0" w:color="auto"/>
              <w:bottom w:val="single" w:sz="6" w:space="0" w:color="auto"/>
              <w:right w:val="single" w:sz="6" w:space="0" w:color="auto"/>
            </w:tcBorders>
          </w:tcPr>
          <w:p w14:paraId="1C1958BA" w14:textId="4A725751" w:rsidR="00083A53" w:rsidRPr="00191CCB" w:rsidRDefault="00214F1E" w:rsidP="00386402">
            <w:pPr>
              <w:jc w:val="center"/>
              <w:rPr>
                <w:b/>
                <w:bCs/>
                <w:color w:val="000000" w:themeColor="text1"/>
                <w:lang w:val="ru-RU"/>
              </w:rPr>
            </w:pPr>
            <w:r>
              <w:rPr>
                <w:b/>
                <w:bCs/>
                <w:color w:val="000000" w:themeColor="text1"/>
                <w:lang w:val="ru-RU"/>
              </w:rPr>
              <w:t>Х</w:t>
            </w:r>
          </w:p>
        </w:tc>
        <w:tc>
          <w:tcPr>
            <w:tcW w:w="1843" w:type="dxa"/>
            <w:tcBorders>
              <w:top w:val="single" w:sz="6" w:space="0" w:color="auto"/>
              <w:left w:val="single" w:sz="6" w:space="0" w:color="auto"/>
              <w:bottom w:val="single" w:sz="6" w:space="0" w:color="auto"/>
              <w:right w:val="single" w:sz="6" w:space="0" w:color="auto"/>
            </w:tcBorders>
          </w:tcPr>
          <w:p w14:paraId="136DA280" w14:textId="6EC30353" w:rsidR="00083A53" w:rsidRPr="00191CCB" w:rsidRDefault="003F7605" w:rsidP="00386402">
            <w:pPr>
              <w:jc w:val="center"/>
              <w:rPr>
                <w:b/>
                <w:bCs/>
                <w:color w:val="000000" w:themeColor="text1"/>
                <w:lang w:val="ru-RU"/>
              </w:rPr>
            </w:pPr>
            <w:r>
              <w:rPr>
                <w:b/>
                <w:bCs/>
                <w:color w:val="000000" w:themeColor="text1"/>
                <w:lang w:val="ru-RU"/>
              </w:rPr>
              <w:t>Х</w:t>
            </w:r>
          </w:p>
        </w:tc>
        <w:tc>
          <w:tcPr>
            <w:tcW w:w="1635" w:type="dxa"/>
            <w:tcBorders>
              <w:top w:val="single" w:sz="6" w:space="0" w:color="auto"/>
              <w:left w:val="single" w:sz="6" w:space="0" w:color="auto"/>
              <w:bottom w:val="single" w:sz="6" w:space="0" w:color="auto"/>
              <w:right w:val="single" w:sz="6" w:space="0" w:color="auto"/>
            </w:tcBorders>
          </w:tcPr>
          <w:p w14:paraId="6FFFD48D" w14:textId="4A638C3A" w:rsidR="00083A53" w:rsidRPr="00EF508C" w:rsidRDefault="003F7605" w:rsidP="00386402">
            <w:pPr>
              <w:jc w:val="center"/>
              <w:rPr>
                <w:color w:val="000000" w:themeColor="text1"/>
                <w:lang w:val="ru-RU"/>
              </w:rPr>
            </w:pPr>
            <w:r>
              <w:rPr>
                <w:color w:val="000000" w:themeColor="text1"/>
                <w:lang w:val="ru-RU"/>
              </w:rPr>
              <w:t>Х</w:t>
            </w:r>
          </w:p>
        </w:tc>
      </w:tr>
      <w:tr w:rsidR="00083A53" w:rsidRPr="00386402" w14:paraId="7ED68962" w14:textId="77777777" w:rsidTr="00386402">
        <w:tc>
          <w:tcPr>
            <w:tcW w:w="4372" w:type="dxa"/>
            <w:tcBorders>
              <w:top w:val="single" w:sz="6" w:space="0" w:color="auto"/>
              <w:left w:val="single" w:sz="6" w:space="0" w:color="auto"/>
              <w:bottom w:val="single" w:sz="6" w:space="0" w:color="auto"/>
              <w:right w:val="single" w:sz="6" w:space="0" w:color="auto"/>
            </w:tcBorders>
          </w:tcPr>
          <w:p w14:paraId="7F246272" w14:textId="77777777" w:rsidR="00083A53" w:rsidRPr="00191CCB" w:rsidRDefault="00083A53" w:rsidP="00386402">
            <w:pPr>
              <w:rPr>
                <w:rFonts w:eastAsia="Segoe UI"/>
                <w:color w:val="000000" w:themeColor="text1"/>
                <w:lang w:val="ru-RU"/>
              </w:rPr>
            </w:pPr>
            <w:r w:rsidRPr="00175007">
              <w:rPr>
                <w:bCs/>
                <w:lang w:val="ru-RU" w:eastAsia="ru-RU"/>
              </w:rPr>
              <w:t>Модуль 3.7 Этика и законодательство СМИ</w:t>
            </w:r>
          </w:p>
        </w:tc>
        <w:tc>
          <w:tcPr>
            <w:tcW w:w="2126" w:type="dxa"/>
            <w:tcBorders>
              <w:top w:val="single" w:sz="6" w:space="0" w:color="auto"/>
              <w:left w:val="single" w:sz="6" w:space="0" w:color="auto"/>
              <w:bottom w:val="single" w:sz="6" w:space="0" w:color="auto"/>
              <w:right w:val="single" w:sz="6" w:space="0" w:color="auto"/>
            </w:tcBorders>
          </w:tcPr>
          <w:p w14:paraId="31E1B9BC" w14:textId="5E3CE40B" w:rsidR="00083A53" w:rsidRPr="00191CCB" w:rsidRDefault="003F7605" w:rsidP="00386402">
            <w:pPr>
              <w:jc w:val="center"/>
              <w:rPr>
                <w:b/>
                <w:bCs/>
                <w:color w:val="000000" w:themeColor="text1"/>
                <w:lang w:val="ru-RU"/>
              </w:rPr>
            </w:pPr>
            <w:r>
              <w:rPr>
                <w:b/>
                <w:bCs/>
                <w:color w:val="000000" w:themeColor="text1"/>
                <w:lang w:val="ru-RU"/>
              </w:rPr>
              <w:t>Х</w:t>
            </w:r>
          </w:p>
        </w:tc>
        <w:tc>
          <w:tcPr>
            <w:tcW w:w="1843" w:type="dxa"/>
            <w:tcBorders>
              <w:top w:val="single" w:sz="6" w:space="0" w:color="auto"/>
              <w:left w:val="single" w:sz="6" w:space="0" w:color="auto"/>
              <w:bottom w:val="single" w:sz="6" w:space="0" w:color="auto"/>
              <w:right w:val="single" w:sz="6" w:space="0" w:color="auto"/>
            </w:tcBorders>
          </w:tcPr>
          <w:p w14:paraId="3B9F20C3" w14:textId="473E7E70" w:rsidR="00083A53" w:rsidRPr="00191CCB" w:rsidRDefault="003F7605" w:rsidP="00386402">
            <w:pPr>
              <w:jc w:val="center"/>
              <w:rPr>
                <w:b/>
                <w:bCs/>
                <w:color w:val="000000" w:themeColor="text1"/>
                <w:lang w:val="ru-RU"/>
              </w:rPr>
            </w:pPr>
            <w:r>
              <w:rPr>
                <w:b/>
                <w:bCs/>
                <w:color w:val="000000" w:themeColor="text1"/>
                <w:lang w:val="ru-RU"/>
              </w:rPr>
              <w:t>Х</w:t>
            </w:r>
          </w:p>
        </w:tc>
        <w:tc>
          <w:tcPr>
            <w:tcW w:w="2126" w:type="dxa"/>
            <w:tcBorders>
              <w:top w:val="single" w:sz="6" w:space="0" w:color="auto"/>
              <w:left w:val="single" w:sz="6" w:space="0" w:color="auto"/>
              <w:bottom w:val="single" w:sz="6" w:space="0" w:color="auto"/>
              <w:right w:val="single" w:sz="6" w:space="0" w:color="auto"/>
            </w:tcBorders>
          </w:tcPr>
          <w:p w14:paraId="62B8ACE8" w14:textId="5F6BD7B1" w:rsidR="00083A53" w:rsidRPr="00191CCB" w:rsidRDefault="003F7605" w:rsidP="00386402">
            <w:pPr>
              <w:jc w:val="center"/>
              <w:rPr>
                <w:b/>
                <w:bCs/>
                <w:color w:val="000000" w:themeColor="text1"/>
                <w:lang w:val="ru-RU"/>
              </w:rPr>
            </w:pPr>
            <w:r>
              <w:rPr>
                <w:b/>
                <w:bCs/>
                <w:color w:val="000000" w:themeColor="text1"/>
                <w:lang w:val="ru-RU"/>
              </w:rPr>
              <w:t>Х</w:t>
            </w:r>
          </w:p>
        </w:tc>
        <w:tc>
          <w:tcPr>
            <w:tcW w:w="1843" w:type="dxa"/>
            <w:tcBorders>
              <w:top w:val="single" w:sz="6" w:space="0" w:color="auto"/>
              <w:left w:val="single" w:sz="6" w:space="0" w:color="auto"/>
              <w:bottom w:val="single" w:sz="6" w:space="0" w:color="auto"/>
              <w:right w:val="single" w:sz="6" w:space="0" w:color="auto"/>
            </w:tcBorders>
          </w:tcPr>
          <w:p w14:paraId="61CE38D7" w14:textId="4D8B4FB5" w:rsidR="00083A53" w:rsidRPr="00191CCB" w:rsidRDefault="00214F1E" w:rsidP="00386402">
            <w:pPr>
              <w:jc w:val="center"/>
              <w:rPr>
                <w:b/>
                <w:bCs/>
                <w:color w:val="000000" w:themeColor="text1"/>
                <w:lang w:val="ru-RU"/>
              </w:rPr>
            </w:pPr>
            <w:r>
              <w:rPr>
                <w:b/>
                <w:bCs/>
                <w:color w:val="000000" w:themeColor="text1"/>
                <w:lang w:val="ru-RU"/>
              </w:rPr>
              <w:t>Х</w:t>
            </w:r>
          </w:p>
        </w:tc>
        <w:tc>
          <w:tcPr>
            <w:tcW w:w="1635" w:type="dxa"/>
            <w:tcBorders>
              <w:top w:val="single" w:sz="6" w:space="0" w:color="auto"/>
              <w:left w:val="single" w:sz="6" w:space="0" w:color="auto"/>
              <w:bottom w:val="single" w:sz="6" w:space="0" w:color="auto"/>
              <w:right w:val="single" w:sz="6" w:space="0" w:color="auto"/>
            </w:tcBorders>
          </w:tcPr>
          <w:p w14:paraId="3F6773E9" w14:textId="68075752" w:rsidR="00083A53" w:rsidRPr="00EF508C" w:rsidRDefault="003F7605" w:rsidP="00386402">
            <w:pPr>
              <w:jc w:val="center"/>
              <w:rPr>
                <w:color w:val="000000" w:themeColor="text1"/>
                <w:lang w:val="ru-RU"/>
              </w:rPr>
            </w:pPr>
            <w:r>
              <w:rPr>
                <w:color w:val="000000" w:themeColor="text1"/>
                <w:lang w:val="ru-RU"/>
              </w:rPr>
              <w:t>Х</w:t>
            </w:r>
          </w:p>
        </w:tc>
      </w:tr>
      <w:tr w:rsidR="00083A53" w:rsidRPr="00386402" w14:paraId="6BAA7E8B" w14:textId="77777777" w:rsidTr="00386402">
        <w:tc>
          <w:tcPr>
            <w:tcW w:w="4372" w:type="dxa"/>
            <w:tcBorders>
              <w:top w:val="single" w:sz="6" w:space="0" w:color="auto"/>
              <w:left w:val="single" w:sz="6" w:space="0" w:color="auto"/>
              <w:bottom w:val="single" w:sz="6" w:space="0" w:color="auto"/>
              <w:right w:val="single" w:sz="6" w:space="0" w:color="auto"/>
            </w:tcBorders>
          </w:tcPr>
          <w:p w14:paraId="07616958" w14:textId="77777777" w:rsidR="00083A53" w:rsidRPr="00191CCB" w:rsidRDefault="00083A53" w:rsidP="00386402">
            <w:pPr>
              <w:rPr>
                <w:rFonts w:eastAsia="Segoe UI"/>
                <w:color w:val="000000" w:themeColor="text1"/>
                <w:lang w:val="ru-RU"/>
              </w:rPr>
            </w:pPr>
            <w:r w:rsidRPr="00175007">
              <w:rPr>
                <w:bCs/>
                <w:lang w:val="kk-KZ"/>
              </w:rPr>
              <w:t>Модуль 4.1 Конвергентный менеджмент и маркетинг в массовых коммуникациях</w:t>
            </w:r>
          </w:p>
        </w:tc>
        <w:tc>
          <w:tcPr>
            <w:tcW w:w="2126" w:type="dxa"/>
            <w:tcBorders>
              <w:top w:val="single" w:sz="6" w:space="0" w:color="auto"/>
              <w:left w:val="single" w:sz="6" w:space="0" w:color="auto"/>
              <w:bottom w:val="single" w:sz="6" w:space="0" w:color="auto"/>
              <w:right w:val="single" w:sz="6" w:space="0" w:color="auto"/>
            </w:tcBorders>
          </w:tcPr>
          <w:p w14:paraId="3F130872" w14:textId="61056BBC" w:rsidR="00083A53" w:rsidRPr="00191CCB" w:rsidRDefault="003F7605" w:rsidP="00386402">
            <w:pPr>
              <w:jc w:val="center"/>
              <w:rPr>
                <w:b/>
                <w:bCs/>
                <w:color w:val="000000" w:themeColor="text1"/>
                <w:lang w:val="ru-RU"/>
              </w:rPr>
            </w:pPr>
            <w:r>
              <w:rPr>
                <w:b/>
                <w:bCs/>
                <w:color w:val="000000" w:themeColor="text1"/>
                <w:lang w:val="ru-RU"/>
              </w:rPr>
              <w:t>Х</w:t>
            </w:r>
          </w:p>
        </w:tc>
        <w:tc>
          <w:tcPr>
            <w:tcW w:w="1843" w:type="dxa"/>
            <w:tcBorders>
              <w:top w:val="single" w:sz="6" w:space="0" w:color="auto"/>
              <w:left w:val="single" w:sz="6" w:space="0" w:color="auto"/>
              <w:bottom w:val="single" w:sz="6" w:space="0" w:color="auto"/>
              <w:right w:val="single" w:sz="6" w:space="0" w:color="auto"/>
            </w:tcBorders>
          </w:tcPr>
          <w:p w14:paraId="5837CF16" w14:textId="77E2D7B2" w:rsidR="00083A53" w:rsidRPr="00191CCB" w:rsidRDefault="00214F1E" w:rsidP="00386402">
            <w:pPr>
              <w:jc w:val="center"/>
              <w:rPr>
                <w:b/>
                <w:bCs/>
                <w:color w:val="000000" w:themeColor="text1"/>
                <w:lang w:val="ru-RU"/>
              </w:rPr>
            </w:pPr>
            <w:r>
              <w:rPr>
                <w:b/>
                <w:bCs/>
                <w:color w:val="000000" w:themeColor="text1"/>
                <w:lang w:val="ru-RU"/>
              </w:rPr>
              <w:t>Х</w:t>
            </w:r>
          </w:p>
        </w:tc>
        <w:tc>
          <w:tcPr>
            <w:tcW w:w="2126" w:type="dxa"/>
            <w:tcBorders>
              <w:top w:val="single" w:sz="6" w:space="0" w:color="auto"/>
              <w:left w:val="single" w:sz="6" w:space="0" w:color="auto"/>
              <w:bottom w:val="single" w:sz="6" w:space="0" w:color="auto"/>
              <w:right w:val="single" w:sz="6" w:space="0" w:color="auto"/>
            </w:tcBorders>
          </w:tcPr>
          <w:p w14:paraId="70105861" w14:textId="3EB92276" w:rsidR="00083A53" w:rsidRPr="00191CCB" w:rsidRDefault="003F7605" w:rsidP="00386402">
            <w:pPr>
              <w:jc w:val="center"/>
              <w:rPr>
                <w:b/>
                <w:bCs/>
                <w:color w:val="000000" w:themeColor="text1"/>
                <w:lang w:val="ru-RU"/>
              </w:rPr>
            </w:pPr>
            <w:r>
              <w:rPr>
                <w:b/>
                <w:bCs/>
                <w:color w:val="000000" w:themeColor="text1"/>
                <w:lang w:val="ru-RU"/>
              </w:rPr>
              <w:t>Х</w:t>
            </w:r>
          </w:p>
        </w:tc>
        <w:tc>
          <w:tcPr>
            <w:tcW w:w="1843" w:type="dxa"/>
            <w:tcBorders>
              <w:top w:val="single" w:sz="6" w:space="0" w:color="auto"/>
              <w:left w:val="single" w:sz="6" w:space="0" w:color="auto"/>
              <w:bottom w:val="single" w:sz="6" w:space="0" w:color="auto"/>
              <w:right w:val="single" w:sz="6" w:space="0" w:color="auto"/>
            </w:tcBorders>
          </w:tcPr>
          <w:p w14:paraId="3E1B75D4" w14:textId="363F558F" w:rsidR="00083A53" w:rsidRPr="00191CCB" w:rsidRDefault="003F7605" w:rsidP="00386402">
            <w:pPr>
              <w:jc w:val="center"/>
              <w:rPr>
                <w:b/>
                <w:bCs/>
                <w:color w:val="000000" w:themeColor="text1"/>
                <w:lang w:val="ru-RU"/>
              </w:rPr>
            </w:pPr>
            <w:r>
              <w:rPr>
                <w:b/>
                <w:bCs/>
                <w:color w:val="000000" w:themeColor="text1"/>
                <w:lang w:val="ru-RU"/>
              </w:rPr>
              <w:t>Х</w:t>
            </w:r>
          </w:p>
        </w:tc>
        <w:tc>
          <w:tcPr>
            <w:tcW w:w="1635" w:type="dxa"/>
            <w:tcBorders>
              <w:top w:val="single" w:sz="6" w:space="0" w:color="auto"/>
              <w:left w:val="single" w:sz="6" w:space="0" w:color="auto"/>
              <w:bottom w:val="single" w:sz="6" w:space="0" w:color="auto"/>
              <w:right w:val="single" w:sz="6" w:space="0" w:color="auto"/>
            </w:tcBorders>
          </w:tcPr>
          <w:p w14:paraId="3E8411C5" w14:textId="7CADE536" w:rsidR="00083A53" w:rsidRPr="00EF508C" w:rsidRDefault="003F7605" w:rsidP="00386402">
            <w:pPr>
              <w:jc w:val="center"/>
              <w:rPr>
                <w:color w:val="000000" w:themeColor="text1"/>
                <w:lang w:val="ru-RU"/>
              </w:rPr>
            </w:pPr>
            <w:r>
              <w:rPr>
                <w:color w:val="000000" w:themeColor="text1"/>
                <w:lang w:val="ru-RU"/>
              </w:rPr>
              <w:t>Х</w:t>
            </w:r>
          </w:p>
        </w:tc>
      </w:tr>
      <w:tr w:rsidR="00083A53" w:rsidRPr="00EF508C" w14:paraId="36541612" w14:textId="77777777" w:rsidTr="00386402">
        <w:tc>
          <w:tcPr>
            <w:tcW w:w="4372" w:type="dxa"/>
            <w:tcBorders>
              <w:top w:val="single" w:sz="6" w:space="0" w:color="auto"/>
              <w:left w:val="single" w:sz="6" w:space="0" w:color="auto"/>
              <w:bottom w:val="single" w:sz="6" w:space="0" w:color="auto"/>
              <w:right w:val="single" w:sz="6" w:space="0" w:color="auto"/>
            </w:tcBorders>
          </w:tcPr>
          <w:p w14:paraId="06C57B62" w14:textId="77777777" w:rsidR="00083A53" w:rsidRPr="00175007" w:rsidRDefault="00083A53" w:rsidP="00386402">
            <w:pPr>
              <w:rPr>
                <w:bCs/>
                <w:lang w:val="kk-KZ"/>
              </w:rPr>
            </w:pPr>
            <w:r w:rsidRPr="00175007">
              <w:rPr>
                <w:bCs/>
                <w:lang w:val="ru-RU"/>
              </w:rPr>
              <w:t>Модуль 4.2 Медиакоммуникация</w:t>
            </w:r>
          </w:p>
        </w:tc>
        <w:tc>
          <w:tcPr>
            <w:tcW w:w="2126" w:type="dxa"/>
            <w:tcBorders>
              <w:top w:val="single" w:sz="6" w:space="0" w:color="auto"/>
              <w:left w:val="single" w:sz="6" w:space="0" w:color="auto"/>
              <w:bottom w:val="single" w:sz="6" w:space="0" w:color="auto"/>
              <w:right w:val="single" w:sz="6" w:space="0" w:color="auto"/>
            </w:tcBorders>
          </w:tcPr>
          <w:p w14:paraId="611B0CD5" w14:textId="28030129" w:rsidR="00083A53" w:rsidRPr="00191CCB" w:rsidRDefault="003F7605" w:rsidP="00386402">
            <w:pPr>
              <w:jc w:val="center"/>
              <w:rPr>
                <w:b/>
                <w:bCs/>
                <w:color w:val="000000" w:themeColor="text1"/>
                <w:lang w:val="ru-RU"/>
              </w:rPr>
            </w:pPr>
            <w:r>
              <w:rPr>
                <w:b/>
                <w:bCs/>
                <w:color w:val="000000" w:themeColor="text1"/>
                <w:lang w:val="ru-RU"/>
              </w:rPr>
              <w:t>Х</w:t>
            </w:r>
          </w:p>
        </w:tc>
        <w:tc>
          <w:tcPr>
            <w:tcW w:w="1843" w:type="dxa"/>
            <w:tcBorders>
              <w:top w:val="single" w:sz="6" w:space="0" w:color="auto"/>
              <w:left w:val="single" w:sz="6" w:space="0" w:color="auto"/>
              <w:bottom w:val="single" w:sz="6" w:space="0" w:color="auto"/>
              <w:right w:val="single" w:sz="6" w:space="0" w:color="auto"/>
            </w:tcBorders>
          </w:tcPr>
          <w:p w14:paraId="65C823FD" w14:textId="5479C11F" w:rsidR="00083A53" w:rsidRPr="00191CCB" w:rsidRDefault="00214F1E" w:rsidP="00386402">
            <w:pPr>
              <w:jc w:val="center"/>
              <w:rPr>
                <w:b/>
                <w:bCs/>
                <w:color w:val="000000" w:themeColor="text1"/>
                <w:lang w:val="ru-RU"/>
              </w:rPr>
            </w:pPr>
            <w:r>
              <w:rPr>
                <w:b/>
                <w:bCs/>
                <w:color w:val="000000" w:themeColor="text1"/>
                <w:lang w:val="ru-RU"/>
              </w:rPr>
              <w:t>Х</w:t>
            </w:r>
          </w:p>
        </w:tc>
        <w:tc>
          <w:tcPr>
            <w:tcW w:w="2126" w:type="dxa"/>
            <w:tcBorders>
              <w:top w:val="single" w:sz="6" w:space="0" w:color="auto"/>
              <w:left w:val="single" w:sz="6" w:space="0" w:color="auto"/>
              <w:bottom w:val="single" w:sz="6" w:space="0" w:color="auto"/>
              <w:right w:val="single" w:sz="6" w:space="0" w:color="auto"/>
            </w:tcBorders>
          </w:tcPr>
          <w:p w14:paraId="4A198E3B" w14:textId="0C77086F" w:rsidR="00083A53" w:rsidRPr="00191CCB" w:rsidRDefault="00214F1E" w:rsidP="00386402">
            <w:pPr>
              <w:jc w:val="center"/>
              <w:rPr>
                <w:b/>
                <w:bCs/>
                <w:color w:val="000000" w:themeColor="text1"/>
                <w:lang w:val="ru-RU"/>
              </w:rPr>
            </w:pPr>
            <w:r>
              <w:rPr>
                <w:b/>
                <w:bCs/>
                <w:color w:val="000000" w:themeColor="text1"/>
                <w:lang w:val="ru-RU"/>
              </w:rPr>
              <w:t>Х</w:t>
            </w:r>
          </w:p>
        </w:tc>
        <w:tc>
          <w:tcPr>
            <w:tcW w:w="1843" w:type="dxa"/>
            <w:tcBorders>
              <w:top w:val="single" w:sz="6" w:space="0" w:color="auto"/>
              <w:left w:val="single" w:sz="6" w:space="0" w:color="auto"/>
              <w:bottom w:val="single" w:sz="6" w:space="0" w:color="auto"/>
              <w:right w:val="single" w:sz="6" w:space="0" w:color="auto"/>
            </w:tcBorders>
          </w:tcPr>
          <w:p w14:paraId="517247CC" w14:textId="36C21C0D" w:rsidR="00083A53" w:rsidRPr="00191CCB" w:rsidRDefault="003F7605" w:rsidP="00386402">
            <w:pPr>
              <w:jc w:val="center"/>
              <w:rPr>
                <w:b/>
                <w:bCs/>
                <w:color w:val="000000" w:themeColor="text1"/>
                <w:lang w:val="ru-RU"/>
              </w:rPr>
            </w:pPr>
            <w:r>
              <w:rPr>
                <w:b/>
                <w:bCs/>
                <w:color w:val="000000" w:themeColor="text1"/>
                <w:lang w:val="ru-RU"/>
              </w:rPr>
              <w:t>Х</w:t>
            </w:r>
          </w:p>
        </w:tc>
        <w:tc>
          <w:tcPr>
            <w:tcW w:w="1635" w:type="dxa"/>
            <w:tcBorders>
              <w:top w:val="single" w:sz="6" w:space="0" w:color="auto"/>
              <w:left w:val="single" w:sz="6" w:space="0" w:color="auto"/>
              <w:bottom w:val="single" w:sz="6" w:space="0" w:color="auto"/>
              <w:right w:val="single" w:sz="6" w:space="0" w:color="auto"/>
            </w:tcBorders>
          </w:tcPr>
          <w:p w14:paraId="28393933" w14:textId="4FBAF50A" w:rsidR="00083A53" w:rsidRPr="00EF508C" w:rsidRDefault="003F7605" w:rsidP="00386402">
            <w:pPr>
              <w:jc w:val="center"/>
              <w:rPr>
                <w:color w:val="000000" w:themeColor="text1"/>
                <w:lang w:val="ru-RU"/>
              </w:rPr>
            </w:pPr>
            <w:r>
              <w:rPr>
                <w:color w:val="000000" w:themeColor="text1"/>
                <w:lang w:val="ru-RU"/>
              </w:rPr>
              <w:t>Х</w:t>
            </w:r>
          </w:p>
        </w:tc>
      </w:tr>
      <w:tr w:rsidR="00083A53" w:rsidRPr="00EF508C" w14:paraId="62C1492E" w14:textId="77777777" w:rsidTr="00386402">
        <w:tc>
          <w:tcPr>
            <w:tcW w:w="4372" w:type="dxa"/>
            <w:tcBorders>
              <w:top w:val="single" w:sz="6" w:space="0" w:color="auto"/>
              <w:left w:val="single" w:sz="6" w:space="0" w:color="auto"/>
              <w:bottom w:val="single" w:sz="6" w:space="0" w:color="auto"/>
              <w:right w:val="single" w:sz="6" w:space="0" w:color="auto"/>
            </w:tcBorders>
          </w:tcPr>
          <w:p w14:paraId="52DF8163" w14:textId="77777777" w:rsidR="00083A53" w:rsidRPr="00175007" w:rsidRDefault="00083A53" w:rsidP="00386402">
            <w:pPr>
              <w:rPr>
                <w:bCs/>
                <w:lang w:val="kk-KZ"/>
              </w:rPr>
            </w:pPr>
            <w:r>
              <w:rPr>
                <w:rFonts w:eastAsia="Segoe UI"/>
                <w:color w:val="000000" w:themeColor="text1"/>
                <w:lang w:val="ru-RU"/>
              </w:rPr>
              <w:t xml:space="preserve">Мinor </w:t>
            </w:r>
            <w:r w:rsidRPr="00191CCB">
              <w:rPr>
                <w:rFonts w:eastAsia="Segoe UI"/>
                <w:color w:val="000000" w:themeColor="text1"/>
                <w:lang w:val="ru-RU"/>
              </w:rPr>
              <w:t>Международная коммуникация</w:t>
            </w:r>
          </w:p>
        </w:tc>
        <w:tc>
          <w:tcPr>
            <w:tcW w:w="2126" w:type="dxa"/>
            <w:tcBorders>
              <w:top w:val="single" w:sz="6" w:space="0" w:color="auto"/>
              <w:left w:val="single" w:sz="6" w:space="0" w:color="auto"/>
              <w:bottom w:val="single" w:sz="6" w:space="0" w:color="auto"/>
              <w:right w:val="single" w:sz="6" w:space="0" w:color="auto"/>
            </w:tcBorders>
          </w:tcPr>
          <w:p w14:paraId="63738C6D" w14:textId="16505106" w:rsidR="00083A53" w:rsidRPr="00191CCB" w:rsidRDefault="003F7605" w:rsidP="00386402">
            <w:pPr>
              <w:jc w:val="center"/>
              <w:rPr>
                <w:b/>
                <w:bCs/>
                <w:color w:val="000000" w:themeColor="text1"/>
                <w:lang w:val="ru-RU"/>
              </w:rPr>
            </w:pPr>
            <w:r>
              <w:rPr>
                <w:b/>
                <w:bCs/>
                <w:color w:val="000000" w:themeColor="text1"/>
                <w:lang w:val="ru-RU"/>
              </w:rPr>
              <w:t>Х</w:t>
            </w:r>
          </w:p>
        </w:tc>
        <w:tc>
          <w:tcPr>
            <w:tcW w:w="1843" w:type="dxa"/>
            <w:tcBorders>
              <w:top w:val="single" w:sz="6" w:space="0" w:color="auto"/>
              <w:left w:val="single" w:sz="6" w:space="0" w:color="auto"/>
              <w:bottom w:val="single" w:sz="6" w:space="0" w:color="auto"/>
              <w:right w:val="single" w:sz="6" w:space="0" w:color="auto"/>
            </w:tcBorders>
          </w:tcPr>
          <w:p w14:paraId="62DF2D27" w14:textId="5DF2AD08" w:rsidR="00083A53" w:rsidRPr="00191CCB" w:rsidRDefault="00214F1E" w:rsidP="00386402">
            <w:pPr>
              <w:jc w:val="center"/>
              <w:rPr>
                <w:b/>
                <w:bCs/>
                <w:color w:val="000000" w:themeColor="text1"/>
                <w:lang w:val="ru-RU"/>
              </w:rPr>
            </w:pPr>
            <w:r>
              <w:rPr>
                <w:b/>
                <w:bCs/>
                <w:color w:val="000000" w:themeColor="text1"/>
                <w:lang w:val="ru-RU"/>
              </w:rPr>
              <w:t>Х</w:t>
            </w:r>
          </w:p>
        </w:tc>
        <w:tc>
          <w:tcPr>
            <w:tcW w:w="2126" w:type="dxa"/>
            <w:tcBorders>
              <w:top w:val="single" w:sz="6" w:space="0" w:color="auto"/>
              <w:left w:val="single" w:sz="6" w:space="0" w:color="auto"/>
              <w:bottom w:val="single" w:sz="6" w:space="0" w:color="auto"/>
              <w:right w:val="single" w:sz="6" w:space="0" w:color="auto"/>
            </w:tcBorders>
          </w:tcPr>
          <w:p w14:paraId="26D41F2A" w14:textId="0717FFB3" w:rsidR="00083A53" w:rsidRPr="00191CCB" w:rsidRDefault="003F7605" w:rsidP="00386402">
            <w:pPr>
              <w:jc w:val="center"/>
              <w:rPr>
                <w:b/>
                <w:bCs/>
                <w:color w:val="000000" w:themeColor="text1"/>
                <w:lang w:val="ru-RU"/>
              </w:rPr>
            </w:pPr>
            <w:r>
              <w:rPr>
                <w:b/>
                <w:bCs/>
                <w:color w:val="000000" w:themeColor="text1"/>
                <w:lang w:val="ru-RU"/>
              </w:rPr>
              <w:t>Х</w:t>
            </w:r>
          </w:p>
        </w:tc>
        <w:tc>
          <w:tcPr>
            <w:tcW w:w="1843" w:type="dxa"/>
            <w:tcBorders>
              <w:top w:val="single" w:sz="6" w:space="0" w:color="auto"/>
              <w:left w:val="single" w:sz="6" w:space="0" w:color="auto"/>
              <w:bottom w:val="single" w:sz="6" w:space="0" w:color="auto"/>
              <w:right w:val="single" w:sz="6" w:space="0" w:color="auto"/>
            </w:tcBorders>
          </w:tcPr>
          <w:p w14:paraId="32BC5A9C" w14:textId="7DA69512" w:rsidR="00083A53" w:rsidRPr="00EB4012" w:rsidRDefault="003F7605" w:rsidP="00386402">
            <w:pPr>
              <w:jc w:val="center"/>
              <w:rPr>
                <w:b/>
                <w:bCs/>
                <w:color w:val="000000" w:themeColor="text1"/>
                <w:lang w:val="ru-RU"/>
              </w:rPr>
            </w:pPr>
            <w:r>
              <w:rPr>
                <w:b/>
                <w:bCs/>
                <w:color w:val="000000" w:themeColor="text1"/>
                <w:lang w:val="ru-RU"/>
              </w:rPr>
              <w:t>Х</w:t>
            </w:r>
          </w:p>
        </w:tc>
        <w:tc>
          <w:tcPr>
            <w:tcW w:w="1635" w:type="dxa"/>
            <w:tcBorders>
              <w:top w:val="single" w:sz="6" w:space="0" w:color="auto"/>
              <w:left w:val="single" w:sz="6" w:space="0" w:color="auto"/>
              <w:bottom w:val="single" w:sz="6" w:space="0" w:color="auto"/>
              <w:right w:val="single" w:sz="6" w:space="0" w:color="auto"/>
            </w:tcBorders>
          </w:tcPr>
          <w:p w14:paraId="7EECF007" w14:textId="52576410" w:rsidR="00083A53" w:rsidRPr="00EF508C" w:rsidRDefault="003F7605" w:rsidP="00386402">
            <w:pPr>
              <w:jc w:val="center"/>
              <w:rPr>
                <w:color w:val="000000" w:themeColor="text1"/>
                <w:lang w:val="ru-RU"/>
              </w:rPr>
            </w:pPr>
            <w:r>
              <w:rPr>
                <w:color w:val="000000" w:themeColor="text1"/>
                <w:lang w:val="ru-RU"/>
              </w:rPr>
              <w:t>Х</w:t>
            </w:r>
          </w:p>
        </w:tc>
      </w:tr>
      <w:tr w:rsidR="00083A53" w:rsidRPr="00EF508C" w14:paraId="3347FB77" w14:textId="77777777" w:rsidTr="00386402">
        <w:tc>
          <w:tcPr>
            <w:tcW w:w="4372" w:type="dxa"/>
            <w:tcBorders>
              <w:top w:val="single" w:sz="6" w:space="0" w:color="auto"/>
              <w:left w:val="single" w:sz="6" w:space="0" w:color="auto"/>
              <w:bottom w:val="single" w:sz="6" w:space="0" w:color="auto"/>
              <w:right w:val="single" w:sz="6" w:space="0" w:color="auto"/>
            </w:tcBorders>
          </w:tcPr>
          <w:p w14:paraId="2C2167AB" w14:textId="77777777" w:rsidR="00083A53" w:rsidRPr="00175007" w:rsidRDefault="00083A53" w:rsidP="00386402">
            <w:pPr>
              <w:rPr>
                <w:bCs/>
                <w:lang w:val="kk-KZ"/>
              </w:rPr>
            </w:pPr>
            <w:r>
              <w:rPr>
                <w:rFonts w:eastAsia="Segoe UI"/>
                <w:color w:val="000000" w:themeColor="text1"/>
                <w:lang w:val="ru-RU"/>
              </w:rPr>
              <w:t>Мinor</w:t>
            </w:r>
            <w:r w:rsidRPr="00191CCB">
              <w:rPr>
                <w:rFonts w:eastAsia="Segoe UI"/>
                <w:color w:val="000000" w:themeColor="text1"/>
                <w:lang w:val="ru-RU"/>
              </w:rPr>
              <w:t xml:space="preserve"> Рекламная деятельность</w:t>
            </w:r>
          </w:p>
        </w:tc>
        <w:tc>
          <w:tcPr>
            <w:tcW w:w="2126" w:type="dxa"/>
            <w:tcBorders>
              <w:top w:val="single" w:sz="6" w:space="0" w:color="auto"/>
              <w:left w:val="single" w:sz="6" w:space="0" w:color="auto"/>
              <w:bottom w:val="single" w:sz="6" w:space="0" w:color="auto"/>
              <w:right w:val="single" w:sz="6" w:space="0" w:color="auto"/>
            </w:tcBorders>
          </w:tcPr>
          <w:p w14:paraId="1892CB90" w14:textId="2240FF77" w:rsidR="00083A53" w:rsidRPr="00191CCB" w:rsidRDefault="003F7605" w:rsidP="00386402">
            <w:pPr>
              <w:jc w:val="center"/>
              <w:rPr>
                <w:b/>
                <w:bCs/>
                <w:color w:val="000000" w:themeColor="text1"/>
                <w:lang w:val="ru-RU"/>
              </w:rPr>
            </w:pPr>
            <w:r>
              <w:rPr>
                <w:b/>
                <w:bCs/>
                <w:color w:val="000000" w:themeColor="text1"/>
                <w:lang w:val="ru-RU"/>
              </w:rPr>
              <w:t>Х</w:t>
            </w:r>
          </w:p>
        </w:tc>
        <w:tc>
          <w:tcPr>
            <w:tcW w:w="1843" w:type="dxa"/>
            <w:tcBorders>
              <w:top w:val="single" w:sz="6" w:space="0" w:color="auto"/>
              <w:left w:val="single" w:sz="6" w:space="0" w:color="auto"/>
              <w:bottom w:val="single" w:sz="6" w:space="0" w:color="auto"/>
              <w:right w:val="single" w:sz="6" w:space="0" w:color="auto"/>
            </w:tcBorders>
          </w:tcPr>
          <w:p w14:paraId="52980EE1" w14:textId="41E505E4" w:rsidR="00083A53" w:rsidRPr="00191CCB" w:rsidRDefault="00214F1E" w:rsidP="00386402">
            <w:pPr>
              <w:jc w:val="center"/>
              <w:rPr>
                <w:b/>
                <w:bCs/>
                <w:color w:val="000000" w:themeColor="text1"/>
                <w:lang w:val="ru-RU"/>
              </w:rPr>
            </w:pPr>
            <w:r>
              <w:rPr>
                <w:b/>
                <w:bCs/>
                <w:color w:val="000000" w:themeColor="text1"/>
                <w:lang w:val="ru-RU"/>
              </w:rPr>
              <w:t>Х</w:t>
            </w:r>
          </w:p>
        </w:tc>
        <w:tc>
          <w:tcPr>
            <w:tcW w:w="2126" w:type="dxa"/>
            <w:tcBorders>
              <w:top w:val="single" w:sz="6" w:space="0" w:color="auto"/>
              <w:left w:val="single" w:sz="6" w:space="0" w:color="auto"/>
              <w:bottom w:val="single" w:sz="6" w:space="0" w:color="auto"/>
              <w:right w:val="single" w:sz="6" w:space="0" w:color="auto"/>
            </w:tcBorders>
          </w:tcPr>
          <w:p w14:paraId="2E7FB717" w14:textId="5C496797" w:rsidR="00083A53" w:rsidRPr="00191CCB" w:rsidRDefault="003F7605" w:rsidP="00386402">
            <w:pPr>
              <w:jc w:val="center"/>
              <w:rPr>
                <w:b/>
                <w:bCs/>
                <w:color w:val="000000" w:themeColor="text1"/>
                <w:lang w:val="ru-RU"/>
              </w:rPr>
            </w:pPr>
            <w:r>
              <w:rPr>
                <w:b/>
                <w:bCs/>
                <w:color w:val="000000" w:themeColor="text1"/>
                <w:lang w:val="ru-RU"/>
              </w:rPr>
              <w:t>Х</w:t>
            </w:r>
          </w:p>
        </w:tc>
        <w:tc>
          <w:tcPr>
            <w:tcW w:w="1843" w:type="dxa"/>
            <w:tcBorders>
              <w:top w:val="single" w:sz="6" w:space="0" w:color="auto"/>
              <w:left w:val="single" w:sz="6" w:space="0" w:color="auto"/>
              <w:bottom w:val="single" w:sz="6" w:space="0" w:color="auto"/>
              <w:right w:val="single" w:sz="6" w:space="0" w:color="auto"/>
            </w:tcBorders>
          </w:tcPr>
          <w:p w14:paraId="749FAFAA" w14:textId="2DC7926F" w:rsidR="00083A53" w:rsidRPr="00191CCB" w:rsidRDefault="003F7605" w:rsidP="00386402">
            <w:pPr>
              <w:jc w:val="center"/>
              <w:rPr>
                <w:b/>
                <w:bCs/>
                <w:color w:val="000000" w:themeColor="text1"/>
                <w:lang w:val="ru-RU"/>
              </w:rPr>
            </w:pPr>
            <w:r>
              <w:rPr>
                <w:b/>
                <w:bCs/>
                <w:color w:val="000000" w:themeColor="text1"/>
                <w:lang w:val="ru-RU"/>
              </w:rPr>
              <w:t>Х</w:t>
            </w:r>
          </w:p>
        </w:tc>
        <w:tc>
          <w:tcPr>
            <w:tcW w:w="1635" w:type="dxa"/>
            <w:tcBorders>
              <w:top w:val="single" w:sz="6" w:space="0" w:color="auto"/>
              <w:left w:val="single" w:sz="6" w:space="0" w:color="auto"/>
              <w:bottom w:val="single" w:sz="6" w:space="0" w:color="auto"/>
              <w:right w:val="single" w:sz="6" w:space="0" w:color="auto"/>
            </w:tcBorders>
          </w:tcPr>
          <w:p w14:paraId="2D230372" w14:textId="7AB1DCE1" w:rsidR="00083A53" w:rsidRPr="00EF508C" w:rsidRDefault="003F7605" w:rsidP="00386402">
            <w:pPr>
              <w:jc w:val="center"/>
              <w:rPr>
                <w:color w:val="000000" w:themeColor="text1"/>
                <w:lang w:val="ru-RU"/>
              </w:rPr>
            </w:pPr>
            <w:r>
              <w:rPr>
                <w:color w:val="000000" w:themeColor="text1"/>
                <w:lang w:val="ru-RU"/>
              </w:rPr>
              <w:t>Х</w:t>
            </w:r>
          </w:p>
        </w:tc>
      </w:tr>
      <w:tr w:rsidR="00083A53" w:rsidRPr="00EF508C" w14:paraId="2016522F" w14:textId="77777777" w:rsidTr="00386402">
        <w:tc>
          <w:tcPr>
            <w:tcW w:w="4372" w:type="dxa"/>
            <w:tcBorders>
              <w:top w:val="single" w:sz="6" w:space="0" w:color="auto"/>
              <w:left w:val="single" w:sz="6" w:space="0" w:color="auto"/>
              <w:bottom w:val="single" w:sz="6" w:space="0" w:color="auto"/>
              <w:right w:val="single" w:sz="6" w:space="0" w:color="auto"/>
            </w:tcBorders>
          </w:tcPr>
          <w:p w14:paraId="6B86CFE8" w14:textId="77777777" w:rsidR="00083A53" w:rsidRPr="00175007" w:rsidRDefault="00083A53" w:rsidP="00386402">
            <w:pPr>
              <w:rPr>
                <w:bCs/>
                <w:lang w:val="kk-KZ"/>
              </w:rPr>
            </w:pPr>
            <w:r w:rsidRPr="00EF508C">
              <w:rPr>
                <w:bCs/>
                <w:lang w:val="ru-RU"/>
              </w:rPr>
              <w:t>Модуль 8</w:t>
            </w:r>
            <w:r>
              <w:rPr>
                <w:b/>
                <w:bCs/>
                <w:lang w:val="ru-RU"/>
              </w:rPr>
              <w:t xml:space="preserve"> </w:t>
            </w:r>
            <w:r w:rsidRPr="00191CCB">
              <w:rPr>
                <w:rFonts w:eastAsia="Segoe UI"/>
                <w:color w:val="000000" w:themeColor="text1"/>
                <w:lang w:val="ru-RU"/>
              </w:rPr>
              <w:t>Профессионально-практический модуль</w:t>
            </w:r>
          </w:p>
        </w:tc>
        <w:tc>
          <w:tcPr>
            <w:tcW w:w="2126" w:type="dxa"/>
            <w:tcBorders>
              <w:top w:val="single" w:sz="6" w:space="0" w:color="auto"/>
              <w:left w:val="single" w:sz="6" w:space="0" w:color="auto"/>
              <w:bottom w:val="single" w:sz="6" w:space="0" w:color="auto"/>
              <w:right w:val="single" w:sz="6" w:space="0" w:color="auto"/>
            </w:tcBorders>
          </w:tcPr>
          <w:p w14:paraId="2DE2E2A8" w14:textId="3295391F" w:rsidR="00083A53" w:rsidRPr="00191CCB" w:rsidRDefault="003F7605" w:rsidP="00386402">
            <w:pPr>
              <w:jc w:val="center"/>
              <w:rPr>
                <w:b/>
                <w:bCs/>
                <w:color w:val="000000" w:themeColor="text1"/>
                <w:lang w:val="ru-RU"/>
              </w:rPr>
            </w:pPr>
            <w:r>
              <w:rPr>
                <w:b/>
                <w:bCs/>
                <w:color w:val="000000" w:themeColor="text1"/>
                <w:lang w:val="ru-RU"/>
              </w:rPr>
              <w:t>Х</w:t>
            </w:r>
          </w:p>
        </w:tc>
        <w:tc>
          <w:tcPr>
            <w:tcW w:w="1843" w:type="dxa"/>
            <w:tcBorders>
              <w:top w:val="single" w:sz="6" w:space="0" w:color="auto"/>
              <w:left w:val="single" w:sz="6" w:space="0" w:color="auto"/>
              <w:bottom w:val="single" w:sz="6" w:space="0" w:color="auto"/>
              <w:right w:val="single" w:sz="6" w:space="0" w:color="auto"/>
            </w:tcBorders>
          </w:tcPr>
          <w:p w14:paraId="741E05BE" w14:textId="21BD1947" w:rsidR="00083A53" w:rsidRPr="00191CCB" w:rsidRDefault="003F7605" w:rsidP="00386402">
            <w:pPr>
              <w:jc w:val="center"/>
              <w:rPr>
                <w:b/>
                <w:bCs/>
                <w:color w:val="000000" w:themeColor="text1"/>
                <w:lang w:val="ru-RU"/>
              </w:rPr>
            </w:pPr>
            <w:r>
              <w:rPr>
                <w:b/>
                <w:bCs/>
                <w:color w:val="000000" w:themeColor="text1"/>
                <w:lang w:val="ru-RU"/>
              </w:rPr>
              <w:t>Х</w:t>
            </w:r>
          </w:p>
        </w:tc>
        <w:tc>
          <w:tcPr>
            <w:tcW w:w="2126" w:type="dxa"/>
            <w:tcBorders>
              <w:top w:val="single" w:sz="6" w:space="0" w:color="auto"/>
              <w:left w:val="single" w:sz="6" w:space="0" w:color="auto"/>
              <w:bottom w:val="single" w:sz="6" w:space="0" w:color="auto"/>
              <w:right w:val="single" w:sz="6" w:space="0" w:color="auto"/>
            </w:tcBorders>
          </w:tcPr>
          <w:p w14:paraId="3ECF4B80" w14:textId="0A1FCA95" w:rsidR="00083A53" w:rsidRPr="00191CCB" w:rsidRDefault="00214F1E" w:rsidP="00386402">
            <w:pPr>
              <w:jc w:val="center"/>
              <w:rPr>
                <w:b/>
                <w:bCs/>
                <w:color w:val="000000" w:themeColor="text1"/>
                <w:lang w:val="ru-RU"/>
              </w:rPr>
            </w:pPr>
            <w:r>
              <w:rPr>
                <w:b/>
                <w:bCs/>
                <w:color w:val="000000" w:themeColor="text1"/>
                <w:lang w:val="ru-RU"/>
              </w:rPr>
              <w:t>Х</w:t>
            </w:r>
          </w:p>
        </w:tc>
        <w:tc>
          <w:tcPr>
            <w:tcW w:w="1843" w:type="dxa"/>
            <w:tcBorders>
              <w:top w:val="single" w:sz="6" w:space="0" w:color="auto"/>
              <w:left w:val="single" w:sz="6" w:space="0" w:color="auto"/>
              <w:bottom w:val="single" w:sz="6" w:space="0" w:color="auto"/>
              <w:right w:val="single" w:sz="6" w:space="0" w:color="auto"/>
            </w:tcBorders>
          </w:tcPr>
          <w:p w14:paraId="3190428B" w14:textId="6E7F896A" w:rsidR="00083A53" w:rsidRPr="00191CCB" w:rsidRDefault="003F7605" w:rsidP="00386402">
            <w:pPr>
              <w:jc w:val="center"/>
              <w:rPr>
                <w:b/>
                <w:bCs/>
                <w:color w:val="000000" w:themeColor="text1"/>
                <w:lang w:val="ru-RU"/>
              </w:rPr>
            </w:pPr>
            <w:r>
              <w:rPr>
                <w:b/>
                <w:bCs/>
                <w:color w:val="000000" w:themeColor="text1"/>
                <w:lang w:val="ru-RU"/>
              </w:rPr>
              <w:t>Х</w:t>
            </w:r>
          </w:p>
        </w:tc>
        <w:tc>
          <w:tcPr>
            <w:tcW w:w="1635" w:type="dxa"/>
            <w:tcBorders>
              <w:top w:val="single" w:sz="6" w:space="0" w:color="auto"/>
              <w:left w:val="single" w:sz="6" w:space="0" w:color="auto"/>
              <w:bottom w:val="single" w:sz="6" w:space="0" w:color="auto"/>
              <w:right w:val="single" w:sz="6" w:space="0" w:color="auto"/>
            </w:tcBorders>
          </w:tcPr>
          <w:p w14:paraId="0655AE8F" w14:textId="747DB43C" w:rsidR="00083A53" w:rsidRPr="00EF508C" w:rsidRDefault="00214F1E" w:rsidP="00386402">
            <w:pPr>
              <w:jc w:val="center"/>
              <w:rPr>
                <w:color w:val="000000" w:themeColor="text1"/>
                <w:lang w:val="ru-RU"/>
              </w:rPr>
            </w:pPr>
            <w:r>
              <w:rPr>
                <w:color w:val="000000" w:themeColor="text1"/>
                <w:lang w:val="ru-RU"/>
              </w:rPr>
              <w:t>Х</w:t>
            </w:r>
          </w:p>
        </w:tc>
      </w:tr>
    </w:tbl>
    <w:p w14:paraId="23E9F6FC" w14:textId="61B4D519" w:rsidR="00175007" w:rsidRDefault="00175007" w:rsidP="004C736E">
      <w:pPr>
        <w:rPr>
          <w:b/>
          <w:lang w:val="ru-RU"/>
        </w:rPr>
      </w:pPr>
    </w:p>
    <w:tbl>
      <w:tblPr>
        <w:tblW w:w="13945" w:type="dxa"/>
        <w:tblInd w:w="15" w:type="dxa"/>
        <w:tblLayout w:type="fixed"/>
        <w:tblLook w:val="0000" w:firstRow="0" w:lastRow="0" w:firstColumn="0" w:lastColumn="0" w:noHBand="0" w:noVBand="0"/>
      </w:tblPr>
      <w:tblGrid>
        <w:gridCol w:w="4372"/>
        <w:gridCol w:w="2126"/>
        <w:gridCol w:w="1843"/>
        <w:gridCol w:w="2126"/>
        <w:gridCol w:w="1843"/>
        <w:gridCol w:w="1635"/>
      </w:tblGrid>
      <w:tr w:rsidR="00083A53" w:rsidRPr="00191CCB" w14:paraId="0530830D" w14:textId="77777777" w:rsidTr="00386402">
        <w:tc>
          <w:tcPr>
            <w:tcW w:w="13945" w:type="dxa"/>
            <w:gridSpan w:val="6"/>
            <w:tcBorders>
              <w:top w:val="single" w:sz="6" w:space="0" w:color="auto"/>
              <w:left w:val="single" w:sz="6" w:space="0" w:color="auto"/>
              <w:bottom w:val="single" w:sz="6" w:space="0" w:color="auto"/>
              <w:right w:val="single" w:sz="6" w:space="0" w:color="auto"/>
            </w:tcBorders>
          </w:tcPr>
          <w:p w14:paraId="25F3632D" w14:textId="77777777" w:rsidR="00083A53" w:rsidRPr="00083A53" w:rsidRDefault="00083A53" w:rsidP="00386402">
            <w:pPr>
              <w:jc w:val="center"/>
              <w:rPr>
                <w:rFonts w:eastAsia="Segoe UI"/>
                <w:color w:val="000000" w:themeColor="text1"/>
                <w:lang w:val="ru-RU"/>
              </w:rPr>
            </w:pPr>
            <w:r>
              <w:rPr>
                <w:rFonts w:eastAsia="Segoe UI"/>
                <w:b/>
                <w:bCs/>
                <w:color w:val="000000" w:themeColor="text1"/>
                <w:lang w:val="ru-RU"/>
              </w:rPr>
              <w:t xml:space="preserve">МЕЖКУЛЬТУРНО-КОММУНИКАТИВНЫЕ </w:t>
            </w:r>
            <w:r w:rsidRPr="00191CCB">
              <w:rPr>
                <w:rFonts w:eastAsia="Segoe UI"/>
                <w:b/>
                <w:bCs/>
                <w:color w:val="000000" w:themeColor="text1"/>
                <w:lang w:val="ru-RU"/>
              </w:rPr>
              <w:t>КОМПЕТЕНЦИИ</w:t>
            </w:r>
          </w:p>
        </w:tc>
      </w:tr>
      <w:tr w:rsidR="00083A53" w:rsidRPr="00191CCB" w14:paraId="0B304ECE" w14:textId="77777777" w:rsidTr="00386402">
        <w:tc>
          <w:tcPr>
            <w:tcW w:w="4372" w:type="dxa"/>
            <w:tcBorders>
              <w:top w:val="single" w:sz="6" w:space="0" w:color="auto"/>
              <w:left w:val="single" w:sz="6" w:space="0" w:color="auto"/>
              <w:bottom w:val="single" w:sz="6" w:space="0" w:color="auto"/>
              <w:right w:val="single" w:sz="6" w:space="0" w:color="auto"/>
            </w:tcBorders>
          </w:tcPr>
          <w:p w14:paraId="31204B10" w14:textId="77777777" w:rsidR="00083A53" w:rsidRPr="00175007" w:rsidRDefault="00083A53" w:rsidP="00386402">
            <w:pPr>
              <w:rPr>
                <w:rFonts w:eastAsia="Segoe UI"/>
                <w:color w:val="000000" w:themeColor="text1"/>
              </w:rPr>
            </w:pPr>
            <w:r w:rsidRPr="00191CCB">
              <w:rPr>
                <w:rFonts w:eastAsia="Segoe UI"/>
                <w:b/>
                <w:bCs/>
                <w:color w:val="000000" w:themeColor="text1"/>
                <w:lang w:val="ru-RU"/>
              </w:rPr>
              <w:t>НАИМЕНОВАНИЕ</w:t>
            </w:r>
            <w:r>
              <w:rPr>
                <w:rFonts w:eastAsia="Segoe UI"/>
                <w:color w:val="000000" w:themeColor="text1"/>
                <w:lang w:val="ru-RU"/>
              </w:rPr>
              <w:t xml:space="preserve"> </w:t>
            </w:r>
            <w:r w:rsidRPr="00191CCB">
              <w:rPr>
                <w:rFonts w:eastAsia="Segoe UI"/>
                <w:b/>
                <w:bCs/>
                <w:color w:val="000000" w:themeColor="text1"/>
                <w:lang w:val="ru-RU"/>
              </w:rPr>
              <w:t>МОДУЛЯ</w:t>
            </w:r>
          </w:p>
        </w:tc>
        <w:tc>
          <w:tcPr>
            <w:tcW w:w="2126" w:type="dxa"/>
            <w:tcBorders>
              <w:top w:val="single" w:sz="6" w:space="0" w:color="auto"/>
              <w:left w:val="single" w:sz="6" w:space="0" w:color="auto"/>
              <w:bottom w:val="single" w:sz="6" w:space="0" w:color="auto"/>
              <w:right w:val="single" w:sz="6" w:space="0" w:color="auto"/>
            </w:tcBorders>
          </w:tcPr>
          <w:p w14:paraId="3EEC6746" w14:textId="77777777" w:rsidR="00083A53" w:rsidRPr="73BC9AB6" w:rsidRDefault="00083A53" w:rsidP="00386402">
            <w:pPr>
              <w:jc w:val="center"/>
              <w:rPr>
                <w:b/>
                <w:bCs/>
                <w:lang w:val="kk-KZ"/>
              </w:rPr>
            </w:pPr>
            <w:r>
              <w:rPr>
                <w:b/>
                <w:bCs/>
                <w:color w:val="000000" w:themeColor="text1"/>
                <w:lang w:val="ru-RU"/>
              </w:rPr>
              <w:t>МКК</w:t>
            </w:r>
            <w:r w:rsidRPr="00191CCB">
              <w:rPr>
                <w:b/>
                <w:bCs/>
                <w:color w:val="000000" w:themeColor="text1"/>
                <w:lang w:val="ru-RU"/>
              </w:rPr>
              <w:t>1</w:t>
            </w:r>
          </w:p>
        </w:tc>
        <w:tc>
          <w:tcPr>
            <w:tcW w:w="1843" w:type="dxa"/>
            <w:tcBorders>
              <w:top w:val="single" w:sz="6" w:space="0" w:color="auto"/>
              <w:left w:val="single" w:sz="6" w:space="0" w:color="auto"/>
              <w:bottom w:val="single" w:sz="6" w:space="0" w:color="auto"/>
              <w:right w:val="single" w:sz="6" w:space="0" w:color="auto"/>
            </w:tcBorders>
          </w:tcPr>
          <w:p w14:paraId="0E42C6B1" w14:textId="77777777" w:rsidR="00083A53" w:rsidRPr="73BC9AB6" w:rsidRDefault="00083A53" w:rsidP="00386402">
            <w:pPr>
              <w:jc w:val="center"/>
              <w:rPr>
                <w:b/>
                <w:bCs/>
                <w:lang w:val="kk-KZ"/>
              </w:rPr>
            </w:pPr>
            <w:r>
              <w:rPr>
                <w:b/>
                <w:bCs/>
                <w:color w:val="000000" w:themeColor="text1"/>
                <w:lang w:val="ru-RU"/>
              </w:rPr>
              <w:t>МКК</w:t>
            </w:r>
            <w:r w:rsidRPr="00191CCB">
              <w:rPr>
                <w:b/>
                <w:bCs/>
                <w:color w:val="000000" w:themeColor="text1"/>
                <w:lang w:val="ru-RU"/>
              </w:rPr>
              <w:t>2</w:t>
            </w:r>
          </w:p>
        </w:tc>
        <w:tc>
          <w:tcPr>
            <w:tcW w:w="2126" w:type="dxa"/>
            <w:tcBorders>
              <w:top w:val="single" w:sz="6" w:space="0" w:color="auto"/>
              <w:left w:val="single" w:sz="6" w:space="0" w:color="auto"/>
              <w:bottom w:val="single" w:sz="6" w:space="0" w:color="auto"/>
              <w:right w:val="single" w:sz="6" w:space="0" w:color="auto"/>
            </w:tcBorders>
          </w:tcPr>
          <w:p w14:paraId="32CD3B1C" w14:textId="77777777" w:rsidR="00083A53" w:rsidRPr="73BC9AB6" w:rsidRDefault="00083A53" w:rsidP="00386402">
            <w:pPr>
              <w:jc w:val="center"/>
              <w:rPr>
                <w:b/>
                <w:bCs/>
                <w:lang w:val="kk-KZ"/>
              </w:rPr>
            </w:pPr>
            <w:r>
              <w:rPr>
                <w:b/>
                <w:bCs/>
                <w:color w:val="000000" w:themeColor="text1"/>
                <w:lang w:val="ru-RU"/>
              </w:rPr>
              <w:t>МКК</w:t>
            </w:r>
            <w:r w:rsidRPr="00191CCB">
              <w:rPr>
                <w:b/>
                <w:bCs/>
                <w:color w:val="000000" w:themeColor="text1"/>
                <w:lang w:val="ru-RU"/>
              </w:rPr>
              <w:t>3</w:t>
            </w:r>
          </w:p>
        </w:tc>
        <w:tc>
          <w:tcPr>
            <w:tcW w:w="1843" w:type="dxa"/>
            <w:tcBorders>
              <w:top w:val="single" w:sz="6" w:space="0" w:color="auto"/>
              <w:left w:val="single" w:sz="6" w:space="0" w:color="auto"/>
              <w:bottom w:val="single" w:sz="6" w:space="0" w:color="auto"/>
              <w:right w:val="single" w:sz="6" w:space="0" w:color="auto"/>
            </w:tcBorders>
          </w:tcPr>
          <w:p w14:paraId="06616D9A" w14:textId="77777777" w:rsidR="00083A53" w:rsidRPr="73BC9AB6" w:rsidRDefault="00083A53" w:rsidP="00386402">
            <w:pPr>
              <w:jc w:val="center"/>
              <w:rPr>
                <w:b/>
                <w:bCs/>
                <w:lang w:val="kk-KZ"/>
              </w:rPr>
            </w:pPr>
            <w:r>
              <w:rPr>
                <w:b/>
                <w:bCs/>
                <w:color w:val="000000" w:themeColor="text1"/>
                <w:lang w:val="ru-RU"/>
              </w:rPr>
              <w:t>МКК</w:t>
            </w:r>
            <w:r w:rsidRPr="00191CCB">
              <w:rPr>
                <w:b/>
                <w:bCs/>
                <w:color w:val="000000" w:themeColor="text1"/>
                <w:lang w:val="ru-RU"/>
              </w:rPr>
              <w:t>4</w:t>
            </w:r>
          </w:p>
        </w:tc>
        <w:tc>
          <w:tcPr>
            <w:tcW w:w="1635" w:type="dxa"/>
            <w:tcBorders>
              <w:top w:val="single" w:sz="6" w:space="0" w:color="auto"/>
              <w:left w:val="single" w:sz="6" w:space="0" w:color="auto"/>
              <w:bottom w:val="single" w:sz="6" w:space="0" w:color="auto"/>
              <w:right w:val="single" w:sz="6" w:space="0" w:color="auto"/>
            </w:tcBorders>
          </w:tcPr>
          <w:p w14:paraId="62B66AE9" w14:textId="77777777" w:rsidR="00083A53" w:rsidRPr="73BC9AB6" w:rsidRDefault="00083A53" w:rsidP="00386402">
            <w:pPr>
              <w:jc w:val="center"/>
              <w:rPr>
                <w:b/>
                <w:bCs/>
                <w:lang w:val="kk-KZ"/>
              </w:rPr>
            </w:pPr>
            <w:r>
              <w:rPr>
                <w:b/>
                <w:bCs/>
                <w:color w:val="000000" w:themeColor="text1"/>
                <w:lang w:val="ru-RU"/>
              </w:rPr>
              <w:t>МКК</w:t>
            </w:r>
            <w:r w:rsidRPr="00191CCB">
              <w:rPr>
                <w:b/>
                <w:bCs/>
                <w:color w:val="000000" w:themeColor="text1"/>
                <w:lang w:val="ru-RU"/>
              </w:rPr>
              <w:t>5</w:t>
            </w:r>
          </w:p>
        </w:tc>
      </w:tr>
      <w:tr w:rsidR="00083A53" w:rsidRPr="00191CCB" w14:paraId="5B2C07FE" w14:textId="77777777" w:rsidTr="00386402">
        <w:tc>
          <w:tcPr>
            <w:tcW w:w="4372" w:type="dxa"/>
            <w:tcBorders>
              <w:top w:val="single" w:sz="6" w:space="0" w:color="auto"/>
              <w:left w:val="single" w:sz="6" w:space="0" w:color="auto"/>
              <w:bottom w:val="single" w:sz="6" w:space="0" w:color="auto"/>
              <w:right w:val="single" w:sz="6" w:space="0" w:color="auto"/>
            </w:tcBorders>
          </w:tcPr>
          <w:p w14:paraId="574BE65D" w14:textId="77777777" w:rsidR="00083A53" w:rsidRPr="00191CCB" w:rsidRDefault="00083A53" w:rsidP="00386402">
            <w:pPr>
              <w:rPr>
                <w:rFonts w:eastAsia="Segoe UI"/>
                <w:color w:val="000000" w:themeColor="text1"/>
              </w:rPr>
            </w:pPr>
            <w:r w:rsidRPr="00191CCB">
              <w:rPr>
                <w:rFonts w:eastAsia="Segoe UI"/>
                <w:color w:val="000000" w:themeColor="text1"/>
              </w:rPr>
              <w:t>Модуль цифровизации</w:t>
            </w:r>
          </w:p>
          <w:p w14:paraId="15D15A1A" w14:textId="77777777" w:rsidR="00083A53" w:rsidRDefault="00083A53" w:rsidP="00386402">
            <w:pPr>
              <w:rPr>
                <w:rFonts w:eastAsia="Segoe UI"/>
                <w:color w:val="000000" w:themeColor="text1"/>
                <w:lang w:val="ru-RU"/>
              </w:rPr>
            </w:pPr>
            <w:r w:rsidRPr="00191CCB">
              <w:rPr>
                <w:rFonts w:eastAsia="Segoe UI"/>
                <w:color w:val="000000" w:themeColor="text1"/>
                <w:lang w:val="ru-RU"/>
              </w:rPr>
              <w:t>профессиональной деятельности</w:t>
            </w:r>
          </w:p>
          <w:p w14:paraId="1B7A4288" w14:textId="77777777" w:rsidR="00083A53" w:rsidRPr="00191CCB" w:rsidRDefault="00083A53" w:rsidP="00386402">
            <w:pPr>
              <w:rPr>
                <w:rFonts w:eastAsia="Segoe UI"/>
                <w:b/>
                <w:bCs/>
                <w:color w:val="000000" w:themeColor="text1"/>
                <w:lang w:val="ru-RU"/>
              </w:rPr>
            </w:pPr>
          </w:p>
        </w:tc>
        <w:tc>
          <w:tcPr>
            <w:tcW w:w="2126" w:type="dxa"/>
            <w:tcBorders>
              <w:top w:val="single" w:sz="6" w:space="0" w:color="auto"/>
              <w:left w:val="single" w:sz="6" w:space="0" w:color="auto"/>
              <w:bottom w:val="single" w:sz="6" w:space="0" w:color="auto"/>
              <w:right w:val="single" w:sz="6" w:space="0" w:color="auto"/>
            </w:tcBorders>
          </w:tcPr>
          <w:p w14:paraId="3C571FE4" w14:textId="77777777" w:rsidR="00083A53" w:rsidRPr="00191CCB" w:rsidRDefault="00083A53" w:rsidP="00386402">
            <w:pPr>
              <w:jc w:val="center"/>
              <w:rPr>
                <w:b/>
                <w:bCs/>
                <w:color w:val="000000" w:themeColor="text1"/>
                <w:lang w:val="ru-RU"/>
              </w:rPr>
            </w:pPr>
          </w:p>
        </w:tc>
        <w:tc>
          <w:tcPr>
            <w:tcW w:w="1843" w:type="dxa"/>
            <w:tcBorders>
              <w:top w:val="single" w:sz="6" w:space="0" w:color="auto"/>
              <w:left w:val="single" w:sz="6" w:space="0" w:color="auto"/>
              <w:bottom w:val="single" w:sz="6" w:space="0" w:color="auto"/>
              <w:right w:val="single" w:sz="6" w:space="0" w:color="auto"/>
            </w:tcBorders>
          </w:tcPr>
          <w:p w14:paraId="756F486A" w14:textId="05F6B3BC" w:rsidR="00083A53" w:rsidRPr="00083A53" w:rsidRDefault="00083A53" w:rsidP="00386402">
            <w:pPr>
              <w:jc w:val="center"/>
              <w:rPr>
                <w:b/>
                <w:bCs/>
                <w:color w:val="000000" w:themeColor="text1"/>
                <w:lang w:val="ru-RU"/>
              </w:rPr>
            </w:pPr>
          </w:p>
        </w:tc>
        <w:tc>
          <w:tcPr>
            <w:tcW w:w="2126" w:type="dxa"/>
            <w:tcBorders>
              <w:top w:val="single" w:sz="6" w:space="0" w:color="auto"/>
              <w:left w:val="single" w:sz="6" w:space="0" w:color="auto"/>
              <w:bottom w:val="single" w:sz="6" w:space="0" w:color="auto"/>
              <w:right w:val="single" w:sz="6" w:space="0" w:color="auto"/>
            </w:tcBorders>
          </w:tcPr>
          <w:p w14:paraId="4939FB80" w14:textId="77777777" w:rsidR="00083A53" w:rsidRPr="00191CCB" w:rsidRDefault="00083A53" w:rsidP="00386402">
            <w:pPr>
              <w:jc w:val="center"/>
              <w:rPr>
                <w:b/>
                <w:bCs/>
                <w:color w:val="000000" w:themeColor="text1"/>
                <w:lang w:val="ru-RU"/>
              </w:rPr>
            </w:pPr>
          </w:p>
        </w:tc>
        <w:tc>
          <w:tcPr>
            <w:tcW w:w="1843" w:type="dxa"/>
            <w:tcBorders>
              <w:top w:val="single" w:sz="6" w:space="0" w:color="auto"/>
              <w:left w:val="single" w:sz="6" w:space="0" w:color="auto"/>
              <w:bottom w:val="single" w:sz="6" w:space="0" w:color="auto"/>
              <w:right w:val="single" w:sz="6" w:space="0" w:color="auto"/>
            </w:tcBorders>
          </w:tcPr>
          <w:p w14:paraId="5072340B" w14:textId="6F984C1E" w:rsidR="00083A53" w:rsidRPr="00191CCB" w:rsidRDefault="002F7707" w:rsidP="00386402">
            <w:pPr>
              <w:jc w:val="center"/>
              <w:rPr>
                <w:b/>
                <w:bCs/>
                <w:color w:val="000000" w:themeColor="text1"/>
                <w:lang w:val="ru-RU"/>
              </w:rPr>
            </w:pPr>
            <w:r>
              <w:rPr>
                <w:b/>
                <w:bCs/>
                <w:color w:val="000000" w:themeColor="text1"/>
                <w:lang w:val="ru-RU"/>
              </w:rPr>
              <w:t>Х</w:t>
            </w:r>
          </w:p>
        </w:tc>
        <w:tc>
          <w:tcPr>
            <w:tcW w:w="1635" w:type="dxa"/>
            <w:tcBorders>
              <w:top w:val="single" w:sz="6" w:space="0" w:color="auto"/>
              <w:left w:val="single" w:sz="6" w:space="0" w:color="auto"/>
              <w:bottom w:val="single" w:sz="6" w:space="0" w:color="auto"/>
              <w:right w:val="single" w:sz="6" w:space="0" w:color="auto"/>
            </w:tcBorders>
          </w:tcPr>
          <w:p w14:paraId="48435BF8" w14:textId="40AD0838" w:rsidR="00083A53" w:rsidRPr="00191CCB" w:rsidRDefault="002F7707" w:rsidP="00386402">
            <w:pPr>
              <w:jc w:val="center"/>
              <w:rPr>
                <w:b/>
                <w:bCs/>
                <w:color w:val="000000" w:themeColor="text1"/>
                <w:lang w:val="ru-RU"/>
              </w:rPr>
            </w:pPr>
            <w:r>
              <w:rPr>
                <w:b/>
                <w:bCs/>
                <w:color w:val="000000" w:themeColor="text1"/>
                <w:lang w:val="ru-RU"/>
              </w:rPr>
              <w:t>Х</w:t>
            </w:r>
          </w:p>
        </w:tc>
      </w:tr>
      <w:tr w:rsidR="00083A53" w:rsidRPr="00191CCB" w14:paraId="19249688" w14:textId="77777777" w:rsidTr="00386402">
        <w:tc>
          <w:tcPr>
            <w:tcW w:w="4372" w:type="dxa"/>
            <w:tcBorders>
              <w:top w:val="single" w:sz="6" w:space="0" w:color="auto"/>
              <w:left w:val="single" w:sz="6" w:space="0" w:color="auto"/>
              <w:bottom w:val="single" w:sz="6" w:space="0" w:color="auto"/>
              <w:right w:val="single" w:sz="6" w:space="0" w:color="auto"/>
            </w:tcBorders>
          </w:tcPr>
          <w:p w14:paraId="433B7F61" w14:textId="77777777" w:rsidR="00083A53" w:rsidRDefault="00083A53" w:rsidP="00386402">
            <w:pPr>
              <w:rPr>
                <w:rFonts w:eastAsia="Segoe UI"/>
                <w:color w:val="000000" w:themeColor="text1"/>
                <w:lang w:val="ru-RU"/>
              </w:rPr>
            </w:pPr>
            <w:r w:rsidRPr="00191CCB">
              <w:rPr>
                <w:rFonts w:eastAsia="Segoe UI"/>
                <w:color w:val="000000" w:themeColor="text1"/>
                <w:lang w:val="ru-RU"/>
              </w:rPr>
              <w:t>Профессионально-коммуникативно-языковой модуль</w:t>
            </w:r>
          </w:p>
          <w:p w14:paraId="5C92797D" w14:textId="77777777" w:rsidR="00083A53" w:rsidRPr="00191CCB" w:rsidRDefault="00083A53" w:rsidP="00386402">
            <w:pPr>
              <w:rPr>
                <w:rFonts w:eastAsia="Segoe UI"/>
                <w:b/>
                <w:bCs/>
                <w:color w:val="000000" w:themeColor="text1"/>
                <w:lang w:val="ru-RU"/>
              </w:rPr>
            </w:pPr>
          </w:p>
        </w:tc>
        <w:tc>
          <w:tcPr>
            <w:tcW w:w="2126" w:type="dxa"/>
            <w:tcBorders>
              <w:top w:val="single" w:sz="6" w:space="0" w:color="auto"/>
              <w:left w:val="single" w:sz="6" w:space="0" w:color="auto"/>
              <w:bottom w:val="single" w:sz="6" w:space="0" w:color="auto"/>
              <w:right w:val="single" w:sz="6" w:space="0" w:color="auto"/>
            </w:tcBorders>
          </w:tcPr>
          <w:p w14:paraId="7A4B94A9" w14:textId="157847B4" w:rsidR="00083A53" w:rsidRPr="00191CCB" w:rsidRDefault="00214F1E" w:rsidP="00386402">
            <w:pPr>
              <w:jc w:val="center"/>
              <w:rPr>
                <w:b/>
                <w:bCs/>
                <w:color w:val="000000" w:themeColor="text1"/>
                <w:lang w:val="ru-RU"/>
              </w:rPr>
            </w:pPr>
            <w:r>
              <w:rPr>
                <w:b/>
                <w:bCs/>
                <w:color w:val="000000" w:themeColor="text1"/>
                <w:lang w:val="ru-RU"/>
              </w:rPr>
              <w:t>Х</w:t>
            </w:r>
          </w:p>
        </w:tc>
        <w:tc>
          <w:tcPr>
            <w:tcW w:w="1843" w:type="dxa"/>
            <w:tcBorders>
              <w:top w:val="single" w:sz="6" w:space="0" w:color="auto"/>
              <w:left w:val="single" w:sz="6" w:space="0" w:color="auto"/>
              <w:bottom w:val="single" w:sz="6" w:space="0" w:color="auto"/>
              <w:right w:val="single" w:sz="6" w:space="0" w:color="auto"/>
            </w:tcBorders>
          </w:tcPr>
          <w:p w14:paraId="409318F2" w14:textId="77777777" w:rsidR="00083A53" w:rsidRPr="00191CCB" w:rsidRDefault="00083A53" w:rsidP="00386402">
            <w:pPr>
              <w:jc w:val="center"/>
              <w:rPr>
                <w:b/>
                <w:bCs/>
                <w:color w:val="000000" w:themeColor="text1"/>
                <w:lang w:val="ru-RU"/>
              </w:rPr>
            </w:pPr>
          </w:p>
        </w:tc>
        <w:tc>
          <w:tcPr>
            <w:tcW w:w="2126" w:type="dxa"/>
            <w:tcBorders>
              <w:top w:val="single" w:sz="6" w:space="0" w:color="auto"/>
              <w:left w:val="single" w:sz="6" w:space="0" w:color="auto"/>
              <w:bottom w:val="single" w:sz="6" w:space="0" w:color="auto"/>
              <w:right w:val="single" w:sz="6" w:space="0" w:color="auto"/>
            </w:tcBorders>
          </w:tcPr>
          <w:p w14:paraId="6630D800" w14:textId="6CE8C393" w:rsidR="00083A53" w:rsidRPr="00191CCB" w:rsidRDefault="00C37B53" w:rsidP="00386402">
            <w:pPr>
              <w:jc w:val="center"/>
              <w:rPr>
                <w:b/>
                <w:bCs/>
                <w:color w:val="000000" w:themeColor="text1"/>
                <w:lang w:val="ru-RU"/>
              </w:rPr>
            </w:pPr>
            <w:r>
              <w:rPr>
                <w:b/>
                <w:bCs/>
                <w:color w:val="000000" w:themeColor="text1"/>
                <w:lang w:val="ru-RU"/>
              </w:rPr>
              <w:t>Х</w:t>
            </w:r>
          </w:p>
        </w:tc>
        <w:tc>
          <w:tcPr>
            <w:tcW w:w="1843" w:type="dxa"/>
            <w:tcBorders>
              <w:top w:val="single" w:sz="6" w:space="0" w:color="auto"/>
              <w:left w:val="single" w:sz="6" w:space="0" w:color="auto"/>
              <w:bottom w:val="single" w:sz="6" w:space="0" w:color="auto"/>
              <w:right w:val="single" w:sz="6" w:space="0" w:color="auto"/>
            </w:tcBorders>
          </w:tcPr>
          <w:p w14:paraId="7ADB5AE7" w14:textId="01D92F79" w:rsidR="00083A53" w:rsidRPr="00191CCB" w:rsidRDefault="00C37B53" w:rsidP="00386402">
            <w:pPr>
              <w:jc w:val="center"/>
              <w:rPr>
                <w:b/>
                <w:bCs/>
                <w:color w:val="000000" w:themeColor="text1"/>
                <w:lang w:val="ru-RU"/>
              </w:rPr>
            </w:pPr>
            <w:r>
              <w:rPr>
                <w:b/>
                <w:bCs/>
                <w:color w:val="000000" w:themeColor="text1"/>
                <w:lang w:val="ru-RU"/>
              </w:rPr>
              <w:t>Х</w:t>
            </w:r>
          </w:p>
        </w:tc>
        <w:tc>
          <w:tcPr>
            <w:tcW w:w="1635" w:type="dxa"/>
            <w:tcBorders>
              <w:top w:val="single" w:sz="6" w:space="0" w:color="auto"/>
              <w:left w:val="single" w:sz="6" w:space="0" w:color="auto"/>
              <w:bottom w:val="single" w:sz="6" w:space="0" w:color="auto"/>
              <w:right w:val="single" w:sz="6" w:space="0" w:color="auto"/>
            </w:tcBorders>
          </w:tcPr>
          <w:p w14:paraId="4C3B4721" w14:textId="2DD08465" w:rsidR="00083A53" w:rsidRPr="00083A53" w:rsidRDefault="00AC1CC7" w:rsidP="00386402">
            <w:pPr>
              <w:jc w:val="center"/>
              <w:rPr>
                <w:b/>
                <w:bCs/>
                <w:color w:val="000000" w:themeColor="text1"/>
                <w:lang w:val="ru-RU"/>
              </w:rPr>
            </w:pPr>
            <w:r>
              <w:rPr>
                <w:b/>
                <w:bCs/>
                <w:color w:val="000000" w:themeColor="text1"/>
                <w:lang w:val="ru-RU"/>
              </w:rPr>
              <w:t>Х</w:t>
            </w:r>
          </w:p>
        </w:tc>
      </w:tr>
      <w:tr w:rsidR="00083A53" w:rsidRPr="00EF508C" w14:paraId="663D451A" w14:textId="77777777" w:rsidTr="00386402">
        <w:tc>
          <w:tcPr>
            <w:tcW w:w="4372" w:type="dxa"/>
            <w:tcBorders>
              <w:top w:val="single" w:sz="6" w:space="0" w:color="auto"/>
              <w:left w:val="single" w:sz="6" w:space="0" w:color="auto"/>
              <w:bottom w:val="single" w:sz="6" w:space="0" w:color="auto"/>
              <w:right w:val="single" w:sz="6" w:space="0" w:color="auto"/>
            </w:tcBorders>
          </w:tcPr>
          <w:p w14:paraId="2BAF9535" w14:textId="77777777" w:rsidR="00083A53" w:rsidRPr="00191CCB" w:rsidRDefault="00083A53" w:rsidP="00386402">
            <w:pPr>
              <w:rPr>
                <w:rFonts w:eastAsia="Segoe UI"/>
                <w:color w:val="000000" w:themeColor="text1"/>
                <w:lang w:val="ru-RU"/>
              </w:rPr>
            </w:pPr>
            <w:r w:rsidRPr="003174AD">
              <w:rPr>
                <w:bCs/>
                <w:lang w:val="ru-RU"/>
              </w:rPr>
              <w:t>Модуль 3.1 Теория современной журналистики</w:t>
            </w:r>
          </w:p>
        </w:tc>
        <w:tc>
          <w:tcPr>
            <w:tcW w:w="2126" w:type="dxa"/>
            <w:tcBorders>
              <w:top w:val="single" w:sz="6" w:space="0" w:color="auto"/>
              <w:left w:val="single" w:sz="6" w:space="0" w:color="auto"/>
              <w:bottom w:val="single" w:sz="6" w:space="0" w:color="auto"/>
              <w:right w:val="single" w:sz="6" w:space="0" w:color="auto"/>
            </w:tcBorders>
          </w:tcPr>
          <w:p w14:paraId="09FBD5C5" w14:textId="42637911" w:rsidR="00083A53" w:rsidRPr="00191CCB" w:rsidRDefault="00214F1E" w:rsidP="00386402">
            <w:pPr>
              <w:jc w:val="center"/>
              <w:rPr>
                <w:b/>
                <w:bCs/>
                <w:color w:val="000000" w:themeColor="text1"/>
                <w:lang w:val="ru-RU"/>
              </w:rPr>
            </w:pPr>
            <w:r>
              <w:rPr>
                <w:b/>
                <w:bCs/>
                <w:color w:val="000000" w:themeColor="text1"/>
                <w:lang w:val="ru-RU"/>
              </w:rPr>
              <w:t>Х</w:t>
            </w:r>
          </w:p>
        </w:tc>
        <w:tc>
          <w:tcPr>
            <w:tcW w:w="1843" w:type="dxa"/>
            <w:tcBorders>
              <w:top w:val="single" w:sz="6" w:space="0" w:color="auto"/>
              <w:left w:val="single" w:sz="6" w:space="0" w:color="auto"/>
              <w:bottom w:val="single" w:sz="6" w:space="0" w:color="auto"/>
              <w:right w:val="single" w:sz="6" w:space="0" w:color="auto"/>
            </w:tcBorders>
          </w:tcPr>
          <w:p w14:paraId="1D448CEF" w14:textId="77777777" w:rsidR="00083A53" w:rsidRPr="00191CCB" w:rsidRDefault="00083A53" w:rsidP="00386402">
            <w:pPr>
              <w:jc w:val="center"/>
              <w:rPr>
                <w:b/>
                <w:bCs/>
                <w:color w:val="000000" w:themeColor="text1"/>
                <w:lang w:val="ru-RU"/>
              </w:rPr>
            </w:pPr>
          </w:p>
        </w:tc>
        <w:tc>
          <w:tcPr>
            <w:tcW w:w="2126" w:type="dxa"/>
            <w:tcBorders>
              <w:top w:val="single" w:sz="6" w:space="0" w:color="auto"/>
              <w:left w:val="single" w:sz="6" w:space="0" w:color="auto"/>
              <w:bottom w:val="single" w:sz="6" w:space="0" w:color="auto"/>
              <w:right w:val="single" w:sz="6" w:space="0" w:color="auto"/>
            </w:tcBorders>
          </w:tcPr>
          <w:p w14:paraId="69DF604C" w14:textId="2DD4BE8C" w:rsidR="00083A53" w:rsidRPr="00191CCB" w:rsidRDefault="002F7707" w:rsidP="00386402">
            <w:pPr>
              <w:jc w:val="center"/>
              <w:rPr>
                <w:b/>
                <w:bCs/>
                <w:color w:val="000000" w:themeColor="text1"/>
                <w:lang w:val="ru-RU"/>
              </w:rPr>
            </w:pPr>
            <w:r>
              <w:rPr>
                <w:b/>
                <w:bCs/>
                <w:color w:val="000000" w:themeColor="text1"/>
                <w:lang w:val="ru-RU"/>
              </w:rPr>
              <w:t>Х</w:t>
            </w:r>
          </w:p>
        </w:tc>
        <w:tc>
          <w:tcPr>
            <w:tcW w:w="1843" w:type="dxa"/>
            <w:tcBorders>
              <w:top w:val="single" w:sz="6" w:space="0" w:color="auto"/>
              <w:left w:val="single" w:sz="6" w:space="0" w:color="auto"/>
              <w:bottom w:val="single" w:sz="6" w:space="0" w:color="auto"/>
              <w:right w:val="single" w:sz="6" w:space="0" w:color="auto"/>
            </w:tcBorders>
          </w:tcPr>
          <w:p w14:paraId="397E3BA5" w14:textId="77777777" w:rsidR="00083A53" w:rsidRPr="00191CCB" w:rsidRDefault="00083A53" w:rsidP="00386402">
            <w:pPr>
              <w:jc w:val="center"/>
              <w:rPr>
                <w:b/>
                <w:bCs/>
                <w:color w:val="000000" w:themeColor="text1"/>
                <w:lang w:val="ru-RU"/>
              </w:rPr>
            </w:pPr>
          </w:p>
        </w:tc>
        <w:tc>
          <w:tcPr>
            <w:tcW w:w="1635" w:type="dxa"/>
            <w:tcBorders>
              <w:top w:val="single" w:sz="6" w:space="0" w:color="auto"/>
              <w:left w:val="single" w:sz="6" w:space="0" w:color="auto"/>
              <w:bottom w:val="single" w:sz="6" w:space="0" w:color="auto"/>
              <w:right w:val="single" w:sz="6" w:space="0" w:color="auto"/>
            </w:tcBorders>
          </w:tcPr>
          <w:p w14:paraId="3AC30255" w14:textId="77777777" w:rsidR="00083A53" w:rsidRPr="00EF508C" w:rsidRDefault="00083A53" w:rsidP="00386402">
            <w:pPr>
              <w:jc w:val="center"/>
              <w:rPr>
                <w:color w:val="000000" w:themeColor="text1"/>
                <w:lang w:val="ru-RU"/>
              </w:rPr>
            </w:pPr>
          </w:p>
        </w:tc>
      </w:tr>
      <w:tr w:rsidR="00083A53" w:rsidRPr="00EF508C" w14:paraId="0DAF31A0" w14:textId="77777777" w:rsidTr="00386402">
        <w:tc>
          <w:tcPr>
            <w:tcW w:w="4372" w:type="dxa"/>
            <w:tcBorders>
              <w:top w:val="single" w:sz="6" w:space="0" w:color="auto"/>
              <w:left w:val="single" w:sz="6" w:space="0" w:color="auto"/>
              <w:bottom w:val="single" w:sz="6" w:space="0" w:color="auto"/>
              <w:right w:val="single" w:sz="6" w:space="0" w:color="auto"/>
            </w:tcBorders>
          </w:tcPr>
          <w:p w14:paraId="5790E88F" w14:textId="77777777" w:rsidR="00083A53" w:rsidRPr="00191CCB" w:rsidRDefault="00083A53" w:rsidP="00386402">
            <w:pPr>
              <w:rPr>
                <w:rFonts w:eastAsia="Segoe UI"/>
                <w:color w:val="000000" w:themeColor="text1"/>
                <w:lang w:val="ru-RU"/>
              </w:rPr>
            </w:pPr>
            <w:r w:rsidRPr="00175007">
              <w:rPr>
                <w:bCs/>
                <w:lang w:val="ru-RU"/>
              </w:rPr>
              <w:t>Модуль 3.2 История журналистики</w:t>
            </w:r>
          </w:p>
        </w:tc>
        <w:tc>
          <w:tcPr>
            <w:tcW w:w="2126" w:type="dxa"/>
            <w:tcBorders>
              <w:top w:val="single" w:sz="6" w:space="0" w:color="auto"/>
              <w:left w:val="single" w:sz="6" w:space="0" w:color="auto"/>
              <w:bottom w:val="single" w:sz="6" w:space="0" w:color="auto"/>
              <w:right w:val="single" w:sz="6" w:space="0" w:color="auto"/>
            </w:tcBorders>
          </w:tcPr>
          <w:p w14:paraId="6D36A84A" w14:textId="77777777" w:rsidR="00083A53" w:rsidRPr="00191CCB" w:rsidRDefault="00083A53" w:rsidP="00386402">
            <w:pPr>
              <w:jc w:val="center"/>
              <w:rPr>
                <w:b/>
                <w:bCs/>
                <w:color w:val="000000" w:themeColor="text1"/>
                <w:lang w:val="ru-RU"/>
              </w:rPr>
            </w:pPr>
          </w:p>
        </w:tc>
        <w:tc>
          <w:tcPr>
            <w:tcW w:w="1843" w:type="dxa"/>
            <w:tcBorders>
              <w:top w:val="single" w:sz="6" w:space="0" w:color="auto"/>
              <w:left w:val="single" w:sz="6" w:space="0" w:color="auto"/>
              <w:bottom w:val="single" w:sz="6" w:space="0" w:color="auto"/>
              <w:right w:val="single" w:sz="6" w:space="0" w:color="auto"/>
            </w:tcBorders>
          </w:tcPr>
          <w:p w14:paraId="64E2FFC3" w14:textId="77777777" w:rsidR="00083A53" w:rsidRPr="00191CCB" w:rsidRDefault="00083A53" w:rsidP="00386402">
            <w:pPr>
              <w:jc w:val="center"/>
              <w:rPr>
                <w:b/>
                <w:bCs/>
                <w:color w:val="000000" w:themeColor="text1"/>
                <w:lang w:val="ru-RU"/>
              </w:rPr>
            </w:pPr>
          </w:p>
        </w:tc>
        <w:tc>
          <w:tcPr>
            <w:tcW w:w="2126" w:type="dxa"/>
            <w:tcBorders>
              <w:top w:val="single" w:sz="6" w:space="0" w:color="auto"/>
              <w:left w:val="single" w:sz="6" w:space="0" w:color="auto"/>
              <w:bottom w:val="single" w:sz="6" w:space="0" w:color="auto"/>
              <w:right w:val="single" w:sz="6" w:space="0" w:color="auto"/>
            </w:tcBorders>
          </w:tcPr>
          <w:p w14:paraId="737AD6CB" w14:textId="559ED5E7" w:rsidR="00083A53" w:rsidRPr="00191CCB" w:rsidRDefault="002F7707" w:rsidP="00386402">
            <w:pPr>
              <w:jc w:val="center"/>
              <w:rPr>
                <w:b/>
                <w:bCs/>
                <w:color w:val="000000" w:themeColor="text1"/>
                <w:lang w:val="ru-RU"/>
              </w:rPr>
            </w:pPr>
            <w:r>
              <w:rPr>
                <w:b/>
                <w:bCs/>
                <w:color w:val="000000" w:themeColor="text1"/>
                <w:lang w:val="ru-RU"/>
              </w:rPr>
              <w:t>Х</w:t>
            </w:r>
          </w:p>
        </w:tc>
        <w:tc>
          <w:tcPr>
            <w:tcW w:w="1843" w:type="dxa"/>
            <w:tcBorders>
              <w:top w:val="single" w:sz="6" w:space="0" w:color="auto"/>
              <w:left w:val="single" w:sz="6" w:space="0" w:color="auto"/>
              <w:bottom w:val="single" w:sz="6" w:space="0" w:color="auto"/>
              <w:right w:val="single" w:sz="6" w:space="0" w:color="auto"/>
            </w:tcBorders>
          </w:tcPr>
          <w:p w14:paraId="4A8F2CB8" w14:textId="77777777" w:rsidR="00083A53" w:rsidRPr="00191CCB" w:rsidRDefault="00083A53" w:rsidP="00386402">
            <w:pPr>
              <w:jc w:val="center"/>
              <w:rPr>
                <w:b/>
                <w:bCs/>
                <w:color w:val="000000" w:themeColor="text1"/>
                <w:lang w:val="ru-RU"/>
              </w:rPr>
            </w:pPr>
          </w:p>
        </w:tc>
        <w:tc>
          <w:tcPr>
            <w:tcW w:w="1635" w:type="dxa"/>
            <w:tcBorders>
              <w:top w:val="single" w:sz="6" w:space="0" w:color="auto"/>
              <w:left w:val="single" w:sz="6" w:space="0" w:color="auto"/>
              <w:bottom w:val="single" w:sz="6" w:space="0" w:color="auto"/>
              <w:right w:val="single" w:sz="6" w:space="0" w:color="auto"/>
            </w:tcBorders>
          </w:tcPr>
          <w:p w14:paraId="71B37C29" w14:textId="77777777" w:rsidR="00083A53" w:rsidRPr="00EF508C" w:rsidRDefault="00083A53" w:rsidP="00386402">
            <w:pPr>
              <w:jc w:val="center"/>
              <w:rPr>
                <w:color w:val="000000" w:themeColor="text1"/>
                <w:lang w:val="ru-RU"/>
              </w:rPr>
            </w:pPr>
          </w:p>
        </w:tc>
      </w:tr>
      <w:tr w:rsidR="00083A53" w:rsidRPr="00EF508C" w14:paraId="1A8D2661" w14:textId="77777777" w:rsidTr="00386402">
        <w:tc>
          <w:tcPr>
            <w:tcW w:w="4372" w:type="dxa"/>
            <w:tcBorders>
              <w:top w:val="single" w:sz="6" w:space="0" w:color="auto"/>
              <w:left w:val="single" w:sz="6" w:space="0" w:color="auto"/>
              <w:bottom w:val="single" w:sz="6" w:space="0" w:color="auto"/>
              <w:right w:val="single" w:sz="6" w:space="0" w:color="auto"/>
            </w:tcBorders>
          </w:tcPr>
          <w:p w14:paraId="150F7D00" w14:textId="52D24342" w:rsidR="00083A53" w:rsidRPr="00191CCB" w:rsidRDefault="00083A53" w:rsidP="00386402">
            <w:pPr>
              <w:rPr>
                <w:rFonts w:eastAsia="Segoe UI"/>
                <w:color w:val="000000" w:themeColor="text1"/>
                <w:lang w:val="ru-RU"/>
              </w:rPr>
            </w:pPr>
            <w:r w:rsidRPr="00175007">
              <w:rPr>
                <w:bCs/>
                <w:lang w:val="ru-RU"/>
              </w:rPr>
              <w:t>Модуль 3.3 Телевизионная журналистика</w:t>
            </w:r>
          </w:p>
        </w:tc>
        <w:tc>
          <w:tcPr>
            <w:tcW w:w="2126" w:type="dxa"/>
            <w:tcBorders>
              <w:top w:val="single" w:sz="6" w:space="0" w:color="auto"/>
              <w:left w:val="single" w:sz="6" w:space="0" w:color="auto"/>
              <w:bottom w:val="single" w:sz="6" w:space="0" w:color="auto"/>
              <w:right w:val="single" w:sz="6" w:space="0" w:color="auto"/>
            </w:tcBorders>
          </w:tcPr>
          <w:p w14:paraId="0E3B337B" w14:textId="77777777" w:rsidR="00083A53" w:rsidRPr="00191CCB" w:rsidRDefault="00083A53" w:rsidP="00386402">
            <w:pPr>
              <w:jc w:val="center"/>
              <w:rPr>
                <w:b/>
                <w:bCs/>
                <w:color w:val="000000" w:themeColor="text1"/>
                <w:lang w:val="ru-RU"/>
              </w:rPr>
            </w:pPr>
          </w:p>
        </w:tc>
        <w:tc>
          <w:tcPr>
            <w:tcW w:w="1843" w:type="dxa"/>
            <w:tcBorders>
              <w:top w:val="single" w:sz="6" w:space="0" w:color="auto"/>
              <w:left w:val="single" w:sz="6" w:space="0" w:color="auto"/>
              <w:bottom w:val="single" w:sz="6" w:space="0" w:color="auto"/>
              <w:right w:val="single" w:sz="6" w:space="0" w:color="auto"/>
            </w:tcBorders>
          </w:tcPr>
          <w:p w14:paraId="1032BE4B" w14:textId="77777777" w:rsidR="00083A53" w:rsidRPr="00191CCB" w:rsidRDefault="00083A53" w:rsidP="00386402">
            <w:pPr>
              <w:jc w:val="center"/>
              <w:rPr>
                <w:b/>
                <w:bCs/>
                <w:color w:val="000000" w:themeColor="text1"/>
                <w:lang w:val="ru-RU"/>
              </w:rPr>
            </w:pPr>
          </w:p>
        </w:tc>
        <w:tc>
          <w:tcPr>
            <w:tcW w:w="2126" w:type="dxa"/>
            <w:tcBorders>
              <w:top w:val="single" w:sz="6" w:space="0" w:color="auto"/>
              <w:left w:val="single" w:sz="6" w:space="0" w:color="auto"/>
              <w:bottom w:val="single" w:sz="6" w:space="0" w:color="auto"/>
              <w:right w:val="single" w:sz="6" w:space="0" w:color="auto"/>
            </w:tcBorders>
          </w:tcPr>
          <w:p w14:paraId="05BAF71A" w14:textId="77777777" w:rsidR="00083A53" w:rsidRPr="00191CCB" w:rsidRDefault="00083A53" w:rsidP="00386402">
            <w:pPr>
              <w:jc w:val="center"/>
              <w:rPr>
                <w:b/>
                <w:bCs/>
                <w:color w:val="000000" w:themeColor="text1"/>
                <w:lang w:val="ru-RU"/>
              </w:rPr>
            </w:pPr>
          </w:p>
        </w:tc>
        <w:tc>
          <w:tcPr>
            <w:tcW w:w="1843" w:type="dxa"/>
            <w:tcBorders>
              <w:top w:val="single" w:sz="6" w:space="0" w:color="auto"/>
              <w:left w:val="single" w:sz="6" w:space="0" w:color="auto"/>
              <w:bottom w:val="single" w:sz="6" w:space="0" w:color="auto"/>
              <w:right w:val="single" w:sz="6" w:space="0" w:color="auto"/>
            </w:tcBorders>
          </w:tcPr>
          <w:p w14:paraId="70A6483B" w14:textId="6A327C3A" w:rsidR="00083A53" w:rsidRPr="00191CCB" w:rsidRDefault="002F7707" w:rsidP="00386402">
            <w:pPr>
              <w:jc w:val="center"/>
              <w:rPr>
                <w:b/>
                <w:bCs/>
                <w:color w:val="000000" w:themeColor="text1"/>
                <w:lang w:val="ru-RU"/>
              </w:rPr>
            </w:pPr>
            <w:r>
              <w:rPr>
                <w:b/>
                <w:bCs/>
                <w:color w:val="000000" w:themeColor="text1"/>
                <w:lang w:val="ru-RU"/>
              </w:rPr>
              <w:t>Х</w:t>
            </w:r>
          </w:p>
        </w:tc>
        <w:tc>
          <w:tcPr>
            <w:tcW w:w="1635" w:type="dxa"/>
            <w:tcBorders>
              <w:top w:val="single" w:sz="6" w:space="0" w:color="auto"/>
              <w:left w:val="single" w:sz="6" w:space="0" w:color="auto"/>
              <w:bottom w:val="single" w:sz="6" w:space="0" w:color="auto"/>
              <w:right w:val="single" w:sz="6" w:space="0" w:color="auto"/>
            </w:tcBorders>
          </w:tcPr>
          <w:p w14:paraId="362DEA95" w14:textId="77777777" w:rsidR="00083A53" w:rsidRPr="00EF508C" w:rsidRDefault="00083A53" w:rsidP="00386402">
            <w:pPr>
              <w:jc w:val="center"/>
              <w:rPr>
                <w:color w:val="000000" w:themeColor="text1"/>
                <w:lang w:val="ru-RU"/>
              </w:rPr>
            </w:pPr>
          </w:p>
        </w:tc>
      </w:tr>
      <w:tr w:rsidR="00083A53" w:rsidRPr="00386402" w14:paraId="457C2E98" w14:textId="77777777" w:rsidTr="00386402">
        <w:tc>
          <w:tcPr>
            <w:tcW w:w="4372" w:type="dxa"/>
            <w:tcBorders>
              <w:top w:val="single" w:sz="6" w:space="0" w:color="auto"/>
              <w:left w:val="single" w:sz="6" w:space="0" w:color="auto"/>
              <w:bottom w:val="single" w:sz="6" w:space="0" w:color="auto"/>
              <w:right w:val="single" w:sz="6" w:space="0" w:color="auto"/>
            </w:tcBorders>
          </w:tcPr>
          <w:p w14:paraId="34061F52" w14:textId="77777777" w:rsidR="00083A53" w:rsidRPr="00191CCB" w:rsidRDefault="00083A53" w:rsidP="00386402">
            <w:pPr>
              <w:rPr>
                <w:rFonts w:eastAsia="Segoe UI"/>
                <w:color w:val="000000" w:themeColor="text1"/>
                <w:lang w:val="ru-RU"/>
              </w:rPr>
            </w:pPr>
            <w:r w:rsidRPr="00175007">
              <w:rPr>
                <w:bCs/>
                <w:lang w:val="kk-KZ" w:eastAsia="ru-RU"/>
              </w:rPr>
              <w:t>Модуль 3.4 Разработка и производство медиа продукта</w:t>
            </w:r>
          </w:p>
        </w:tc>
        <w:tc>
          <w:tcPr>
            <w:tcW w:w="2126" w:type="dxa"/>
            <w:tcBorders>
              <w:top w:val="single" w:sz="6" w:space="0" w:color="auto"/>
              <w:left w:val="single" w:sz="6" w:space="0" w:color="auto"/>
              <w:bottom w:val="single" w:sz="6" w:space="0" w:color="auto"/>
              <w:right w:val="single" w:sz="6" w:space="0" w:color="auto"/>
            </w:tcBorders>
          </w:tcPr>
          <w:p w14:paraId="69EC5C96" w14:textId="77777777" w:rsidR="00083A53" w:rsidRPr="00191CCB" w:rsidRDefault="00083A53" w:rsidP="00386402">
            <w:pPr>
              <w:jc w:val="center"/>
              <w:rPr>
                <w:b/>
                <w:bCs/>
                <w:color w:val="000000" w:themeColor="text1"/>
                <w:lang w:val="ru-RU"/>
              </w:rPr>
            </w:pPr>
          </w:p>
        </w:tc>
        <w:tc>
          <w:tcPr>
            <w:tcW w:w="1843" w:type="dxa"/>
            <w:tcBorders>
              <w:top w:val="single" w:sz="6" w:space="0" w:color="auto"/>
              <w:left w:val="single" w:sz="6" w:space="0" w:color="auto"/>
              <w:bottom w:val="single" w:sz="6" w:space="0" w:color="auto"/>
              <w:right w:val="single" w:sz="6" w:space="0" w:color="auto"/>
            </w:tcBorders>
          </w:tcPr>
          <w:p w14:paraId="2BA8D17E" w14:textId="77777777" w:rsidR="00083A53" w:rsidRPr="00191CCB" w:rsidRDefault="00083A53" w:rsidP="00386402">
            <w:pPr>
              <w:jc w:val="center"/>
              <w:rPr>
                <w:b/>
                <w:bCs/>
                <w:color w:val="000000" w:themeColor="text1"/>
                <w:lang w:val="ru-RU"/>
              </w:rPr>
            </w:pPr>
          </w:p>
        </w:tc>
        <w:tc>
          <w:tcPr>
            <w:tcW w:w="2126" w:type="dxa"/>
            <w:tcBorders>
              <w:top w:val="single" w:sz="6" w:space="0" w:color="auto"/>
              <w:left w:val="single" w:sz="6" w:space="0" w:color="auto"/>
              <w:bottom w:val="single" w:sz="6" w:space="0" w:color="auto"/>
              <w:right w:val="single" w:sz="6" w:space="0" w:color="auto"/>
            </w:tcBorders>
          </w:tcPr>
          <w:p w14:paraId="067990F0" w14:textId="77777777" w:rsidR="00083A53" w:rsidRPr="00191CCB" w:rsidRDefault="00083A53" w:rsidP="00386402">
            <w:pPr>
              <w:jc w:val="center"/>
              <w:rPr>
                <w:b/>
                <w:bCs/>
                <w:color w:val="000000" w:themeColor="text1"/>
                <w:lang w:val="ru-RU"/>
              </w:rPr>
            </w:pPr>
          </w:p>
        </w:tc>
        <w:tc>
          <w:tcPr>
            <w:tcW w:w="1843" w:type="dxa"/>
            <w:tcBorders>
              <w:top w:val="single" w:sz="6" w:space="0" w:color="auto"/>
              <w:left w:val="single" w:sz="6" w:space="0" w:color="auto"/>
              <w:bottom w:val="single" w:sz="6" w:space="0" w:color="auto"/>
              <w:right w:val="single" w:sz="6" w:space="0" w:color="auto"/>
            </w:tcBorders>
          </w:tcPr>
          <w:p w14:paraId="00BA0994" w14:textId="30BD5354" w:rsidR="00083A53" w:rsidRPr="00191CCB" w:rsidRDefault="002F7707" w:rsidP="00386402">
            <w:pPr>
              <w:jc w:val="center"/>
              <w:rPr>
                <w:b/>
                <w:bCs/>
                <w:color w:val="000000" w:themeColor="text1"/>
                <w:lang w:val="ru-RU"/>
              </w:rPr>
            </w:pPr>
            <w:r>
              <w:rPr>
                <w:b/>
                <w:bCs/>
                <w:color w:val="000000" w:themeColor="text1"/>
                <w:lang w:val="ru-RU"/>
              </w:rPr>
              <w:t>Х</w:t>
            </w:r>
          </w:p>
        </w:tc>
        <w:tc>
          <w:tcPr>
            <w:tcW w:w="1635" w:type="dxa"/>
            <w:tcBorders>
              <w:top w:val="single" w:sz="6" w:space="0" w:color="auto"/>
              <w:left w:val="single" w:sz="6" w:space="0" w:color="auto"/>
              <w:bottom w:val="single" w:sz="6" w:space="0" w:color="auto"/>
              <w:right w:val="single" w:sz="6" w:space="0" w:color="auto"/>
            </w:tcBorders>
          </w:tcPr>
          <w:p w14:paraId="7C0E23B1" w14:textId="77777777" w:rsidR="00083A53" w:rsidRPr="00EF508C" w:rsidRDefault="00083A53" w:rsidP="00386402">
            <w:pPr>
              <w:jc w:val="center"/>
              <w:rPr>
                <w:color w:val="000000" w:themeColor="text1"/>
                <w:lang w:val="ru-RU"/>
              </w:rPr>
            </w:pPr>
          </w:p>
        </w:tc>
      </w:tr>
      <w:tr w:rsidR="00083A53" w:rsidRPr="00386402" w14:paraId="7EE83413" w14:textId="77777777" w:rsidTr="00386402">
        <w:tc>
          <w:tcPr>
            <w:tcW w:w="4372" w:type="dxa"/>
            <w:tcBorders>
              <w:top w:val="single" w:sz="6" w:space="0" w:color="auto"/>
              <w:left w:val="single" w:sz="6" w:space="0" w:color="auto"/>
              <w:bottom w:val="single" w:sz="6" w:space="0" w:color="auto"/>
              <w:right w:val="single" w:sz="6" w:space="0" w:color="auto"/>
            </w:tcBorders>
          </w:tcPr>
          <w:p w14:paraId="481454CF" w14:textId="77777777" w:rsidR="00083A53" w:rsidRPr="00191CCB" w:rsidRDefault="00083A53" w:rsidP="00386402">
            <w:pPr>
              <w:rPr>
                <w:rFonts w:eastAsia="Segoe UI"/>
                <w:color w:val="000000" w:themeColor="text1"/>
                <w:lang w:val="ru-RU"/>
              </w:rPr>
            </w:pPr>
            <w:r w:rsidRPr="00175007">
              <w:rPr>
                <w:bCs/>
                <w:lang w:val="ru-RU"/>
              </w:rPr>
              <w:lastRenderedPageBreak/>
              <w:t>Модуль 3.5 Инновационные стратегии современной публицистики</w:t>
            </w:r>
          </w:p>
        </w:tc>
        <w:tc>
          <w:tcPr>
            <w:tcW w:w="2126" w:type="dxa"/>
            <w:tcBorders>
              <w:top w:val="single" w:sz="6" w:space="0" w:color="auto"/>
              <w:left w:val="single" w:sz="6" w:space="0" w:color="auto"/>
              <w:bottom w:val="single" w:sz="6" w:space="0" w:color="auto"/>
              <w:right w:val="single" w:sz="6" w:space="0" w:color="auto"/>
            </w:tcBorders>
          </w:tcPr>
          <w:p w14:paraId="4F067000" w14:textId="77777777" w:rsidR="00083A53" w:rsidRPr="00191CCB" w:rsidRDefault="00083A53" w:rsidP="00386402">
            <w:pPr>
              <w:jc w:val="center"/>
              <w:rPr>
                <w:b/>
                <w:bCs/>
                <w:color w:val="000000" w:themeColor="text1"/>
                <w:lang w:val="ru-RU"/>
              </w:rPr>
            </w:pPr>
          </w:p>
        </w:tc>
        <w:tc>
          <w:tcPr>
            <w:tcW w:w="1843" w:type="dxa"/>
            <w:tcBorders>
              <w:top w:val="single" w:sz="6" w:space="0" w:color="auto"/>
              <w:left w:val="single" w:sz="6" w:space="0" w:color="auto"/>
              <w:bottom w:val="single" w:sz="6" w:space="0" w:color="auto"/>
              <w:right w:val="single" w:sz="6" w:space="0" w:color="auto"/>
            </w:tcBorders>
          </w:tcPr>
          <w:p w14:paraId="450391EE" w14:textId="77777777" w:rsidR="00083A53" w:rsidRPr="00191CCB" w:rsidRDefault="00083A53" w:rsidP="00386402">
            <w:pPr>
              <w:jc w:val="center"/>
              <w:rPr>
                <w:b/>
                <w:bCs/>
                <w:color w:val="000000" w:themeColor="text1"/>
                <w:lang w:val="ru-RU"/>
              </w:rPr>
            </w:pPr>
          </w:p>
        </w:tc>
        <w:tc>
          <w:tcPr>
            <w:tcW w:w="2126" w:type="dxa"/>
            <w:tcBorders>
              <w:top w:val="single" w:sz="6" w:space="0" w:color="auto"/>
              <w:left w:val="single" w:sz="6" w:space="0" w:color="auto"/>
              <w:bottom w:val="single" w:sz="6" w:space="0" w:color="auto"/>
              <w:right w:val="single" w:sz="6" w:space="0" w:color="auto"/>
            </w:tcBorders>
          </w:tcPr>
          <w:p w14:paraId="350240D0" w14:textId="77777777" w:rsidR="00083A53" w:rsidRPr="00191CCB" w:rsidRDefault="00083A53" w:rsidP="00386402">
            <w:pPr>
              <w:jc w:val="center"/>
              <w:rPr>
                <w:b/>
                <w:bCs/>
                <w:color w:val="000000" w:themeColor="text1"/>
                <w:lang w:val="ru-RU"/>
              </w:rPr>
            </w:pPr>
          </w:p>
        </w:tc>
        <w:tc>
          <w:tcPr>
            <w:tcW w:w="1843" w:type="dxa"/>
            <w:tcBorders>
              <w:top w:val="single" w:sz="6" w:space="0" w:color="auto"/>
              <w:left w:val="single" w:sz="6" w:space="0" w:color="auto"/>
              <w:bottom w:val="single" w:sz="6" w:space="0" w:color="auto"/>
              <w:right w:val="single" w:sz="6" w:space="0" w:color="auto"/>
            </w:tcBorders>
          </w:tcPr>
          <w:p w14:paraId="327D2DE0" w14:textId="282F1174" w:rsidR="00083A53" w:rsidRPr="00191CCB" w:rsidRDefault="002F7707" w:rsidP="00386402">
            <w:pPr>
              <w:jc w:val="center"/>
              <w:rPr>
                <w:b/>
                <w:bCs/>
                <w:color w:val="000000" w:themeColor="text1"/>
                <w:lang w:val="ru-RU"/>
              </w:rPr>
            </w:pPr>
            <w:r>
              <w:rPr>
                <w:b/>
                <w:bCs/>
                <w:color w:val="000000" w:themeColor="text1"/>
                <w:lang w:val="ru-RU"/>
              </w:rPr>
              <w:t>Х</w:t>
            </w:r>
          </w:p>
        </w:tc>
        <w:tc>
          <w:tcPr>
            <w:tcW w:w="1635" w:type="dxa"/>
            <w:tcBorders>
              <w:top w:val="single" w:sz="6" w:space="0" w:color="auto"/>
              <w:left w:val="single" w:sz="6" w:space="0" w:color="auto"/>
              <w:bottom w:val="single" w:sz="6" w:space="0" w:color="auto"/>
              <w:right w:val="single" w:sz="6" w:space="0" w:color="auto"/>
            </w:tcBorders>
          </w:tcPr>
          <w:p w14:paraId="0755BAB4" w14:textId="77777777" w:rsidR="00083A53" w:rsidRPr="00EF508C" w:rsidRDefault="00083A53" w:rsidP="00386402">
            <w:pPr>
              <w:jc w:val="center"/>
              <w:rPr>
                <w:color w:val="000000" w:themeColor="text1"/>
                <w:lang w:val="ru-RU"/>
              </w:rPr>
            </w:pPr>
          </w:p>
        </w:tc>
      </w:tr>
      <w:tr w:rsidR="00083A53" w:rsidRPr="00386402" w14:paraId="435F1881" w14:textId="77777777" w:rsidTr="00386402">
        <w:tc>
          <w:tcPr>
            <w:tcW w:w="4372" w:type="dxa"/>
            <w:tcBorders>
              <w:top w:val="single" w:sz="6" w:space="0" w:color="auto"/>
              <w:left w:val="single" w:sz="6" w:space="0" w:color="auto"/>
              <w:bottom w:val="single" w:sz="6" w:space="0" w:color="auto"/>
              <w:right w:val="single" w:sz="6" w:space="0" w:color="auto"/>
            </w:tcBorders>
          </w:tcPr>
          <w:p w14:paraId="2D22AEF2" w14:textId="77777777" w:rsidR="00083A53" w:rsidRPr="00191CCB" w:rsidRDefault="00083A53" w:rsidP="00386402">
            <w:pPr>
              <w:rPr>
                <w:rFonts w:eastAsia="Segoe UI"/>
                <w:color w:val="000000" w:themeColor="text1"/>
                <w:lang w:val="ru-RU"/>
              </w:rPr>
            </w:pPr>
            <w:r w:rsidRPr="00175007">
              <w:rPr>
                <w:bCs/>
                <w:lang w:val="ru-RU" w:eastAsia="ru-RU"/>
              </w:rPr>
              <w:t>Модуль 3.6 Телевизионная документалистика в контексте СМИ</w:t>
            </w:r>
          </w:p>
        </w:tc>
        <w:tc>
          <w:tcPr>
            <w:tcW w:w="2126" w:type="dxa"/>
            <w:tcBorders>
              <w:top w:val="single" w:sz="6" w:space="0" w:color="auto"/>
              <w:left w:val="single" w:sz="6" w:space="0" w:color="auto"/>
              <w:bottom w:val="single" w:sz="6" w:space="0" w:color="auto"/>
              <w:right w:val="single" w:sz="6" w:space="0" w:color="auto"/>
            </w:tcBorders>
          </w:tcPr>
          <w:p w14:paraId="269E3F13" w14:textId="77777777" w:rsidR="00083A53" w:rsidRPr="00191CCB" w:rsidRDefault="00083A53" w:rsidP="00386402">
            <w:pPr>
              <w:jc w:val="center"/>
              <w:rPr>
                <w:b/>
                <w:bCs/>
                <w:color w:val="000000" w:themeColor="text1"/>
                <w:lang w:val="ru-RU"/>
              </w:rPr>
            </w:pPr>
          </w:p>
        </w:tc>
        <w:tc>
          <w:tcPr>
            <w:tcW w:w="1843" w:type="dxa"/>
            <w:tcBorders>
              <w:top w:val="single" w:sz="6" w:space="0" w:color="auto"/>
              <w:left w:val="single" w:sz="6" w:space="0" w:color="auto"/>
              <w:bottom w:val="single" w:sz="6" w:space="0" w:color="auto"/>
              <w:right w:val="single" w:sz="6" w:space="0" w:color="auto"/>
            </w:tcBorders>
          </w:tcPr>
          <w:p w14:paraId="1FE6887B" w14:textId="77777777" w:rsidR="00083A53" w:rsidRPr="00191CCB" w:rsidRDefault="00083A53" w:rsidP="00386402">
            <w:pPr>
              <w:jc w:val="center"/>
              <w:rPr>
                <w:b/>
                <w:bCs/>
                <w:color w:val="000000" w:themeColor="text1"/>
                <w:lang w:val="ru-RU"/>
              </w:rPr>
            </w:pPr>
          </w:p>
        </w:tc>
        <w:tc>
          <w:tcPr>
            <w:tcW w:w="2126" w:type="dxa"/>
            <w:tcBorders>
              <w:top w:val="single" w:sz="6" w:space="0" w:color="auto"/>
              <w:left w:val="single" w:sz="6" w:space="0" w:color="auto"/>
              <w:bottom w:val="single" w:sz="6" w:space="0" w:color="auto"/>
              <w:right w:val="single" w:sz="6" w:space="0" w:color="auto"/>
            </w:tcBorders>
          </w:tcPr>
          <w:p w14:paraId="6A0EA295" w14:textId="77777777" w:rsidR="00083A53" w:rsidRPr="00191CCB" w:rsidRDefault="00083A53" w:rsidP="00386402">
            <w:pPr>
              <w:jc w:val="center"/>
              <w:rPr>
                <w:b/>
                <w:bCs/>
                <w:color w:val="000000" w:themeColor="text1"/>
                <w:lang w:val="ru-RU"/>
              </w:rPr>
            </w:pPr>
          </w:p>
        </w:tc>
        <w:tc>
          <w:tcPr>
            <w:tcW w:w="1843" w:type="dxa"/>
            <w:tcBorders>
              <w:top w:val="single" w:sz="6" w:space="0" w:color="auto"/>
              <w:left w:val="single" w:sz="6" w:space="0" w:color="auto"/>
              <w:bottom w:val="single" w:sz="6" w:space="0" w:color="auto"/>
              <w:right w:val="single" w:sz="6" w:space="0" w:color="auto"/>
            </w:tcBorders>
          </w:tcPr>
          <w:p w14:paraId="4E802E68" w14:textId="2A415A39" w:rsidR="00083A53" w:rsidRPr="00191CCB" w:rsidRDefault="002F7707" w:rsidP="00386402">
            <w:pPr>
              <w:jc w:val="center"/>
              <w:rPr>
                <w:b/>
                <w:bCs/>
                <w:color w:val="000000" w:themeColor="text1"/>
                <w:lang w:val="ru-RU"/>
              </w:rPr>
            </w:pPr>
            <w:r>
              <w:rPr>
                <w:b/>
                <w:bCs/>
                <w:color w:val="000000" w:themeColor="text1"/>
                <w:lang w:val="ru-RU"/>
              </w:rPr>
              <w:t>Х</w:t>
            </w:r>
          </w:p>
        </w:tc>
        <w:tc>
          <w:tcPr>
            <w:tcW w:w="1635" w:type="dxa"/>
            <w:tcBorders>
              <w:top w:val="single" w:sz="6" w:space="0" w:color="auto"/>
              <w:left w:val="single" w:sz="6" w:space="0" w:color="auto"/>
              <w:bottom w:val="single" w:sz="6" w:space="0" w:color="auto"/>
              <w:right w:val="single" w:sz="6" w:space="0" w:color="auto"/>
            </w:tcBorders>
          </w:tcPr>
          <w:p w14:paraId="2681246C" w14:textId="77777777" w:rsidR="00083A53" w:rsidRPr="00EF508C" w:rsidRDefault="00083A53" w:rsidP="00386402">
            <w:pPr>
              <w:jc w:val="center"/>
              <w:rPr>
                <w:color w:val="000000" w:themeColor="text1"/>
                <w:lang w:val="ru-RU"/>
              </w:rPr>
            </w:pPr>
          </w:p>
        </w:tc>
      </w:tr>
      <w:tr w:rsidR="00083A53" w:rsidRPr="00386402" w14:paraId="6C7A38A7" w14:textId="77777777" w:rsidTr="00386402">
        <w:tc>
          <w:tcPr>
            <w:tcW w:w="4372" w:type="dxa"/>
            <w:tcBorders>
              <w:top w:val="single" w:sz="6" w:space="0" w:color="auto"/>
              <w:left w:val="single" w:sz="6" w:space="0" w:color="auto"/>
              <w:bottom w:val="single" w:sz="6" w:space="0" w:color="auto"/>
              <w:right w:val="single" w:sz="6" w:space="0" w:color="auto"/>
            </w:tcBorders>
          </w:tcPr>
          <w:p w14:paraId="323BDB77" w14:textId="77777777" w:rsidR="00083A53" w:rsidRPr="00191CCB" w:rsidRDefault="00083A53" w:rsidP="00386402">
            <w:pPr>
              <w:rPr>
                <w:rFonts w:eastAsia="Segoe UI"/>
                <w:color w:val="000000" w:themeColor="text1"/>
                <w:lang w:val="ru-RU"/>
              </w:rPr>
            </w:pPr>
            <w:r w:rsidRPr="00175007">
              <w:rPr>
                <w:bCs/>
                <w:lang w:val="ru-RU" w:eastAsia="ru-RU"/>
              </w:rPr>
              <w:t>Модуль 3.7 Этика и законодательство СМИ</w:t>
            </w:r>
          </w:p>
        </w:tc>
        <w:tc>
          <w:tcPr>
            <w:tcW w:w="2126" w:type="dxa"/>
            <w:tcBorders>
              <w:top w:val="single" w:sz="6" w:space="0" w:color="auto"/>
              <w:left w:val="single" w:sz="6" w:space="0" w:color="auto"/>
              <w:bottom w:val="single" w:sz="6" w:space="0" w:color="auto"/>
              <w:right w:val="single" w:sz="6" w:space="0" w:color="auto"/>
            </w:tcBorders>
          </w:tcPr>
          <w:p w14:paraId="3D5F2C76" w14:textId="77777777" w:rsidR="00083A53" w:rsidRPr="00191CCB" w:rsidRDefault="00083A53" w:rsidP="00386402">
            <w:pPr>
              <w:jc w:val="center"/>
              <w:rPr>
                <w:b/>
                <w:bCs/>
                <w:color w:val="000000" w:themeColor="text1"/>
                <w:lang w:val="ru-RU"/>
              </w:rPr>
            </w:pPr>
          </w:p>
        </w:tc>
        <w:tc>
          <w:tcPr>
            <w:tcW w:w="1843" w:type="dxa"/>
            <w:tcBorders>
              <w:top w:val="single" w:sz="6" w:space="0" w:color="auto"/>
              <w:left w:val="single" w:sz="6" w:space="0" w:color="auto"/>
              <w:bottom w:val="single" w:sz="6" w:space="0" w:color="auto"/>
              <w:right w:val="single" w:sz="6" w:space="0" w:color="auto"/>
            </w:tcBorders>
          </w:tcPr>
          <w:p w14:paraId="0739889B" w14:textId="7D93D2B6" w:rsidR="00083A53" w:rsidRPr="00191CCB" w:rsidRDefault="00214F1E" w:rsidP="00386402">
            <w:pPr>
              <w:jc w:val="center"/>
              <w:rPr>
                <w:b/>
                <w:bCs/>
                <w:color w:val="000000" w:themeColor="text1"/>
                <w:lang w:val="ru-RU"/>
              </w:rPr>
            </w:pPr>
            <w:r>
              <w:rPr>
                <w:b/>
                <w:bCs/>
                <w:color w:val="000000" w:themeColor="text1"/>
                <w:lang w:val="ru-RU"/>
              </w:rPr>
              <w:t>Х</w:t>
            </w:r>
          </w:p>
        </w:tc>
        <w:tc>
          <w:tcPr>
            <w:tcW w:w="2126" w:type="dxa"/>
            <w:tcBorders>
              <w:top w:val="single" w:sz="6" w:space="0" w:color="auto"/>
              <w:left w:val="single" w:sz="6" w:space="0" w:color="auto"/>
              <w:bottom w:val="single" w:sz="6" w:space="0" w:color="auto"/>
              <w:right w:val="single" w:sz="6" w:space="0" w:color="auto"/>
            </w:tcBorders>
          </w:tcPr>
          <w:p w14:paraId="453A5EB3" w14:textId="77777777" w:rsidR="00083A53" w:rsidRPr="00191CCB" w:rsidRDefault="00083A53" w:rsidP="00386402">
            <w:pPr>
              <w:jc w:val="center"/>
              <w:rPr>
                <w:b/>
                <w:bCs/>
                <w:color w:val="000000" w:themeColor="text1"/>
                <w:lang w:val="ru-RU"/>
              </w:rPr>
            </w:pPr>
          </w:p>
        </w:tc>
        <w:tc>
          <w:tcPr>
            <w:tcW w:w="1843" w:type="dxa"/>
            <w:tcBorders>
              <w:top w:val="single" w:sz="6" w:space="0" w:color="auto"/>
              <w:left w:val="single" w:sz="6" w:space="0" w:color="auto"/>
              <w:bottom w:val="single" w:sz="6" w:space="0" w:color="auto"/>
              <w:right w:val="single" w:sz="6" w:space="0" w:color="auto"/>
            </w:tcBorders>
          </w:tcPr>
          <w:p w14:paraId="6B4FE24D" w14:textId="1DED0E11" w:rsidR="00083A53" w:rsidRPr="00191CCB" w:rsidRDefault="002F7707" w:rsidP="00386402">
            <w:pPr>
              <w:jc w:val="center"/>
              <w:rPr>
                <w:b/>
                <w:bCs/>
                <w:color w:val="000000" w:themeColor="text1"/>
                <w:lang w:val="ru-RU"/>
              </w:rPr>
            </w:pPr>
            <w:r>
              <w:rPr>
                <w:b/>
                <w:bCs/>
                <w:color w:val="000000" w:themeColor="text1"/>
                <w:lang w:val="ru-RU"/>
              </w:rPr>
              <w:t>Х</w:t>
            </w:r>
          </w:p>
        </w:tc>
        <w:tc>
          <w:tcPr>
            <w:tcW w:w="1635" w:type="dxa"/>
            <w:tcBorders>
              <w:top w:val="single" w:sz="6" w:space="0" w:color="auto"/>
              <w:left w:val="single" w:sz="6" w:space="0" w:color="auto"/>
              <w:bottom w:val="single" w:sz="6" w:space="0" w:color="auto"/>
              <w:right w:val="single" w:sz="6" w:space="0" w:color="auto"/>
            </w:tcBorders>
          </w:tcPr>
          <w:p w14:paraId="72A985AD" w14:textId="77777777" w:rsidR="00083A53" w:rsidRPr="00EF508C" w:rsidRDefault="00083A53" w:rsidP="00386402">
            <w:pPr>
              <w:jc w:val="center"/>
              <w:rPr>
                <w:color w:val="000000" w:themeColor="text1"/>
                <w:lang w:val="ru-RU"/>
              </w:rPr>
            </w:pPr>
          </w:p>
        </w:tc>
      </w:tr>
      <w:tr w:rsidR="00083A53" w:rsidRPr="00386402" w14:paraId="3BAFA812" w14:textId="77777777" w:rsidTr="00386402">
        <w:tc>
          <w:tcPr>
            <w:tcW w:w="4372" w:type="dxa"/>
            <w:tcBorders>
              <w:top w:val="single" w:sz="6" w:space="0" w:color="auto"/>
              <w:left w:val="single" w:sz="6" w:space="0" w:color="auto"/>
              <w:bottom w:val="single" w:sz="6" w:space="0" w:color="auto"/>
              <w:right w:val="single" w:sz="6" w:space="0" w:color="auto"/>
            </w:tcBorders>
          </w:tcPr>
          <w:p w14:paraId="27DC53C8" w14:textId="77777777" w:rsidR="00083A53" w:rsidRPr="00191CCB" w:rsidRDefault="00083A53" w:rsidP="00386402">
            <w:pPr>
              <w:rPr>
                <w:rFonts w:eastAsia="Segoe UI"/>
                <w:color w:val="000000" w:themeColor="text1"/>
                <w:lang w:val="ru-RU"/>
              </w:rPr>
            </w:pPr>
            <w:r w:rsidRPr="00175007">
              <w:rPr>
                <w:bCs/>
                <w:lang w:val="kk-KZ"/>
              </w:rPr>
              <w:t>Модуль 4.1 Конвергентный менеджмент и маркетинг в массовых коммуникациях</w:t>
            </w:r>
          </w:p>
        </w:tc>
        <w:tc>
          <w:tcPr>
            <w:tcW w:w="2126" w:type="dxa"/>
            <w:tcBorders>
              <w:top w:val="single" w:sz="6" w:space="0" w:color="auto"/>
              <w:left w:val="single" w:sz="6" w:space="0" w:color="auto"/>
              <w:bottom w:val="single" w:sz="6" w:space="0" w:color="auto"/>
              <w:right w:val="single" w:sz="6" w:space="0" w:color="auto"/>
            </w:tcBorders>
          </w:tcPr>
          <w:p w14:paraId="4A86F5E6" w14:textId="77777777" w:rsidR="00083A53" w:rsidRPr="00191CCB" w:rsidRDefault="00083A53" w:rsidP="00386402">
            <w:pPr>
              <w:jc w:val="center"/>
              <w:rPr>
                <w:b/>
                <w:bCs/>
                <w:color w:val="000000" w:themeColor="text1"/>
                <w:lang w:val="ru-RU"/>
              </w:rPr>
            </w:pPr>
          </w:p>
        </w:tc>
        <w:tc>
          <w:tcPr>
            <w:tcW w:w="1843" w:type="dxa"/>
            <w:tcBorders>
              <w:top w:val="single" w:sz="6" w:space="0" w:color="auto"/>
              <w:left w:val="single" w:sz="6" w:space="0" w:color="auto"/>
              <w:bottom w:val="single" w:sz="6" w:space="0" w:color="auto"/>
              <w:right w:val="single" w:sz="6" w:space="0" w:color="auto"/>
            </w:tcBorders>
          </w:tcPr>
          <w:p w14:paraId="36945504" w14:textId="77777777" w:rsidR="00083A53" w:rsidRPr="00191CCB" w:rsidRDefault="00083A53" w:rsidP="00386402">
            <w:pPr>
              <w:jc w:val="center"/>
              <w:rPr>
                <w:b/>
                <w:bCs/>
                <w:color w:val="000000" w:themeColor="text1"/>
                <w:lang w:val="ru-RU"/>
              </w:rPr>
            </w:pPr>
          </w:p>
        </w:tc>
        <w:tc>
          <w:tcPr>
            <w:tcW w:w="2126" w:type="dxa"/>
            <w:tcBorders>
              <w:top w:val="single" w:sz="6" w:space="0" w:color="auto"/>
              <w:left w:val="single" w:sz="6" w:space="0" w:color="auto"/>
              <w:bottom w:val="single" w:sz="6" w:space="0" w:color="auto"/>
              <w:right w:val="single" w:sz="6" w:space="0" w:color="auto"/>
            </w:tcBorders>
          </w:tcPr>
          <w:p w14:paraId="738E59D6" w14:textId="77777777" w:rsidR="00083A53" w:rsidRPr="00191CCB" w:rsidRDefault="00083A53" w:rsidP="00386402">
            <w:pPr>
              <w:jc w:val="center"/>
              <w:rPr>
                <w:b/>
                <w:bCs/>
                <w:color w:val="000000" w:themeColor="text1"/>
                <w:lang w:val="ru-RU"/>
              </w:rPr>
            </w:pPr>
          </w:p>
        </w:tc>
        <w:tc>
          <w:tcPr>
            <w:tcW w:w="1843" w:type="dxa"/>
            <w:tcBorders>
              <w:top w:val="single" w:sz="6" w:space="0" w:color="auto"/>
              <w:left w:val="single" w:sz="6" w:space="0" w:color="auto"/>
              <w:bottom w:val="single" w:sz="6" w:space="0" w:color="auto"/>
              <w:right w:val="single" w:sz="6" w:space="0" w:color="auto"/>
            </w:tcBorders>
          </w:tcPr>
          <w:p w14:paraId="37194959" w14:textId="089A2E40" w:rsidR="00083A53" w:rsidRPr="00191CCB" w:rsidRDefault="002F7707" w:rsidP="00386402">
            <w:pPr>
              <w:jc w:val="center"/>
              <w:rPr>
                <w:b/>
                <w:bCs/>
                <w:color w:val="000000" w:themeColor="text1"/>
                <w:lang w:val="ru-RU"/>
              </w:rPr>
            </w:pPr>
            <w:r>
              <w:rPr>
                <w:b/>
                <w:bCs/>
                <w:color w:val="000000" w:themeColor="text1"/>
                <w:lang w:val="ru-RU"/>
              </w:rPr>
              <w:t>Х</w:t>
            </w:r>
          </w:p>
        </w:tc>
        <w:tc>
          <w:tcPr>
            <w:tcW w:w="1635" w:type="dxa"/>
            <w:tcBorders>
              <w:top w:val="single" w:sz="6" w:space="0" w:color="auto"/>
              <w:left w:val="single" w:sz="6" w:space="0" w:color="auto"/>
              <w:bottom w:val="single" w:sz="6" w:space="0" w:color="auto"/>
              <w:right w:val="single" w:sz="6" w:space="0" w:color="auto"/>
            </w:tcBorders>
          </w:tcPr>
          <w:p w14:paraId="601FB6AB" w14:textId="77777777" w:rsidR="00083A53" w:rsidRPr="00EF508C" w:rsidRDefault="00083A53" w:rsidP="00386402">
            <w:pPr>
              <w:jc w:val="center"/>
              <w:rPr>
                <w:color w:val="000000" w:themeColor="text1"/>
                <w:lang w:val="ru-RU"/>
              </w:rPr>
            </w:pPr>
          </w:p>
        </w:tc>
      </w:tr>
      <w:tr w:rsidR="00083A53" w:rsidRPr="00EF508C" w14:paraId="5A66C90D" w14:textId="77777777" w:rsidTr="00386402">
        <w:tc>
          <w:tcPr>
            <w:tcW w:w="4372" w:type="dxa"/>
            <w:tcBorders>
              <w:top w:val="single" w:sz="6" w:space="0" w:color="auto"/>
              <w:left w:val="single" w:sz="6" w:space="0" w:color="auto"/>
              <w:bottom w:val="single" w:sz="6" w:space="0" w:color="auto"/>
              <w:right w:val="single" w:sz="6" w:space="0" w:color="auto"/>
            </w:tcBorders>
          </w:tcPr>
          <w:p w14:paraId="5CCF8E3C" w14:textId="77777777" w:rsidR="00083A53" w:rsidRPr="00175007" w:rsidRDefault="00083A53" w:rsidP="00386402">
            <w:pPr>
              <w:rPr>
                <w:bCs/>
                <w:lang w:val="kk-KZ"/>
              </w:rPr>
            </w:pPr>
            <w:r w:rsidRPr="00175007">
              <w:rPr>
                <w:bCs/>
                <w:lang w:val="ru-RU"/>
              </w:rPr>
              <w:t>Модуль 4.2 Медиакоммуникация</w:t>
            </w:r>
          </w:p>
        </w:tc>
        <w:tc>
          <w:tcPr>
            <w:tcW w:w="2126" w:type="dxa"/>
            <w:tcBorders>
              <w:top w:val="single" w:sz="6" w:space="0" w:color="auto"/>
              <w:left w:val="single" w:sz="6" w:space="0" w:color="auto"/>
              <w:bottom w:val="single" w:sz="6" w:space="0" w:color="auto"/>
              <w:right w:val="single" w:sz="6" w:space="0" w:color="auto"/>
            </w:tcBorders>
          </w:tcPr>
          <w:p w14:paraId="21906984" w14:textId="77777777" w:rsidR="00083A53" w:rsidRPr="00191CCB" w:rsidRDefault="00083A53" w:rsidP="00386402">
            <w:pPr>
              <w:jc w:val="center"/>
              <w:rPr>
                <w:b/>
                <w:bCs/>
                <w:color w:val="000000" w:themeColor="text1"/>
                <w:lang w:val="ru-RU"/>
              </w:rPr>
            </w:pPr>
          </w:p>
        </w:tc>
        <w:tc>
          <w:tcPr>
            <w:tcW w:w="1843" w:type="dxa"/>
            <w:tcBorders>
              <w:top w:val="single" w:sz="6" w:space="0" w:color="auto"/>
              <w:left w:val="single" w:sz="6" w:space="0" w:color="auto"/>
              <w:bottom w:val="single" w:sz="6" w:space="0" w:color="auto"/>
              <w:right w:val="single" w:sz="6" w:space="0" w:color="auto"/>
            </w:tcBorders>
          </w:tcPr>
          <w:p w14:paraId="3C2CBF00" w14:textId="40830641" w:rsidR="00083A53" w:rsidRPr="00191CCB" w:rsidRDefault="00214F1E" w:rsidP="00386402">
            <w:pPr>
              <w:jc w:val="center"/>
              <w:rPr>
                <w:b/>
                <w:bCs/>
                <w:color w:val="000000" w:themeColor="text1"/>
                <w:lang w:val="ru-RU"/>
              </w:rPr>
            </w:pPr>
            <w:r>
              <w:rPr>
                <w:b/>
                <w:bCs/>
                <w:color w:val="000000" w:themeColor="text1"/>
                <w:lang w:val="ru-RU"/>
              </w:rPr>
              <w:t>Х</w:t>
            </w:r>
          </w:p>
        </w:tc>
        <w:tc>
          <w:tcPr>
            <w:tcW w:w="2126" w:type="dxa"/>
            <w:tcBorders>
              <w:top w:val="single" w:sz="6" w:space="0" w:color="auto"/>
              <w:left w:val="single" w:sz="6" w:space="0" w:color="auto"/>
              <w:bottom w:val="single" w:sz="6" w:space="0" w:color="auto"/>
              <w:right w:val="single" w:sz="6" w:space="0" w:color="auto"/>
            </w:tcBorders>
          </w:tcPr>
          <w:p w14:paraId="1BA838DF" w14:textId="77777777" w:rsidR="00083A53" w:rsidRPr="00191CCB" w:rsidRDefault="00083A53" w:rsidP="00386402">
            <w:pPr>
              <w:jc w:val="center"/>
              <w:rPr>
                <w:b/>
                <w:bCs/>
                <w:color w:val="000000" w:themeColor="text1"/>
                <w:lang w:val="ru-RU"/>
              </w:rPr>
            </w:pPr>
          </w:p>
        </w:tc>
        <w:tc>
          <w:tcPr>
            <w:tcW w:w="1843" w:type="dxa"/>
            <w:tcBorders>
              <w:top w:val="single" w:sz="6" w:space="0" w:color="auto"/>
              <w:left w:val="single" w:sz="6" w:space="0" w:color="auto"/>
              <w:bottom w:val="single" w:sz="6" w:space="0" w:color="auto"/>
              <w:right w:val="single" w:sz="6" w:space="0" w:color="auto"/>
            </w:tcBorders>
          </w:tcPr>
          <w:p w14:paraId="1F9A7CA2" w14:textId="77777777" w:rsidR="00083A53" w:rsidRPr="00191CCB" w:rsidRDefault="00083A53" w:rsidP="00386402">
            <w:pPr>
              <w:jc w:val="center"/>
              <w:rPr>
                <w:b/>
                <w:bCs/>
                <w:color w:val="000000" w:themeColor="text1"/>
                <w:lang w:val="ru-RU"/>
              </w:rPr>
            </w:pPr>
          </w:p>
        </w:tc>
        <w:tc>
          <w:tcPr>
            <w:tcW w:w="1635" w:type="dxa"/>
            <w:tcBorders>
              <w:top w:val="single" w:sz="6" w:space="0" w:color="auto"/>
              <w:left w:val="single" w:sz="6" w:space="0" w:color="auto"/>
              <w:bottom w:val="single" w:sz="6" w:space="0" w:color="auto"/>
              <w:right w:val="single" w:sz="6" w:space="0" w:color="auto"/>
            </w:tcBorders>
          </w:tcPr>
          <w:p w14:paraId="04AC207B" w14:textId="77777777" w:rsidR="00083A53" w:rsidRPr="00EF508C" w:rsidRDefault="00083A53" w:rsidP="00386402">
            <w:pPr>
              <w:jc w:val="center"/>
              <w:rPr>
                <w:color w:val="000000" w:themeColor="text1"/>
                <w:lang w:val="ru-RU"/>
              </w:rPr>
            </w:pPr>
          </w:p>
        </w:tc>
      </w:tr>
      <w:tr w:rsidR="00083A53" w:rsidRPr="00EF508C" w14:paraId="196AE6B3" w14:textId="77777777" w:rsidTr="00386402">
        <w:tc>
          <w:tcPr>
            <w:tcW w:w="4372" w:type="dxa"/>
            <w:tcBorders>
              <w:top w:val="single" w:sz="6" w:space="0" w:color="auto"/>
              <w:left w:val="single" w:sz="6" w:space="0" w:color="auto"/>
              <w:bottom w:val="single" w:sz="6" w:space="0" w:color="auto"/>
              <w:right w:val="single" w:sz="6" w:space="0" w:color="auto"/>
            </w:tcBorders>
          </w:tcPr>
          <w:p w14:paraId="343BE4AB" w14:textId="77777777" w:rsidR="00083A53" w:rsidRPr="00175007" w:rsidRDefault="00083A53" w:rsidP="00386402">
            <w:pPr>
              <w:rPr>
                <w:bCs/>
                <w:lang w:val="kk-KZ"/>
              </w:rPr>
            </w:pPr>
            <w:r>
              <w:rPr>
                <w:rFonts w:eastAsia="Segoe UI"/>
                <w:color w:val="000000" w:themeColor="text1"/>
                <w:lang w:val="ru-RU"/>
              </w:rPr>
              <w:t xml:space="preserve">Мinor </w:t>
            </w:r>
            <w:r w:rsidRPr="00191CCB">
              <w:rPr>
                <w:rFonts w:eastAsia="Segoe UI"/>
                <w:color w:val="000000" w:themeColor="text1"/>
                <w:lang w:val="ru-RU"/>
              </w:rPr>
              <w:t>Международная коммуникация</w:t>
            </w:r>
          </w:p>
        </w:tc>
        <w:tc>
          <w:tcPr>
            <w:tcW w:w="2126" w:type="dxa"/>
            <w:tcBorders>
              <w:top w:val="single" w:sz="6" w:space="0" w:color="auto"/>
              <w:left w:val="single" w:sz="6" w:space="0" w:color="auto"/>
              <w:bottom w:val="single" w:sz="6" w:space="0" w:color="auto"/>
              <w:right w:val="single" w:sz="6" w:space="0" w:color="auto"/>
            </w:tcBorders>
          </w:tcPr>
          <w:p w14:paraId="78C05201" w14:textId="7D284F3F" w:rsidR="00083A53" w:rsidRPr="00191CCB" w:rsidRDefault="00214F1E" w:rsidP="00386402">
            <w:pPr>
              <w:jc w:val="center"/>
              <w:rPr>
                <w:b/>
                <w:bCs/>
                <w:color w:val="000000" w:themeColor="text1"/>
                <w:lang w:val="ru-RU"/>
              </w:rPr>
            </w:pPr>
            <w:r>
              <w:rPr>
                <w:b/>
                <w:bCs/>
                <w:color w:val="000000" w:themeColor="text1"/>
                <w:lang w:val="ru-RU"/>
              </w:rPr>
              <w:t>Х</w:t>
            </w:r>
          </w:p>
        </w:tc>
        <w:tc>
          <w:tcPr>
            <w:tcW w:w="1843" w:type="dxa"/>
            <w:tcBorders>
              <w:top w:val="single" w:sz="6" w:space="0" w:color="auto"/>
              <w:left w:val="single" w:sz="6" w:space="0" w:color="auto"/>
              <w:bottom w:val="single" w:sz="6" w:space="0" w:color="auto"/>
              <w:right w:val="single" w:sz="6" w:space="0" w:color="auto"/>
            </w:tcBorders>
          </w:tcPr>
          <w:p w14:paraId="0516E10F" w14:textId="0E752E6F" w:rsidR="00083A53" w:rsidRPr="00191CCB" w:rsidRDefault="00214F1E" w:rsidP="00386402">
            <w:pPr>
              <w:jc w:val="center"/>
              <w:rPr>
                <w:b/>
                <w:bCs/>
                <w:color w:val="000000" w:themeColor="text1"/>
                <w:lang w:val="ru-RU"/>
              </w:rPr>
            </w:pPr>
            <w:r>
              <w:rPr>
                <w:b/>
                <w:bCs/>
                <w:color w:val="000000" w:themeColor="text1"/>
                <w:lang w:val="ru-RU"/>
              </w:rPr>
              <w:t>Х</w:t>
            </w:r>
          </w:p>
        </w:tc>
        <w:tc>
          <w:tcPr>
            <w:tcW w:w="2126" w:type="dxa"/>
            <w:tcBorders>
              <w:top w:val="single" w:sz="6" w:space="0" w:color="auto"/>
              <w:left w:val="single" w:sz="6" w:space="0" w:color="auto"/>
              <w:bottom w:val="single" w:sz="6" w:space="0" w:color="auto"/>
              <w:right w:val="single" w:sz="6" w:space="0" w:color="auto"/>
            </w:tcBorders>
          </w:tcPr>
          <w:p w14:paraId="59C4B71E" w14:textId="38A3E01B" w:rsidR="00083A53" w:rsidRPr="00191CCB" w:rsidRDefault="00C37B53" w:rsidP="00386402">
            <w:pPr>
              <w:jc w:val="center"/>
              <w:rPr>
                <w:b/>
                <w:bCs/>
                <w:color w:val="000000" w:themeColor="text1"/>
                <w:lang w:val="ru-RU"/>
              </w:rPr>
            </w:pPr>
            <w:r>
              <w:rPr>
                <w:b/>
                <w:bCs/>
                <w:color w:val="000000" w:themeColor="text1"/>
                <w:lang w:val="ru-RU"/>
              </w:rPr>
              <w:t>Х</w:t>
            </w:r>
          </w:p>
        </w:tc>
        <w:tc>
          <w:tcPr>
            <w:tcW w:w="1843" w:type="dxa"/>
            <w:tcBorders>
              <w:top w:val="single" w:sz="6" w:space="0" w:color="auto"/>
              <w:left w:val="single" w:sz="6" w:space="0" w:color="auto"/>
              <w:bottom w:val="single" w:sz="6" w:space="0" w:color="auto"/>
              <w:right w:val="single" w:sz="6" w:space="0" w:color="auto"/>
            </w:tcBorders>
          </w:tcPr>
          <w:p w14:paraId="6AB1DC5A" w14:textId="135B8B53" w:rsidR="00083A53" w:rsidRPr="00EB4012" w:rsidRDefault="00083A53" w:rsidP="00386402">
            <w:pPr>
              <w:jc w:val="center"/>
              <w:rPr>
                <w:b/>
                <w:bCs/>
                <w:color w:val="000000" w:themeColor="text1"/>
                <w:lang w:val="ru-RU"/>
              </w:rPr>
            </w:pPr>
          </w:p>
        </w:tc>
        <w:tc>
          <w:tcPr>
            <w:tcW w:w="1635" w:type="dxa"/>
            <w:tcBorders>
              <w:top w:val="single" w:sz="6" w:space="0" w:color="auto"/>
              <w:left w:val="single" w:sz="6" w:space="0" w:color="auto"/>
              <w:bottom w:val="single" w:sz="6" w:space="0" w:color="auto"/>
              <w:right w:val="single" w:sz="6" w:space="0" w:color="auto"/>
            </w:tcBorders>
          </w:tcPr>
          <w:p w14:paraId="445F5C76" w14:textId="3373EFB5" w:rsidR="00083A53" w:rsidRPr="003F7605" w:rsidRDefault="00AC1CC7" w:rsidP="00386402">
            <w:pPr>
              <w:jc w:val="center"/>
              <w:rPr>
                <w:color w:val="000000" w:themeColor="text1"/>
                <w:lang w:val="en-US"/>
              </w:rPr>
            </w:pPr>
            <w:r>
              <w:rPr>
                <w:color w:val="000000" w:themeColor="text1"/>
                <w:lang w:val="ru-RU"/>
              </w:rPr>
              <w:t>Х</w:t>
            </w:r>
          </w:p>
        </w:tc>
      </w:tr>
      <w:tr w:rsidR="00083A53" w:rsidRPr="00EF508C" w14:paraId="7449AA80" w14:textId="77777777" w:rsidTr="00386402">
        <w:tc>
          <w:tcPr>
            <w:tcW w:w="4372" w:type="dxa"/>
            <w:tcBorders>
              <w:top w:val="single" w:sz="6" w:space="0" w:color="auto"/>
              <w:left w:val="single" w:sz="6" w:space="0" w:color="auto"/>
              <w:bottom w:val="single" w:sz="6" w:space="0" w:color="auto"/>
              <w:right w:val="single" w:sz="6" w:space="0" w:color="auto"/>
            </w:tcBorders>
          </w:tcPr>
          <w:p w14:paraId="35210D9C" w14:textId="77777777" w:rsidR="00083A53" w:rsidRPr="00175007" w:rsidRDefault="00083A53" w:rsidP="00386402">
            <w:pPr>
              <w:rPr>
                <w:bCs/>
                <w:lang w:val="kk-KZ"/>
              </w:rPr>
            </w:pPr>
            <w:r>
              <w:rPr>
                <w:rFonts w:eastAsia="Segoe UI"/>
                <w:color w:val="000000" w:themeColor="text1"/>
                <w:lang w:val="ru-RU"/>
              </w:rPr>
              <w:t>Мinor</w:t>
            </w:r>
            <w:r w:rsidRPr="00191CCB">
              <w:rPr>
                <w:rFonts w:eastAsia="Segoe UI"/>
                <w:color w:val="000000" w:themeColor="text1"/>
                <w:lang w:val="ru-RU"/>
              </w:rPr>
              <w:t xml:space="preserve"> Рекламная деятельность</w:t>
            </w:r>
          </w:p>
        </w:tc>
        <w:tc>
          <w:tcPr>
            <w:tcW w:w="2126" w:type="dxa"/>
            <w:tcBorders>
              <w:top w:val="single" w:sz="6" w:space="0" w:color="auto"/>
              <w:left w:val="single" w:sz="6" w:space="0" w:color="auto"/>
              <w:bottom w:val="single" w:sz="6" w:space="0" w:color="auto"/>
              <w:right w:val="single" w:sz="6" w:space="0" w:color="auto"/>
            </w:tcBorders>
          </w:tcPr>
          <w:p w14:paraId="5013F66F" w14:textId="77777777" w:rsidR="00083A53" w:rsidRPr="00191CCB" w:rsidRDefault="00083A53" w:rsidP="00386402">
            <w:pPr>
              <w:jc w:val="center"/>
              <w:rPr>
                <w:b/>
                <w:bCs/>
                <w:color w:val="000000" w:themeColor="text1"/>
                <w:lang w:val="ru-RU"/>
              </w:rPr>
            </w:pPr>
          </w:p>
        </w:tc>
        <w:tc>
          <w:tcPr>
            <w:tcW w:w="1843" w:type="dxa"/>
            <w:tcBorders>
              <w:top w:val="single" w:sz="6" w:space="0" w:color="auto"/>
              <w:left w:val="single" w:sz="6" w:space="0" w:color="auto"/>
              <w:bottom w:val="single" w:sz="6" w:space="0" w:color="auto"/>
              <w:right w:val="single" w:sz="6" w:space="0" w:color="auto"/>
            </w:tcBorders>
          </w:tcPr>
          <w:p w14:paraId="28E1D538" w14:textId="39FCB61C" w:rsidR="00083A53" w:rsidRPr="00191CCB" w:rsidRDefault="00083A53" w:rsidP="00386402">
            <w:pPr>
              <w:jc w:val="center"/>
              <w:rPr>
                <w:b/>
                <w:bCs/>
                <w:color w:val="000000" w:themeColor="text1"/>
                <w:lang w:val="ru-RU"/>
              </w:rPr>
            </w:pPr>
          </w:p>
        </w:tc>
        <w:tc>
          <w:tcPr>
            <w:tcW w:w="2126" w:type="dxa"/>
            <w:tcBorders>
              <w:top w:val="single" w:sz="6" w:space="0" w:color="auto"/>
              <w:left w:val="single" w:sz="6" w:space="0" w:color="auto"/>
              <w:bottom w:val="single" w:sz="6" w:space="0" w:color="auto"/>
              <w:right w:val="single" w:sz="6" w:space="0" w:color="auto"/>
            </w:tcBorders>
          </w:tcPr>
          <w:p w14:paraId="7ABD9776" w14:textId="77777777" w:rsidR="00083A53" w:rsidRPr="00191CCB" w:rsidRDefault="00083A53" w:rsidP="00386402">
            <w:pPr>
              <w:jc w:val="center"/>
              <w:rPr>
                <w:b/>
                <w:bCs/>
                <w:color w:val="000000" w:themeColor="text1"/>
                <w:lang w:val="ru-RU"/>
              </w:rPr>
            </w:pPr>
          </w:p>
        </w:tc>
        <w:tc>
          <w:tcPr>
            <w:tcW w:w="1843" w:type="dxa"/>
            <w:tcBorders>
              <w:top w:val="single" w:sz="6" w:space="0" w:color="auto"/>
              <w:left w:val="single" w:sz="6" w:space="0" w:color="auto"/>
              <w:bottom w:val="single" w:sz="6" w:space="0" w:color="auto"/>
              <w:right w:val="single" w:sz="6" w:space="0" w:color="auto"/>
            </w:tcBorders>
          </w:tcPr>
          <w:p w14:paraId="56688D11" w14:textId="4980DEFA" w:rsidR="00083A53" w:rsidRPr="00191CCB" w:rsidRDefault="002F7707" w:rsidP="00386402">
            <w:pPr>
              <w:jc w:val="center"/>
              <w:rPr>
                <w:b/>
                <w:bCs/>
                <w:color w:val="000000" w:themeColor="text1"/>
                <w:lang w:val="ru-RU"/>
              </w:rPr>
            </w:pPr>
            <w:r>
              <w:rPr>
                <w:b/>
                <w:bCs/>
                <w:color w:val="000000" w:themeColor="text1"/>
                <w:lang w:val="ru-RU"/>
              </w:rPr>
              <w:t>Х</w:t>
            </w:r>
          </w:p>
        </w:tc>
        <w:tc>
          <w:tcPr>
            <w:tcW w:w="1635" w:type="dxa"/>
            <w:tcBorders>
              <w:top w:val="single" w:sz="6" w:space="0" w:color="auto"/>
              <w:left w:val="single" w:sz="6" w:space="0" w:color="auto"/>
              <w:bottom w:val="single" w:sz="6" w:space="0" w:color="auto"/>
              <w:right w:val="single" w:sz="6" w:space="0" w:color="auto"/>
            </w:tcBorders>
          </w:tcPr>
          <w:p w14:paraId="03F8A11E" w14:textId="77777777" w:rsidR="00083A53" w:rsidRPr="00EF508C" w:rsidRDefault="00083A53" w:rsidP="00386402">
            <w:pPr>
              <w:jc w:val="center"/>
              <w:rPr>
                <w:color w:val="000000" w:themeColor="text1"/>
                <w:lang w:val="ru-RU"/>
              </w:rPr>
            </w:pPr>
          </w:p>
        </w:tc>
      </w:tr>
      <w:tr w:rsidR="00083A53" w:rsidRPr="00EF508C" w14:paraId="6A858B2F" w14:textId="77777777" w:rsidTr="00386402">
        <w:tc>
          <w:tcPr>
            <w:tcW w:w="4372" w:type="dxa"/>
            <w:tcBorders>
              <w:top w:val="single" w:sz="6" w:space="0" w:color="auto"/>
              <w:left w:val="single" w:sz="6" w:space="0" w:color="auto"/>
              <w:bottom w:val="single" w:sz="6" w:space="0" w:color="auto"/>
              <w:right w:val="single" w:sz="6" w:space="0" w:color="auto"/>
            </w:tcBorders>
          </w:tcPr>
          <w:p w14:paraId="491EEFF4" w14:textId="77777777" w:rsidR="00083A53" w:rsidRPr="00175007" w:rsidRDefault="00083A53" w:rsidP="00386402">
            <w:pPr>
              <w:rPr>
                <w:bCs/>
                <w:lang w:val="kk-KZ"/>
              </w:rPr>
            </w:pPr>
            <w:r w:rsidRPr="00EF508C">
              <w:rPr>
                <w:bCs/>
                <w:lang w:val="ru-RU"/>
              </w:rPr>
              <w:t>Модуль 8</w:t>
            </w:r>
            <w:r>
              <w:rPr>
                <w:b/>
                <w:bCs/>
                <w:lang w:val="ru-RU"/>
              </w:rPr>
              <w:t xml:space="preserve"> </w:t>
            </w:r>
            <w:r w:rsidRPr="00191CCB">
              <w:rPr>
                <w:rFonts w:eastAsia="Segoe UI"/>
                <w:color w:val="000000" w:themeColor="text1"/>
                <w:lang w:val="ru-RU"/>
              </w:rPr>
              <w:t>Профессионально-практический модуль</w:t>
            </w:r>
          </w:p>
        </w:tc>
        <w:tc>
          <w:tcPr>
            <w:tcW w:w="2126" w:type="dxa"/>
            <w:tcBorders>
              <w:top w:val="single" w:sz="6" w:space="0" w:color="auto"/>
              <w:left w:val="single" w:sz="6" w:space="0" w:color="auto"/>
              <w:bottom w:val="single" w:sz="6" w:space="0" w:color="auto"/>
              <w:right w:val="single" w:sz="6" w:space="0" w:color="auto"/>
            </w:tcBorders>
          </w:tcPr>
          <w:p w14:paraId="42E83C6E" w14:textId="6FF6F169" w:rsidR="00083A53" w:rsidRPr="00191CCB" w:rsidRDefault="002F7707" w:rsidP="00386402">
            <w:pPr>
              <w:jc w:val="center"/>
              <w:rPr>
                <w:b/>
                <w:bCs/>
                <w:color w:val="000000" w:themeColor="text1"/>
                <w:lang w:val="ru-RU"/>
              </w:rPr>
            </w:pPr>
            <w:r>
              <w:rPr>
                <w:b/>
                <w:bCs/>
                <w:color w:val="000000" w:themeColor="text1"/>
                <w:lang w:val="ru-RU"/>
              </w:rPr>
              <w:t>Х</w:t>
            </w:r>
          </w:p>
        </w:tc>
        <w:tc>
          <w:tcPr>
            <w:tcW w:w="1843" w:type="dxa"/>
            <w:tcBorders>
              <w:top w:val="single" w:sz="6" w:space="0" w:color="auto"/>
              <w:left w:val="single" w:sz="6" w:space="0" w:color="auto"/>
              <w:bottom w:val="single" w:sz="6" w:space="0" w:color="auto"/>
              <w:right w:val="single" w:sz="6" w:space="0" w:color="auto"/>
            </w:tcBorders>
          </w:tcPr>
          <w:p w14:paraId="62632B2A" w14:textId="475EA577" w:rsidR="00083A53" w:rsidRPr="00191CCB" w:rsidRDefault="00083A53" w:rsidP="00386402">
            <w:pPr>
              <w:jc w:val="center"/>
              <w:rPr>
                <w:b/>
                <w:bCs/>
                <w:color w:val="000000" w:themeColor="text1"/>
                <w:lang w:val="ru-RU"/>
              </w:rPr>
            </w:pPr>
          </w:p>
        </w:tc>
        <w:tc>
          <w:tcPr>
            <w:tcW w:w="2126" w:type="dxa"/>
            <w:tcBorders>
              <w:top w:val="single" w:sz="6" w:space="0" w:color="auto"/>
              <w:left w:val="single" w:sz="6" w:space="0" w:color="auto"/>
              <w:bottom w:val="single" w:sz="6" w:space="0" w:color="auto"/>
              <w:right w:val="single" w:sz="6" w:space="0" w:color="auto"/>
            </w:tcBorders>
          </w:tcPr>
          <w:p w14:paraId="117BD6FB" w14:textId="5BE3A5DB" w:rsidR="00083A53" w:rsidRPr="00191CCB" w:rsidRDefault="00083A53" w:rsidP="00386402">
            <w:pPr>
              <w:jc w:val="center"/>
              <w:rPr>
                <w:b/>
                <w:bCs/>
                <w:color w:val="000000" w:themeColor="text1"/>
                <w:lang w:val="ru-RU"/>
              </w:rPr>
            </w:pPr>
          </w:p>
        </w:tc>
        <w:tc>
          <w:tcPr>
            <w:tcW w:w="1843" w:type="dxa"/>
            <w:tcBorders>
              <w:top w:val="single" w:sz="6" w:space="0" w:color="auto"/>
              <w:left w:val="single" w:sz="6" w:space="0" w:color="auto"/>
              <w:bottom w:val="single" w:sz="6" w:space="0" w:color="auto"/>
              <w:right w:val="single" w:sz="6" w:space="0" w:color="auto"/>
            </w:tcBorders>
          </w:tcPr>
          <w:p w14:paraId="56F3242A" w14:textId="465B0B62" w:rsidR="00083A53" w:rsidRPr="00191CCB" w:rsidRDefault="00AC1CC7" w:rsidP="00386402">
            <w:pPr>
              <w:jc w:val="center"/>
              <w:rPr>
                <w:b/>
                <w:bCs/>
                <w:color w:val="000000" w:themeColor="text1"/>
                <w:lang w:val="ru-RU"/>
              </w:rPr>
            </w:pPr>
            <w:r>
              <w:rPr>
                <w:b/>
                <w:bCs/>
                <w:color w:val="000000" w:themeColor="text1"/>
                <w:lang w:val="ru-RU"/>
              </w:rPr>
              <w:t>Х</w:t>
            </w:r>
          </w:p>
        </w:tc>
        <w:tc>
          <w:tcPr>
            <w:tcW w:w="1635" w:type="dxa"/>
            <w:tcBorders>
              <w:top w:val="single" w:sz="6" w:space="0" w:color="auto"/>
              <w:left w:val="single" w:sz="6" w:space="0" w:color="auto"/>
              <w:bottom w:val="single" w:sz="6" w:space="0" w:color="auto"/>
              <w:right w:val="single" w:sz="6" w:space="0" w:color="auto"/>
            </w:tcBorders>
          </w:tcPr>
          <w:p w14:paraId="48BF35F3" w14:textId="77777777" w:rsidR="00083A53" w:rsidRPr="00EF508C" w:rsidRDefault="00083A53" w:rsidP="00386402">
            <w:pPr>
              <w:jc w:val="center"/>
              <w:rPr>
                <w:color w:val="000000" w:themeColor="text1"/>
                <w:lang w:val="ru-RU"/>
              </w:rPr>
            </w:pPr>
          </w:p>
        </w:tc>
      </w:tr>
    </w:tbl>
    <w:p w14:paraId="715FF8B8" w14:textId="09D5A67B" w:rsidR="00175007" w:rsidRDefault="00175007" w:rsidP="004C736E">
      <w:pPr>
        <w:rPr>
          <w:b/>
          <w:lang w:val="ru-RU"/>
        </w:rPr>
      </w:pPr>
    </w:p>
    <w:p w14:paraId="64606511" w14:textId="611239B4" w:rsidR="00175007" w:rsidRDefault="00175007" w:rsidP="004C736E">
      <w:pPr>
        <w:rPr>
          <w:b/>
          <w:lang w:val="ru-RU"/>
        </w:rPr>
      </w:pPr>
    </w:p>
    <w:p w14:paraId="1DAD358B" w14:textId="72F44AF3" w:rsidR="00175007" w:rsidRPr="004D23D1" w:rsidRDefault="00175007" w:rsidP="004C736E">
      <w:pPr>
        <w:rPr>
          <w:b/>
          <w:lang w:val="ru-RU"/>
        </w:rPr>
        <w:sectPr w:rsidR="00175007" w:rsidRPr="004D23D1" w:rsidSect="000366A4">
          <w:pgSz w:w="16838" w:h="11906" w:orient="landscape"/>
          <w:pgMar w:top="1440" w:right="1440" w:bottom="1440" w:left="1440" w:header="720" w:footer="720" w:gutter="0"/>
          <w:cols w:space="720"/>
        </w:sect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9622"/>
      </w:tblGrid>
      <w:tr w:rsidR="004C736E" w:rsidRPr="00B1382E" w14:paraId="48839C18" w14:textId="77777777" w:rsidTr="73BC9AB6">
        <w:trPr>
          <w:tblCellSpacing w:w="0" w:type="dxa"/>
        </w:trPr>
        <w:tc>
          <w:tcPr>
            <w:tcW w:w="0" w:type="auto"/>
            <w:tcBorders>
              <w:top w:val="outset" w:sz="6" w:space="0" w:color="auto"/>
              <w:left w:val="outset" w:sz="6" w:space="0" w:color="auto"/>
              <w:bottom w:val="outset" w:sz="6" w:space="0" w:color="auto"/>
              <w:right w:val="outset" w:sz="6" w:space="0" w:color="auto"/>
            </w:tcBorders>
          </w:tcPr>
          <w:p w14:paraId="68D8D610" w14:textId="13F310C7" w:rsidR="004C736E" w:rsidRPr="00191CCB" w:rsidRDefault="004C736E" w:rsidP="00BD1555">
            <w:pPr>
              <w:ind w:right="57"/>
              <w:jc w:val="both"/>
              <w:rPr>
                <w:b/>
                <w:bCs/>
                <w:lang w:val="ru-RU"/>
              </w:rPr>
            </w:pPr>
            <w:r w:rsidRPr="00191CCB">
              <w:rPr>
                <w:b/>
                <w:bCs/>
                <w:lang w:val="ru-RU"/>
              </w:rPr>
              <w:lastRenderedPageBreak/>
              <w:t>1</w:t>
            </w:r>
            <w:r w:rsidR="006703B2" w:rsidRPr="00191CCB">
              <w:rPr>
                <w:b/>
                <w:bCs/>
                <w:lang w:val="ru-RU"/>
              </w:rPr>
              <w:t>7</w:t>
            </w:r>
            <w:r w:rsidRPr="00191CCB">
              <w:rPr>
                <w:b/>
                <w:bCs/>
                <w:lang w:val="ru-RU"/>
              </w:rPr>
              <w:t>. НАПРАВЛЕНИЯ НАУЧНО-ИССЛЕДОВАТЕЛЬСКОЙ</w:t>
            </w:r>
          </w:p>
          <w:p w14:paraId="6199133B" w14:textId="51512142" w:rsidR="004C736E" w:rsidRPr="00191CCB" w:rsidRDefault="7300A5C9" w:rsidP="00B260E6">
            <w:pPr>
              <w:rPr>
                <w:lang w:val="ru-RU"/>
              </w:rPr>
            </w:pPr>
            <w:r w:rsidRPr="00191CCB">
              <w:rPr>
                <w:b/>
                <w:bCs/>
                <w:lang w:val="ru-RU"/>
              </w:rPr>
              <w:t xml:space="preserve">РАБОТЫ ОБУЧАЮЩИХСЯ ПО ОБРАЗОВАТЕЛЬНОЙ </w:t>
            </w:r>
            <w:r w:rsidR="43F82D94" w:rsidRPr="00191CCB">
              <w:rPr>
                <w:b/>
                <w:bCs/>
                <w:lang w:val="ru-RU"/>
              </w:rPr>
              <w:t xml:space="preserve">ПРОГРАММЕ </w:t>
            </w:r>
            <w:r w:rsidR="2D0A4B33" w:rsidRPr="00191CCB">
              <w:rPr>
                <w:b/>
                <w:bCs/>
                <w:lang w:val="ru-RU"/>
              </w:rPr>
              <w:t>«</w:t>
            </w:r>
            <w:r w:rsidR="6051ECF1" w:rsidRPr="00191CCB">
              <w:rPr>
                <w:b/>
                <w:bCs/>
                <w:lang w:val="ru-RU"/>
              </w:rPr>
              <w:t>6В03201 Журналистика</w:t>
            </w:r>
            <w:r w:rsidR="2D0A4B33" w:rsidRPr="00191CCB">
              <w:rPr>
                <w:b/>
                <w:bCs/>
                <w:lang w:val="ru-RU"/>
              </w:rPr>
              <w:t>»</w:t>
            </w:r>
            <w:r w:rsidR="43F82D94" w:rsidRPr="00191CCB">
              <w:rPr>
                <w:color w:val="000000" w:themeColor="text1"/>
                <w:lang w:val="ru-RU"/>
              </w:rPr>
              <w:t xml:space="preserve"> </w:t>
            </w:r>
          </w:p>
        </w:tc>
      </w:tr>
      <w:tr w:rsidR="004C736E" w:rsidRPr="00B1382E" w14:paraId="0F369756" w14:textId="77777777" w:rsidTr="73BC9AB6">
        <w:trPr>
          <w:trHeight w:val="2348"/>
          <w:tblCellSpacing w:w="0" w:type="dxa"/>
        </w:trPr>
        <w:tc>
          <w:tcPr>
            <w:tcW w:w="0" w:type="auto"/>
            <w:tcBorders>
              <w:top w:val="outset" w:sz="6" w:space="0" w:color="auto"/>
              <w:left w:val="outset" w:sz="6" w:space="0" w:color="auto"/>
              <w:right w:val="outset" w:sz="6" w:space="0" w:color="auto"/>
            </w:tcBorders>
          </w:tcPr>
          <w:p w14:paraId="216E9B87" w14:textId="2FFE7BA4" w:rsidR="004C736E" w:rsidRPr="00191CCB" w:rsidRDefault="79FD4888" w:rsidP="73BC9AB6">
            <w:pPr>
              <w:ind w:firstLine="567"/>
              <w:jc w:val="both"/>
              <w:rPr>
                <w:color w:val="000000" w:themeColor="text1"/>
                <w:lang w:val="ru-RU"/>
              </w:rPr>
            </w:pPr>
            <w:r w:rsidRPr="00191CCB">
              <w:rPr>
                <w:rFonts w:eastAsia="Segoe UI"/>
                <w:color w:val="000000" w:themeColor="text1"/>
                <w:lang w:val="ru-RU"/>
              </w:rPr>
              <w:t>соответствовать основной проблематике направления подготовки «Журналистика и информация»</w:t>
            </w:r>
            <w:r w:rsidRPr="00191CCB">
              <w:rPr>
                <w:color w:val="000000" w:themeColor="text1"/>
                <w:lang w:val="ru-RU"/>
              </w:rPr>
              <w:t>;</w:t>
            </w:r>
          </w:p>
          <w:p w14:paraId="3752FCBB" w14:textId="2B96BC21" w:rsidR="004C736E" w:rsidRPr="00191CCB" w:rsidRDefault="79FD4888" w:rsidP="73BC9AB6">
            <w:pPr>
              <w:ind w:firstLine="567"/>
              <w:jc w:val="both"/>
              <w:rPr>
                <w:rFonts w:eastAsia="Segoe UI"/>
                <w:color w:val="000000" w:themeColor="text1"/>
                <w:lang w:val="ru-RU"/>
              </w:rPr>
            </w:pPr>
            <w:r w:rsidRPr="00191CCB">
              <w:rPr>
                <w:rFonts w:eastAsia="Segoe UI"/>
                <w:color w:val="000000" w:themeColor="text1"/>
                <w:lang w:val="ru-RU"/>
              </w:rPr>
              <w:t>быть актуальной, содержать научную новизну и практическую значимость;</w:t>
            </w:r>
          </w:p>
          <w:p w14:paraId="314FF329" w14:textId="3370A31C" w:rsidR="004C736E" w:rsidRPr="00191CCB" w:rsidRDefault="79FD4888" w:rsidP="73BC9AB6">
            <w:pPr>
              <w:ind w:firstLine="567"/>
              <w:jc w:val="both"/>
              <w:rPr>
                <w:rFonts w:eastAsia="Segoe UI"/>
                <w:color w:val="000000" w:themeColor="text1"/>
                <w:lang w:val="ru-RU"/>
              </w:rPr>
            </w:pPr>
            <w:r w:rsidRPr="00191CCB">
              <w:rPr>
                <w:rFonts w:eastAsia="Segoe UI"/>
                <w:color w:val="000000" w:themeColor="text1"/>
                <w:lang w:val="ru-RU"/>
              </w:rPr>
              <w:t>основываться на современных теоретических, методических и технологических достижениях отечественной и зарубежной науки и практики;</w:t>
            </w:r>
          </w:p>
          <w:p w14:paraId="039AD4EE" w14:textId="0A10ED20" w:rsidR="004C736E" w:rsidRPr="00191CCB" w:rsidRDefault="79FD4888" w:rsidP="73BC9AB6">
            <w:pPr>
              <w:ind w:firstLine="567"/>
              <w:jc w:val="both"/>
              <w:rPr>
                <w:rFonts w:eastAsia="Segoe UI"/>
                <w:color w:val="000000" w:themeColor="text1"/>
                <w:lang w:val="ru-RU"/>
              </w:rPr>
            </w:pPr>
            <w:r w:rsidRPr="00191CCB">
              <w:rPr>
                <w:rFonts w:eastAsia="Segoe UI"/>
                <w:color w:val="000000" w:themeColor="text1"/>
                <w:lang w:val="ru-RU"/>
              </w:rPr>
              <w:t>базироваться на современных методах обработки и интерпретации данных с применением компьютерных технологий;</w:t>
            </w:r>
          </w:p>
          <w:p w14:paraId="1DAC89DE" w14:textId="5E1B9606" w:rsidR="004C736E" w:rsidRPr="00191CCB" w:rsidRDefault="79FD4888" w:rsidP="73BC9AB6">
            <w:pPr>
              <w:ind w:firstLine="567"/>
              <w:jc w:val="both"/>
              <w:rPr>
                <w:color w:val="000000" w:themeColor="text1"/>
                <w:lang w:val="ru-RU"/>
              </w:rPr>
            </w:pPr>
            <w:r w:rsidRPr="00191CCB">
              <w:rPr>
                <w:rFonts w:eastAsia="Segoe UI"/>
                <w:color w:val="000000" w:themeColor="text1"/>
                <w:lang w:val="ru-RU"/>
              </w:rPr>
              <w:t xml:space="preserve">содержать теоретические и практические разделы, согласованные </w:t>
            </w:r>
            <w:r w:rsidRPr="00191CCB">
              <w:rPr>
                <w:rFonts w:eastAsia="Segoe UI"/>
                <w:i/>
                <w:iCs/>
                <w:color w:val="000000" w:themeColor="text1"/>
                <w:lang w:val="ru-RU"/>
              </w:rPr>
              <w:t xml:space="preserve">с научными </w:t>
            </w:r>
            <w:r w:rsidRPr="00191CCB">
              <w:rPr>
                <w:rFonts w:eastAsia="Segoe UI"/>
                <w:color w:val="000000" w:themeColor="text1"/>
                <w:lang w:val="ru-RU"/>
              </w:rPr>
              <w:t>положениями, защищаемыми в дипломном проекте</w:t>
            </w:r>
            <w:r w:rsidRPr="00191CCB">
              <w:rPr>
                <w:color w:val="000000" w:themeColor="text1"/>
                <w:lang w:val="ru-RU"/>
              </w:rPr>
              <w:t>.</w:t>
            </w:r>
          </w:p>
          <w:p w14:paraId="3D12A451" w14:textId="1D6131ED" w:rsidR="004C736E" w:rsidRPr="00191CCB" w:rsidRDefault="004C736E" w:rsidP="73BC9AB6">
            <w:pPr>
              <w:pStyle w:val="a4"/>
              <w:spacing w:before="0" w:beforeAutospacing="0" w:after="0" w:afterAutospacing="0"/>
              <w:jc w:val="both"/>
              <w:rPr>
                <w:lang w:val="ru-RU"/>
              </w:rPr>
            </w:pPr>
          </w:p>
        </w:tc>
      </w:tr>
      <w:tr w:rsidR="004C736E" w:rsidRPr="00B1382E" w14:paraId="2AEF5069" w14:textId="77777777" w:rsidTr="73BC9AB6">
        <w:trPr>
          <w:tblCellSpacing w:w="0" w:type="dxa"/>
        </w:trPr>
        <w:tc>
          <w:tcPr>
            <w:tcW w:w="0" w:type="auto"/>
            <w:tcBorders>
              <w:top w:val="outset" w:sz="6" w:space="0" w:color="auto"/>
              <w:left w:val="outset" w:sz="6" w:space="0" w:color="auto"/>
              <w:bottom w:val="outset" w:sz="6" w:space="0" w:color="auto"/>
              <w:right w:val="outset" w:sz="6" w:space="0" w:color="auto"/>
            </w:tcBorders>
          </w:tcPr>
          <w:p w14:paraId="3C5884E6" w14:textId="54F9C423" w:rsidR="004C736E" w:rsidRPr="00191CCB" w:rsidRDefault="004C736E" w:rsidP="006703B2">
            <w:pPr>
              <w:pStyle w:val="a4"/>
              <w:spacing w:before="0" w:beforeAutospacing="0" w:after="0" w:afterAutospacing="0"/>
              <w:rPr>
                <w:b/>
                <w:lang w:val="ru-RU"/>
              </w:rPr>
            </w:pPr>
            <w:r w:rsidRPr="00191CCB">
              <w:rPr>
                <w:b/>
                <w:lang w:val="ru-RU"/>
              </w:rPr>
              <w:t>1</w:t>
            </w:r>
            <w:r w:rsidR="006703B2" w:rsidRPr="00191CCB">
              <w:rPr>
                <w:b/>
                <w:lang w:val="ru-RU"/>
              </w:rPr>
              <w:t>8</w:t>
            </w:r>
            <w:r w:rsidRPr="00191CCB">
              <w:rPr>
                <w:b/>
                <w:lang w:val="ru-RU"/>
              </w:rPr>
              <w:t>. МЕЖДУНАРОДНАЯ АКАДЕМИЧЕСКАЯ МОБИЛЬНОСТЬ В РАМКАХ ОБРАЗОВАТЕЛЬНОЙ ПРОГРАММЫ</w:t>
            </w:r>
          </w:p>
        </w:tc>
      </w:tr>
      <w:tr w:rsidR="004C736E" w:rsidRPr="00667318" w14:paraId="710855B3" w14:textId="77777777" w:rsidTr="73BC9AB6">
        <w:trPr>
          <w:tblCellSpacing w:w="0" w:type="dxa"/>
        </w:trPr>
        <w:tc>
          <w:tcPr>
            <w:tcW w:w="0" w:type="auto"/>
            <w:tcBorders>
              <w:top w:val="outset" w:sz="6" w:space="0" w:color="auto"/>
              <w:left w:val="outset" w:sz="6" w:space="0" w:color="auto"/>
              <w:bottom w:val="outset" w:sz="6" w:space="0" w:color="auto"/>
              <w:right w:val="outset" w:sz="6" w:space="0" w:color="auto"/>
            </w:tcBorders>
          </w:tcPr>
          <w:p w14:paraId="4573F52D" w14:textId="77777777" w:rsidR="005952BF" w:rsidRPr="00906899" w:rsidRDefault="005952BF" w:rsidP="005952BF">
            <w:pPr>
              <w:pStyle w:val="a6"/>
              <w:widowControl w:val="0"/>
              <w:numPr>
                <w:ilvl w:val="0"/>
                <w:numId w:val="17"/>
              </w:numPr>
              <w:tabs>
                <w:tab w:val="left" w:pos="851"/>
                <w:tab w:val="left" w:pos="1134"/>
              </w:tabs>
              <w:autoSpaceDE w:val="0"/>
              <w:autoSpaceDN w:val="0"/>
              <w:adjustRightInd w:val="0"/>
              <w:spacing w:after="0" w:line="240" w:lineRule="auto"/>
              <w:ind w:left="0" w:firstLine="567"/>
              <w:jc w:val="both"/>
              <w:rPr>
                <w:rFonts w:ascii="Times New Roman" w:hAnsi="Times New Roman"/>
              </w:rPr>
            </w:pPr>
            <w:r w:rsidRPr="00906899">
              <w:rPr>
                <w:rFonts w:ascii="Times New Roman" w:hAnsi="Times New Roman"/>
              </w:rPr>
              <w:t>Университет Чанаккале Онсекиз Март</w:t>
            </w:r>
          </w:p>
          <w:p w14:paraId="0C919C69" w14:textId="77777777" w:rsidR="005952BF" w:rsidRDefault="005952BF" w:rsidP="005952BF">
            <w:pPr>
              <w:pStyle w:val="a6"/>
              <w:widowControl w:val="0"/>
              <w:numPr>
                <w:ilvl w:val="0"/>
                <w:numId w:val="17"/>
              </w:numPr>
              <w:tabs>
                <w:tab w:val="left" w:pos="851"/>
                <w:tab w:val="left" w:pos="1134"/>
              </w:tabs>
              <w:autoSpaceDE w:val="0"/>
              <w:autoSpaceDN w:val="0"/>
              <w:adjustRightInd w:val="0"/>
              <w:spacing w:after="0" w:line="240" w:lineRule="auto"/>
              <w:ind w:left="0" w:firstLine="567"/>
              <w:jc w:val="both"/>
              <w:rPr>
                <w:rFonts w:ascii="Times New Roman" w:hAnsi="Times New Roman"/>
              </w:rPr>
            </w:pPr>
            <w:r w:rsidRPr="00AF4F7A">
              <w:rPr>
                <w:rFonts w:ascii="Times New Roman" w:hAnsi="Times New Roman"/>
              </w:rPr>
              <w:t>Университет национального развития "Ветеран" Джакарты, Индонезия</w:t>
            </w:r>
          </w:p>
          <w:p w14:paraId="31932FB7" w14:textId="77777777" w:rsidR="005952BF" w:rsidRDefault="005952BF" w:rsidP="005952BF">
            <w:pPr>
              <w:pStyle w:val="a6"/>
              <w:widowControl w:val="0"/>
              <w:numPr>
                <w:ilvl w:val="0"/>
                <w:numId w:val="17"/>
              </w:numPr>
              <w:tabs>
                <w:tab w:val="left" w:pos="851"/>
                <w:tab w:val="left" w:pos="1134"/>
              </w:tabs>
              <w:autoSpaceDE w:val="0"/>
              <w:autoSpaceDN w:val="0"/>
              <w:adjustRightInd w:val="0"/>
              <w:spacing w:after="0" w:line="240" w:lineRule="auto"/>
              <w:ind w:left="0" w:firstLine="567"/>
              <w:jc w:val="both"/>
              <w:rPr>
                <w:rFonts w:ascii="Times New Roman" w:hAnsi="Times New Roman"/>
              </w:rPr>
            </w:pPr>
            <w:r w:rsidRPr="00906899">
              <w:rPr>
                <w:rFonts w:ascii="Times New Roman" w:hAnsi="Times New Roman"/>
              </w:rPr>
              <w:t>Университет Фрибурга, Швейцария</w:t>
            </w:r>
          </w:p>
          <w:p w14:paraId="09D5FAEF" w14:textId="6555FB44" w:rsidR="004C736E" w:rsidRPr="005952BF" w:rsidRDefault="005952BF" w:rsidP="005952BF">
            <w:pPr>
              <w:pStyle w:val="a6"/>
              <w:widowControl w:val="0"/>
              <w:numPr>
                <w:ilvl w:val="0"/>
                <w:numId w:val="17"/>
              </w:numPr>
              <w:tabs>
                <w:tab w:val="left" w:pos="851"/>
                <w:tab w:val="left" w:pos="1134"/>
              </w:tabs>
              <w:autoSpaceDE w:val="0"/>
              <w:autoSpaceDN w:val="0"/>
              <w:adjustRightInd w:val="0"/>
              <w:spacing w:after="0" w:line="240" w:lineRule="auto"/>
              <w:ind w:left="0" w:firstLine="567"/>
              <w:jc w:val="both"/>
              <w:rPr>
                <w:rFonts w:ascii="Times New Roman" w:hAnsi="Times New Roman"/>
              </w:rPr>
            </w:pPr>
            <w:r w:rsidRPr="00AF4F7A">
              <w:rPr>
                <w:rFonts w:ascii="Times New Roman" w:hAnsi="Times New Roman"/>
              </w:rPr>
              <w:t>Университет Кебангсаан, Малайзия</w:t>
            </w:r>
          </w:p>
        </w:tc>
      </w:tr>
      <w:tr w:rsidR="007F7E68" w:rsidRPr="004D23D1" w14:paraId="70DDEFA7" w14:textId="77777777" w:rsidTr="73BC9AB6">
        <w:trPr>
          <w:tblCellSpacing w:w="0" w:type="dxa"/>
        </w:trPr>
        <w:tc>
          <w:tcPr>
            <w:tcW w:w="0" w:type="auto"/>
            <w:tcBorders>
              <w:top w:val="outset" w:sz="6" w:space="0" w:color="auto"/>
              <w:left w:val="outset" w:sz="6" w:space="0" w:color="auto"/>
              <w:bottom w:val="outset" w:sz="6" w:space="0" w:color="auto"/>
              <w:right w:val="outset" w:sz="6" w:space="0" w:color="auto"/>
            </w:tcBorders>
          </w:tcPr>
          <w:p w14:paraId="4BED7CEA" w14:textId="795BBD88" w:rsidR="007F7E68" w:rsidRPr="00191CCB" w:rsidRDefault="007F7E68" w:rsidP="006703B2">
            <w:pPr>
              <w:pStyle w:val="a4"/>
              <w:spacing w:before="0" w:beforeAutospacing="0" w:after="0" w:afterAutospacing="0"/>
              <w:rPr>
                <w:b/>
                <w:lang w:val="ru-RU"/>
              </w:rPr>
            </w:pPr>
            <w:r w:rsidRPr="00191CCB">
              <w:rPr>
                <w:b/>
                <w:lang w:val="ru-RU"/>
              </w:rPr>
              <w:t>1</w:t>
            </w:r>
            <w:r w:rsidR="006703B2" w:rsidRPr="00191CCB">
              <w:rPr>
                <w:b/>
                <w:lang w:val="ru-RU"/>
              </w:rPr>
              <w:t>9</w:t>
            </w:r>
            <w:r w:rsidRPr="00191CCB">
              <w:rPr>
                <w:b/>
                <w:lang w:val="ru-RU"/>
              </w:rPr>
              <w:t>. Практика</w:t>
            </w:r>
          </w:p>
        </w:tc>
      </w:tr>
      <w:tr w:rsidR="004C736E" w:rsidRPr="00815999" w14:paraId="1A30EF72" w14:textId="77777777" w:rsidTr="73BC9AB6">
        <w:trPr>
          <w:tblCellSpacing w:w="0" w:type="dxa"/>
        </w:trPr>
        <w:tc>
          <w:tcPr>
            <w:tcW w:w="0" w:type="auto"/>
            <w:tcBorders>
              <w:top w:val="outset" w:sz="6" w:space="0" w:color="auto"/>
              <w:left w:val="outset" w:sz="6" w:space="0" w:color="auto"/>
              <w:bottom w:val="outset" w:sz="6" w:space="0" w:color="auto"/>
              <w:right w:val="outset" w:sz="6" w:space="0" w:color="auto"/>
            </w:tcBorders>
          </w:tcPr>
          <w:p w14:paraId="67CC9AAD" w14:textId="1D53DA9A" w:rsidR="004C736E" w:rsidRPr="00191CCB" w:rsidRDefault="00E75875" w:rsidP="007F7E68">
            <w:pPr>
              <w:jc w:val="both"/>
              <w:rPr>
                <w:lang w:val="ru-RU"/>
              </w:rPr>
            </w:pPr>
            <w:r w:rsidRPr="00191CCB">
              <w:rPr>
                <w:lang w:val="ru-RU"/>
              </w:rPr>
              <w:t>О</w:t>
            </w:r>
            <w:r w:rsidR="004C736E" w:rsidRPr="00191CCB">
              <w:rPr>
                <w:lang w:val="ru-RU"/>
              </w:rPr>
              <w:t>бразовательн</w:t>
            </w:r>
            <w:r w:rsidRPr="00191CCB">
              <w:rPr>
                <w:lang w:val="ru-RU"/>
              </w:rPr>
              <w:t>ая</w:t>
            </w:r>
            <w:r w:rsidR="004C736E" w:rsidRPr="00191CCB">
              <w:rPr>
                <w:lang w:val="ru-RU"/>
              </w:rPr>
              <w:t xml:space="preserve"> программ</w:t>
            </w:r>
            <w:r w:rsidRPr="00191CCB">
              <w:rPr>
                <w:lang w:val="ru-RU"/>
              </w:rPr>
              <w:t>а</w:t>
            </w:r>
            <w:r w:rsidR="004C736E" w:rsidRPr="00191CCB">
              <w:rPr>
                <w:lang w:val="ru-RU"/>
              </w:rPr>
              <w:t xml:space="preserve"> бакалавриата включает следующие виды практик:</w:t>
            </w:r>
          </w:p>
          <w:p w14:paraId="0D3B0401" w14:textId="3645307E" w:rsidR="008F33D6" w:rsidRPr="00191CCB" w:rsidRDefault="00AF5EDF" w:rsidP="008F33D6">
            <w:pPr>
              <w:ind w:firstLine="709"/>
              <w:jc w:val="both"/>
              <w:rPr>
                <w:lang w:val="ru-RU"/>
              </w:rPr>
            </w:pPr>
            <w:r w:rsidRPr="00191CCB">
              <w:rPr>
                <w:lang w:val="ru-RU"/>
              </w:rPr>
              <w:t>-  учебная (3</w:t>
            </w:r>
            <w:r w:rsidR="008F33D6" w:rsidRPr="00191CCB">
              <w:rPr>
                <w:lang w:val="ru-RU"/>
              </w:rPr>
              <w:t xml:space="preserve"> кредита, 4 семестр);</w:t>
            </w:r>
          </w:p>
          <w:p w14:paraId="2C15649E" w14:textId="77777777" w:rsidR="008F33D6" w:rsidRPr="00191CCB" w:rsidRDefault="008F33D6" w:rsidP="008F33D6">
            <w:pPr>
              <w:ind w:firstLine="709"/>
              <w:jc w:val="both"/>
              <w:rPr>
                <w:lang w:val="ru-RU"/>
              </w:rPr>
            </w:pPr>
            <w:r w:rsidRPr="00191CCB">
              <w:rPr>
                <w:lang w:val="ru-RU"/>
              </w:rPr>
              <w:t>- производственная (3 кредита, 6 семестр);</w:t>
            </w:r>
          </w:p>
          <w:p w14:paraId="1281D765" w14:textId="4FC74DCC" w:rsidR="004C736E" w:rsidRPr="00191CCB" w:rsidRDefault="008F33D6" w:rsidP="00815999">
            <w:pPr>
              <w:ind w:firstLine="709"/>
              <w:jc w:val="both"/>
              <w:rPr>
                <w:lang w:val="ru-RU"/>
              </w:rPr>
            </w:pPr>
            <w:r w:rsidRPr="00191CCB">
              <w:rPr>
                <w:lang w:val="ru-RU"/>
              </w:rPr>
              <w:t xml:space="preserve">- </w:t>
            </w:r>
            <w:r w:rsidR="000773CD" w:rsidRPr="00191CCB">
              <w:rPr>
                <w:lang w:val="ru-RU"/>
              </w:rPr>
              <w:t>преддипломная (6</w:t>
            </w:r>
            <w:r w:rsidRPr="00191CCB">
              <w:rPr>
                <w:lang w:val="ru-RU"/>
              </w:rPr>
              <w:t xml:space="preserve"> кредитов, 8 семестр).</w:t>
            </w:r>
          </w:p>
        </w:tc>
      </w:tr>
      <w:tr w:rsidR="004C736E" w:rsidRPr="004D23D1" w14:paraId="66102326" w14:textId="77777777" w:rsidTr="73BC9AB6">
        <w:trPr>
          <w:tblCellSpacing w:w="0" w:type="dxa"/>
        </w:trPr>
        <w:tc>
          <w:tcPr>
            <w:tcW w:w="0" w:type="auto"/>
            <w:tcBorders>
              <w:top w:val="outset" w:sz="6" w:space="0" w:color="auto"/>
              <w:left w:val="outset" w:sz="6" w:space="0" w:color="auto"/>
              <w:bottom w:val="outset" w:sz="6" w:space="0" w:color="auto"/>
              <w:right w:val="outset" w:sz="6" w:space="0" w:color="auto"/>
            </w:tcBorders>
          </w:tcPr>
          <w:p w14:paraId="625EB344" w14:textId="70719D78" w:rsidR="004C736E" w:rsidRPr="00191CCB" w:rsidRDefault="004C736E" w:rsidP="0016546B">
            <w:pPr>
              <w:jc w:val="both"/>
              <w:rPr>
                <w:b/>
                <w:lang w:val="ru-RU"/>
              </w:rPr>
            </w:pPr>
            <w:r w:rsidRPr="00191CCB">
              <w:rPr>
                <w:b/>
                <w:lang w:val="ru-RU"/>
              </w:rPr>
              <w:t>1</w:t>
            </w:r>
            <w:r w:rsidR="006703B2" w:rsidRPr="00191CCB">
              <w:rPr>
                <w:b/>
                <w:lang w:val="ru-RU"/>
              </w:rPr>
              <w:t>9</w:t>
            </w:r>
            <w:r w:rsidRPr="00191CCB">
              <w:rPr>
                <w:b/>
                <w:lang w:val="ru-RU"/>
              </w:rPr>
              <w:t>.1 УЧЕБНАЯ ПРАКТИКА</w:t>
            </w:r>
          </w:p>
        </w:tc>
      </w:tr>
      <w:tr w:rsidR="004C736E" w:rsidRPr="00B260E6" w14:paraId="4C38A0B5" w14:textId="77777777" w:rsidTr="73BC9AB6">
        <w:trPr>
          <w:tblCellSpacing w:w="0" w:type="dxa"/>
        </w:trPr>
        <w:tc>
          <w:tcPr>
            <w:tcW w:w="0" w:type="auto"/>
            <w:tcBorders>
              <w:top w:val="outset" w:sz="6" w:space="0" w:color="auto"/>
              <w:left w:val="outset" w:sz="6" w:space="0" w:color="auto"/>
              <w:bottom w:val="outset" w:sz="6" w:space="0" w:color="auto"/>
              <w:right w:val="outset" w:sz="6" w:space="0" w:color="auto"/>
            </w:tcBorders>
          </w:tcPr>
          <w:p w14:paraId="662857D3" w14:textId="59405135" w:rsidR="004C736E" w:rsidRPr="00191CCB" w:rsidRDefault="2022739F" w:rsidP="73BC9AB6">
            <w:pPr>
              <w:pStyle w:val="a6"/>
              <w:numPr>
                <w:ilvl w:val="0"/>
                <w:numId w:val="6"/>
              </w:numPr>
              <w:tabs>
                <w:tab w:val="left" w:pos="709"/>
                <w:tab w:val="left" w:pos="851"/>
              </w:tabs>
              <w:ind w:firstLine="567"/>
              <w:rPr>
                <w:rFonts w:ascii="Times New Roman" w:eastAsia="Times New Roman" w:hAnsi="Times New Roman"/>
                <w:color w:val="000000" w:themeColor="text1"/>
                <w:sz w:val="24"/>
                <w:szCs w:val="24"/>
              </w:rPr>
            </w:pPr>
            <w:r w:rsidRPr="00191CCB">
              <w:rPr>
                <w:rFonts w:ascii="Times New Roman" w:eastAsia="Times New Roman" w:hAnsi="Times New Roman"/>
                <w:color w:val="000000" w:themeColor="text1"/>
                <w:sz w:val="24"/>
                <w:szCs w:val="24"/>
              </w:rPr>
              <w:t>Основной целью учебной практики является общее знакомство студентов направления 6В032 «Журналистика и информация» с работой творческих редакционных коллективов, в ходе которого практиканты приобретают и совершенствуют начальные профессиональные умения и навыки.</w:t>
            </w:r>
          </w:p>
          <w:p w14:paraId="36BFB53A" w14:textId="26EC7D55" w:rsidR="004C736E" w:rsidRPr="00191CCB" w:rsidRDefault="2022739F" w:rsidP="73BC9AB6">
            <w:pPr>
              <w:ind w:firstLine="709"/>
              <w:jc w:val="both"/>
              <w:rPr>
                <w:color w:val="000000" w:themeColor="text1"/>
                <w:lang w:val="ru-RU"/>
              </w:rPr>
            </w:pPr>
            <w:r w:rsidRPr="00191CCB">
              <w:rPr>
                <w:b/>
                <w:bCs/>
                <w:color w:val="000000" w:themeColor="text1"/>
                <w:lang w:val="ru-RU"/>
              </w:rPr>
              <w:t>Задачи учебной практики:</w:t>
            </w:r>
          </w:p>
          <w:p w14:paraId="2469BE16" w14:textId="26D62B96" w:rsidR="004C736E" w:rsidRPr="00191CCB" w:rsidRDefault="2022739F" w:rsidP="73BC9AB6">
            <w:pPr>
              <w:pStyle w:val="a6"/>
              <w:widowControl w:val="0"/>
              <w:numPr>
                <w:ilvl w:val="0"/>
                <w:numId w:val="5"/>
              </w:numPr>
              <w:tabs>
                <w:tab w:val="left" w:pos="1080"/>
              </w:tabs>
              <w:ind w:left="0" w:firstLine="540"/>
              <w:jc w:val="both"/>
              <w:rPr>
                <w:rFonts w:ascii="Times New Roman" w:eastAsia="Times New Roman" w:hAnsi="Times New Roman"/>
                <w:color w:val="000000" w:themeColor="text1"/>
                <w:sz w:val="24"/>
                <w:szCs w:val="24"/>
              </w:rPr>
            </w:pPr>
            <w:r w:rsidRPr="00191CCB">
              <w:rPr>
                <w:rFonts w:ascii="Times New Roman" w:eastAsia="Times New Roman" w:hAnsi="Times New Roman"/>
                <w:color w:val="000000" w:themeColor="text1"/>
                <w:sz w:val="24"/>
                <w:szCs w:val="24"/>
              </w:rPr>
              <w:t xml:space="preserve">закрепление теоретических знаний и практических навыков, полученных в процессе освоения учебных дисциплин профессионального цикла в течение первого года обучения; </w:t>
            </w:r>
          </w:p>
          <w:p w14:paraId="0113FB90" w14:textId="381CFDB1" w:rsidR="004C736E" w:rsidRPr="00191CCB" w:rsidRDefault="2022739F" w:rsidP="73BC9AB6">
            <w:pPr>
              <w:pStyle w:val="a6"/>
              <w:widowControl w:val="0"/>
              <w:numPr>
                <w:ilvl w:val="0"/>
                <w:numId w:val="5"/>
              </w:numPr>
              <w:tabs>
                <w:tab w:val="left" w:pos="1080"/>
              </w:tabs>
              <w:ind w:left="0" w:firstLine="540"/>
              <w:jc w:val="both"/>
              <w:rPr>
                <w:rFonts w:ascii="Times New Roman" w:eastAsia="Times New Roman" w:hAnsi="Times New Roman"/>
                <w:color w:val="000000" w:themeColor="text1"/>
                <w:sz w:val="24"/>
                <w:szCs w:val="24"/>
              </w:rPr>
            </w:pPr>
            <w:r w:rsidRPr="00191CCB">
              <w:rPr>
                <w:rFonts w:ascii="Times New Roman" w:eastAsia="Times New Roman" w:hAnsi="Times New Roman"/>
                <w:color w:val="000000" w:themeColor="text1"/>
                <w:sz w:val="24"/>
                <w:szCs w:val="24"/>
              </w:rPr>
              <w:t xml:space="preserve">определение сущности журналистской профессии и расширение представлений об актуальных социальных, культурных, политических, экономических проблемах современного общества; </w:t>
            </w:r>
          </w:p>
          <w:p w14:paraId="476043A7" w14:textId="350EC1B5" w:rsidR="004C736E" w:rsidRPr="00191CCB" w:rsidRDefault="2022739F" w:rsidP="73BC9AB6">
            <w:pPr>
              <w:pStyle w:val="a6"/>
              <w:widowControl w:val="0"/>
              <w:numPr>
                <w:ilvl w:val="0"/>
                <w:numId w:val="5"/>
              </w:numPr>
              <w:tabs>
                <w:tab w:val="left" w:pos="1080"/>
              </w:tabs>
              <w:ind w:left="0" w:firstLine="540"/>
              <w:jc w:val="both"/>
              <w:rPr>
                <w:rFonts w:ascii="Times New Roman" w:eastAsia="Times New Roman" w:hAnsi="Times New Roman"/>
                <w:color w:val="000000" w:themeColor="text1"/>
                <w:sz w:val="24"/>
                <w:szCs w:val="24"/>
              </w:rPr>
            </w:pPr>
            <w:r w:rsidRPr="00191CCB">
              <w:rPr>
                <w:rFonts w:ascii="Times New Roman" w:eastAsia="Times New Roman" w:hAnsi="Times New Roman"/>
                <w:color w:val="000000" w:themeColor="text1"/>
                <w:sz w:val="24"/>
                <w:szCs w:val="24"/>
              </w:rPr>
              <w:t xml:space="preserve">изучение особенностей журналистской деятельности в современных экономических и правовых условиях, структуры и организации работы медиакомпании в зависимости от формы собственности и статуса юридического лица редакции СМИ;  </w:t>
            </w:r>
          </w:p>
          <w:p w14:paraId="5C570ED1" w14:textId="052541DA" w:rsidR="004C736E" w:rsidRPr="00191CCB" w:rsidRDefault="2022739F" w:rsidP="73BC9AB6">
            <w:pPr>
              <w:pStyle w:val="a6"/>
              <w:widowControl w:val="0"/>
              <w:numPr>
                <w:ilvl w:val="0"/>
                <w:numId w:val="5"/>
              </w:numPr>
              <w:tabs>
                <w:tab w:val="left" w:pos="1080"/>
              </w:tabs>
              <w:ind w:left="0" w:firstLine="540"/>
              <w:jc w:val="both"/>
              <w:rPr>
                <w:rFonts w:ascii="Times New Roman" w:eastAsia="Times New Roman" w:hAnsi="Times New Roman"/>
                <w:color w:val="000000" w:themeColor="text1"/>
                <w:sz w:val="24"/>
                <w:szCs w:val="24"/>
              </w:rPr>
            </w:pPr>
            <w:r w:rsidRPr="00191CCB">
              <w:rPr>
                <w:rFonts w:ascii="Times New Roman" w:eastAsia="Times New Roman" w:hAnsi="Times New Roman"/>
                <w:color w:val="000000" w:themeColor="text1"/>
                <w:sz w:val="24"/>
                <w:szCs w:val="24"/>
              </w:rPr>
              <w:t xml:space="preserve">рассмотрение особенностей редакционного оперативного и перспективного планирования, формирования информационной концепции издания, содержания его номеров (выпусков), полномочий журналистского коллектива, этических норм, действующих в данном средстве массовой информации; </w:t>
            </w:r>
          </w:p>
          <w:p w14:paraId="706DBDBE" w14:textId="077A263C" w:rsidR="004C736E" w:rsidRPr="00191CCB" w:rsidRDefault="2022739F" w:rsidP="73BC9AB6">
            <w:pPr>
              <w:pStyle w:val="a6"/>
              <w:widowControl w:val="0"/>
              <w:numPr>
                <w:ilvl w:val="0"/>
                <w:numId w:val="5"/>
              </w:numPr>
              <w:tabs>
                <w:tab w:val="left" w:pos="1080"/>
              </w:tabs>
              <w:ind w:left="0" w:firstLine="540"/>
              <w:jc w:val="both"/>
              <w:rPr>
                <w:rFonts w:ascii="Times New Roman" w:eastAsia="Times New Roman" w:hAnsi="Times New Roman"/>
                <w:color w:val="000000" w:themeColor="text1"/>
                <w:sz w:val="24"/>
                <w:szCs w:val="24"/>
              </w:rPr>
            </w:pPr>
            <w:r w:rsidRPr="00191CCB">
              <w:rPr>
                <w:rFonts w:ascii="Times New Roman" w:eastAsia="Times New Roman" w:hAnsi="Times New Roman"/>
                <w:color w:val="000000" w:themeColor="text1"/>
                <w:sz w:val="24"/>
                <w:szCs w:val="24"/>
              </w:rPr>
              <w:lastRenderedPageBreak/>
              <w:t xml:space="preserve">знакомство с природой современных медиатекстов, принципами их создания и редактирования, контекстуальной и жанрово-композиционной спецификой, графической моделью печатных изданий и форматами выпусков телерадиопередач; </w:t>
            </w:r>
          </w:p>
          <w:p w14:paraId="1A3917B3" w14:textId="28E63465" w:rsidR="004C736E" w:rsidRPr="00191CCB" w:rsidRDefault="2022739F" w:rsidP="73BC9AB6">
            <w:pPr>
              <w:pStyle w:val="a6"/>
              <w:widowControl w:val="0"/>
              <w:numPr>
                <w:ilvl w:val="0"/>
                <w:numId w:val="5"/>
              </w:numPr>
              <w:tabs>
                <w:tab w:val="left" w:pos="1080"/>
              </w:tabs>
              <w:ind w:left="0" w:firstLine="540"/>
              <w:jc w:val="both"/>
              <w:rPr>
                <w:rFonts w:ascii="Times New Roman" w:eastAsia="Times New Roman" w:hAnsi="Times New Roman"/>
                <w:color w:val="000000" w:themeColor="text1"/>
                <w:sz w:val="24"/>
                <w:szCs w:val="24"/>
              </w:rPr>
            </w:pPr>
            <w:r w:rsidRPr="00191CCB">
              <w:rPr>
                <w:rFonts w:ascii="Times New Roman" w:eastAsia="Times New Roman" w:hAnsi="Times New Roman"/>
                <w:color w:val="000000" w:themeColor="text1"/>
                <w:sz w:val="24"/>
                <w:szCs w:val="24"/>
              </w:rPr>
              <w:t xml:space="preserve">подготовка публикаций, выполненных по уполномочию редакции и по собственной инициативе.  </w:t>
            </w:r>
          </w:p>
          <w:p w14:paraId="7C548260" w14:textId="445995D8" w:rsidR="004C736E" w:rsidRPr="00191CCB" w:rsidRDefault="2022739F" w:rsidP="73BC9AB6">
            <w:pPr>
              <w:ind w:firstLine="709"/>
              <w:jc w:val="both"/>
              <w:rPr>
                <w:color w:val="000000" w:themeColor="text1"/>
                <w:lang w:val="ru-RU"/>
              </w:rPr>
            </w:pPr>
            <w:r w:rsidRPr="00191CCB">
              <w:rPr>
                <w:b/>
                <w:bCs/>
                <w:color w:val="000000" w:themeColor="text1"/>
                <w:lang w:val="ru-RU"/>
              </w:rPr>
              <w:t>Места проведения практики (перечень договоров):</w:t>
            </w:r>
          </w:p>
          <w:p w14:paraId="44380BB4" w14:textId="5F1709E3" w:rsidR="004C736E" w:rsidRPr="00191CCB" w:rsidRDefault="2022739F" w:rsidP="73BC9AB6">
            <w:pPr>
              <w:pStyle w:val="a6"/>
              <w:numPr>
                <w:ilvl w:val="0"/>
                <w:numId w:val="4"/>
              </w:numPr>
              <w:jc w:val="both"/>
              <w:rPr>
                <w:rFonts w:ascii="Times New Roman" w:eastAsia="Times New Roman" w:hAnsi="Times New Roman"/>
                <w:color w:val="000000" w:themeColor="text1"/>
                <w:sz w:val="24"/>
                <w:szCs w:val="24"/>
              </w:rPr>
            </w:pPr>
            <w:r w:rsidRPr="00191CCB">
              <w:rPr>
                <w:rFonts w:ascii="Times New Roman" w:eastAsia="Times New Roman" w:hAnsi="Times New Roman"/>
                <w:color w:val="000000" w:themeColor="text1"/>
                <w:sz w:val="24"/>
                <w:szCs w:val="24"/>
              </w:rPr>
              <w:t>Телерадиостудия КазУМОиМЯ им. Абылай хана</w:t>
            </w:r>
          </w:p>
          <w:p w14:paraId="75A97158" w14:textId="77777777" w:rsidR="00950DEE" w:rsidRPr="00191CCB" w:rsidRDefault="00950DEE" w:rsidP="00950DEE">
            <w:pPr>
              <w:pStyle w:val="a6"/>
              <w:numPr>
                <w:ilvl w:val="0"/>
                <w:numId w:val="4"/>
              </w:numPr>
              <w:jc w:val="both"/>
              <w:rPr>
                <w:rFonts w:ascii="Times New Roman" w:eastAsia="Times New Roman" w:hAnsi="Times New Roman"/>
                <w:color w:val="000000" w:themeColor="text1"/>
                <w:sz w:val="24"/>
                <w:szCs w:val="24"/>
              </w:rPr>
            </w:pPr>
            <w:r w:rsidRPr="00191CCB">
              <w:rPr>
                <w:rFonts w:ascii="Times New Roman" w:eastAsia="Times New Roman" w:hAnsi="Times New Roman"/>
                <w:color w:val="000000" w:themeColor="text1"/>
                <w:sz w:val="24"/>
                <w:szCs w:val="24"/>
              </w:rPr>
              <w:t xml:space="preserve">Редакция газеты </w:t>
            </w:r>
            <w:r>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lang w:val="kk-KZ"/>
              </w:rPr>
              <w:t>Вечерний Алматы»</w:t>
            </w:r>
          </w:p>
          <w:p w14:paraId="2D814F78" w14:textId="240974AA" w:rsidR="004C736E" w:rsidRPr="00191CCB" w:rsidRDefault="00950DEE" w:rsidP="73BC9AB6">
            <w:pPr>
              <w:pStyle w:val="a6"/>
              <w:numPr>
                <w:ilvl w:val="0"/>
                <w:numId w:val="4"/>
              </w:numPr>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Телеканал «</w:t>
            </w:r>
            <w:r w:rsidR="2022739F" w:rsidRPr="00191CCB">
              <w:rPr>
                <w:rFonts w:ascii="Times New Roman" w:eastAsia="Times New Roman" w:hAnsi="Times New Roman"/>
                <w:color w:val="000000" w:themeColor="text1"/>
                <w:sz w:val="24"/>
                <w:szCs w:val="24"/>
              </w:rPr>
              <w:t>Туран ТВ</w:t>
            </w:r>
            <w:r>
              <w:rPr>
                <w:rFonts w:ascii="Times New Roman" w:eastAsia="Times New Roman" w:hAnsi="Times New Roman"/>
                <w:color w:val="000000" w:themeColor="text1"/>
                <w:sz w:val="24"/>
                <w:szCs w:val="24"/>
              </w:rPr>
              <w:t>»</w:t>
            </w:r>
          </w:p>
          <w:p w14:paraId="7E3AAF59" w14:textId="5F46E9F9" w:rsidR="004C736E" w:rsidRPr="00191CCB" w:rsidRDefault="2022739F" w:rsidP="73BC9AB6">
            <w:pPr>
              <w:pStyle w:val="a6"/>
              <w:numPr>
                <w:ilvl w:val="0"/>
                <w:numId w:val="4"/>
              </w:numPr>
              <w:jc w:val="both"/>
              <w:rPr>
                <w:rFonts w:ascii="Times New Roman" w:eastAsia="Times New Roman" w:hAnsi="Times New Roman"/>
                <w:color w:val="000000" w:themeColor="text1"/>
                <w:sz w:val="24"/>
                <w:szCs w:val="24"/>
              </w:rPr>
            </w:pPr>
            <w:r w:rsidRPr="00191CCB">
              <w:rPr>
                <w:rFonts w:ascii="Times New Roman" w:eastAsia="Times New Roman" w:hAnsi="Times New Roman"/>
                <w:color w:val="000000" w:themeColor="text1"/>
                <w:sz w:val="24"/>
                <w:szCs w:val="24"/>
              </w:rPr>
              <w:t xml:space="preserve">ТОО </w:t>
            </w:r>
            <w:r w:rsidRPr="00191CCB">
              <w:rPr>
                <w:rFonts w:ascii="Times New Roman" w:eastAsia="Times New Roman" w:hAnsi="Times New Roman"/>
                <w:color w:val="000000" w:themeColor="text1"/>
                <w:sz w:val="24"/>
                <w:szCs w:val="24"/>
                <w:lang w:val="kk-KZ"/>
              </w:rPr>
              <w:t>Қазақ газеттері</w:t>
            </w:r>
          </w:p>
          <w:p w14:paraId="0FDA7EA1" w14:textId="7C0C11B3" w:rsidR="004C736E" w:rsidRPr="00950DEE" w:rsidRDefault="2022739F" w:rsidP="00950DEE">
            <w:pPr>
              <w:pStyle w:val="a6"/>
              <w:numPr>
                <w:ilvl w:val="0"/>
                <w:numId w:val="4"/>
              </w:numPr>
              <w:jc w:val="both"/>
              <w:rPr>
                <w:rFonts w:ascii="Times New Roman" w:eastAsia="Times New Roman" w:hAnsi="Times New Roman"/>
                <w:color w:val="000000" w:themeColor="text1"/>
                <w:sz w:val="24"/>
                <w:szCs w:val="24"/>
              </w:rPr>
            </w:pPr>
            <w:r w:rsidRPr="00191CCB">
              <w:rPr>
                <w:rFonts w:ascii="Times New Roman" w:eastAsia="Times New Roman" w:hAnsi="Times New Roman"/>
                <w:color w:val="000000" w:themeColor="text1"/>
                <w:sz w:val="24"/>
                <w:szCs w:val="24"/>
              </w:rPr>
              <w:t xml:space="preserve">Редакция газеты </w:t>
            </w:r>
            <w:r w:rsidRPr="00191CCB">
              <w:rPr>
                <w:rFonts w:ascii="Times New Roman" w:eastAsia="Times New Roman" w:hAnsi="Times New Roman"/>
                <w:color w:val="000000" w:themeColor="text1"/>
                <w:sz w:val="24"/>
                <w:szCs w:val="24"/>
                <w:lang w:val="kk-KZ"/>
              </w:rPr>
              <w:t>Тіл әлемі</w:t>
            </w:r>
            <w:r w:rsidR="003F6BC5">
              <w:rPr>
                <w:rFonts w:ascii="Times New Roman" w:eastAsia="Times New Roman" w:hAnsi="Times New Roman"/>
                <w:color w:val="000000" w:themeColor="text1"/>
                <w:sz w:val="24"/>
                <w:szCs w:val="24"/>
                <w:lang w:val="kk-KZ"/>
              </w:rPr>
              <w:t>»</w:t>
            </w:r>
          </w:p>
        </w:tc>
      </w:tr>
      <w:tr w:rsidR="004C736E" w:rsidRPr="004D23D1" w14:paraId="6EFB04F7" w14:textId="77777777" w:rsidTr="73BC9AB6">
        <w:trPr>
          <w:tblCellSpacing w:w="0" w:type="dxa"/>
        </w:trPr>
        <w:tc>
          <w:tcPr>
            <w:tcW w:w="0" w:type="auto"/>
            <w:tcBorders>
              <w:top w:val="outset" w:sz="6" w:space="0" w:color="auto"/>
              <w:left w:val="outset" w:sz="6" w:space="0" w:color="auto"/>
              <w:bottom w:val="outset" w:sz="6" w:space="0" w:color="auto"/>
              <w:right w:val="outset" w:sz="6" w:space="0" w:color="auto"/>
            </w:tcBorders>
          </w:tcPr>
          <w:p w14:paraId="337A1EC4" w14:textId="5A02CC58" w:rsidR="004C736E" w:rsidRPr="00191CCB" w:rsidRDefault="004C736E" w:rsidP="006703B2">
            <w:pPr>
              <w:widowControl w:val="0"/>
              <w:shd w:val="clear" w:color="auto" w:fill="FFFFFF"/>
              <w:tabs>
                <w:tab w:val="left" w:pos="259"/>
              </w:tabs>
              <w:autoSpaceDE w:val="0"/>
              <w:autoSpaceDN w:val="0"/>
              <w:adjustRightInd w:val="0"/>
              <w:ind w:firstLine="709"/>
              <w:jc w:val="both"/>
              <w:rPr>
                <w:b/>
                <w:lang w:val="kk-KZ"/>
              </w:rPr>
            </w:pPr>
            <w:r w:rsidRPr="00191CCB">
              <w:rPr>
                <w:b/>
                <w:color w:val="000000"/>
              </w:rPr>
              <w:lastRenderedPageBreak/>
              <w:t>1</w:t>
            </w:r>
            <w:r w:rsidR="006703B2" w:rsidRPr="00191CCB">
              <w:rPr>
                <w:b/>
                <w:color w:val="000000"/>
                <w:lang w:val="ru-RU"/>
              </w:rPr>
              <w:t>9</w:t>
            </w:r>
            <w:r w:rsidRPr="00191CCB">
              <w:rPr>
                <w:b/>
                <w:color w:val="000000"/>
              </w:rPr>
              <w:t xml:space="preserve">.2 </w:t>
            </w:r>
            <w:r w:rsidRPr="00191CCB">
              <w:rPr>
                <w:b/>
                <w:color w:val="000000"/>
                <w:lang w:val="kk-KZ"/>
              </w:rPr>
              <w:t>ПРОИЗВОДСТВЕННАЯ ПРАКТИКА</w:t>
            </w:r>
          </w:p>
        </w:tc>
      </w:tr>
      <w:tr w:rsidR="004C736E" w:rsidRPr="00B1382E" w14:paraId="7B9AB6CB" w14:textId="77777777" w:rsidTr="00B736DA">
        <w:trPr>
          <w:trHeight w:val="1157"/>
          <w:tblCellSpacing w:w="0" w:type="dxa"/>
        </w:trPr>
        <w:tc>
          <w:tcPr>
            <w:tcW w:w="0" w:type="auto"/>
            <w:tcBorders>
              <w:top w:val="outset" w:sz="6" w:space="0" w:color="auto"/>
              <w:left w:val="outset" w:sz="6" w:space="0" w:color="auto"/>
              <w:bottom w:val="outset" w:sz="6" w:space="0" w:color="auto"/>
              <w:right w:val="outset" w:sz="6" w:space="0" w:color="auto"/>
            </w:tcBorders>
          </w:tcPr>
          <w:p w14:paraId="522A1EC6" w14:textId="47E8E446" w:rsidR="000773CD" w:rsidRPr="00191CCB" w:rsidRDefault="371CD937" w:rsidP="73BC9AB6">
            <w:pPr>
              <w:spacing w:before="100" w:beforeAutospacing="1" w:after="100" w:afterAutospacing="1"/>
              <w:ind w:firstLine="709"/>
              <w:jc w:val="both"/>
              <w:rPr>
                <w:rFonts w:eastAsia="Segoe UI"/>
                <w:color w:val="000000" w:themeColor="text1"/>
              </w:rPr>
            </w:pPr>
            <w:r w:rsidRPr="00191CCB">
              <w:rPr>
                <w:rFonts w:eastAsia="Segoe UI"/>
                <w:b/>
                <w:bCs/>
                <w:color w:val="000000" w:themeColor="text1"/>
                <w:lang w:val="ru-RU"/>
              </w:rPr>
              <w:t>Цель производственной практики:</w:t>
            </w:r>
          </w:p>
          <w:p w14:paraId="1771BE9D" w14:textId="666CE30D" w:rsidR="000773CD" w:rsidRPr="00191CCB" w:rsidRDefault="371CD937" w:rsidP="00842608">
            <w:pPr>
              <w:ind w:firstLine="709"/>
              <w:jc w:val="both"/>
              <w:rPr>
                <w:rFonts w:eastAsia="Segoe UI"/>
                <w:color w:val="000000" w:themeColor="text1"/>
                <w:lang w:val="ru-RU"/>
              </w:rPr>
            </w:pPr>
            <w:r w:rsidRPr="00191CCB">
              <w:rPr>
                <w:rFonts w:eastAsia="Segoe UI"/>
                <w:color w:val="000000" w:themeColor="text1"/>
                <w:lang w:val="ru-RU"/>
              </w:rPr>
              <w:t xml:space="preserve">Цель производственной практики – закрепление у студентов направления </w:t>
            </w:r>
            <w:r w:rsidRPr="00191CCB">
              <w:rPr>
                <w:color w:val="000000" w:themeColor="text1"/>
                <w:lang w:val="ru-RU"/>
              </w:rPr>
              <w:t>6В032 «Журналистика</w:t>
            </w:r>
            <w:r w:rsidRPr="00191CCB">
              <w:rPr>
                <w:rFonts w:eastAsia="Segoe UI"/>
                <w:color w:val="000000" w:themeColor="text1"/>
                <w:lang w:val="ru-RU"/>
              </w:rPr>
              <w:t xml:space="preserve"> и информация</w:t>
            </w:r>
            <w:r w:rsidRPr="00191CCB">
              <w:rPr>
                <w:color w:val="000000" w:themeColor="text1"/>
                <w:lang w:val="ru-RU"/>
              </w:rPr>
              <w:t>»</w:t>
            </w:r>
            <w:r w:rsidRPr="00191CCB">
              <w:rPr>
                <w:rFonts w:eastAsia="Segoe UI"/>
                <w:color w:val="000000" w:themeColor="text1"/>
                <w:lang w:val="ru-RU"/>
              </w:rPr>
              <w:t xml:space="preserve"> академических знаний по методике журналистского творчества, совершенствование приобретенных ранее профессиональных умений и навыков, углубленное знакомство с организацией работы информационных служб средств массовой коммуникации, их структурой, планированием, подготовкой и выпуском ежедневных материалов.</w:t>
            </w:r>
          </w:p>
          <w:p w14:paraId="75B14043" w14:textId="5365F970" w:rsidR="000773CD" w:rsidRPr="00191CCB" w:rsidRDefault="371CD937" w:rsidP="00842608">
            <w:pPr>
              <w:ind w:firstLine="709"/>
              <w:jc w:val="both"/>
              <w:rPr>
                <w:rFonts w:eastAsia="Segoe UI"/>
                <w:color w:val="000000" w:themeColor="text1"/>
              </w:rPr>
            </w:pPr>
            <w:r w:rsidRPr="00191CCB">
              <w:rPr>
                <w:rFonts w:eastAsia="Segoe UI"/>
                <w:b/>
                <w:bCs/>
                <w:color w:val="000000" w:themeColor="text1"/>
                <w:lang w:val="ru-RU"/>
              </w:rPr>
              <w:t>Задачи производственной практики:</w:t>
            </w:r>
          </w:p>
          <w:p w14:paraId="73F159AF" w14:textId="29E44866" w:rsidR="000773CD" w:rsidRPr="00191CCB" w:rsidRDefault="371CD937" w:rsidP="00842608">
            <w:pPr>
              <w:pStyle w:val="a6"/>
              <w:widowControl w:val="0"/>
              <w:numPr>
                <w:ilvl w:val="0"/>
                <w:numId w:val="3"/>
              </w:numPr>
              <w:tabs>
                <w:tab w:val="left" w:pos="851"/>
                <w:tab w:val="left" w:pos="1080"/>
              </w:tabs>
              <w:spacing w:after="0" w:line="240" w:lineRule="auto"/>
              <w:ind w:left="0" w:firstLine="540"/>
              <w:jc w:val="both"/>
              <w:rPr>
                <w:rFonts w:ascii="Times New Roman" w:eastAsia="Times New Roman" w:hAnsi="Times New Roman"/>
                <w:color w:val="000000" w:themeColor="text1"/>
                <w:sz w:val="24"/>
                <w:szCs w:val="24"/>
              </w:rPr>
            </w:pPr>
            <w:r w:rsidRPr="00191CCB">
              <w:rPr>
                <w:rFonts w:ascii="Times New Roman" w:eastAsia="Times New Roman" w:hAnsi="Times New Roman"/>
                <w:color w:val="000000" w:themeColor="text1"/>
                <w:sz w:val="24"/>
                <w:szCs w:val="24"/>
              </w:rPr>
              <w:t xml:space="preserve">закрепление теоретических знаний и практических навыков, полученных в процессе освоения учебных дисциплин профессионального цикла в течение второго и третьего годов обучения; </w:t>
            </w:r>
          </w:p>
          <w:p w14:paraId="6EC277EA" w14:textId="1E7ACD08" w:rsidR="000773CD" w:rsidRPr="00191CCB" w:rsidRDefault="371CD937" w:rsidP="00842608">
            <w:pPr>
              <w:pStyle w:val="a6"/>
              <w:widowControl w:val="0"/>
              <w:numPr>
                <w:ilvl w:val="0"/>
                <w:numId w:val="3"/>
              </w:numPr>
              <w:tabs>
                <w:tab w:val="left" w:pos="851"/>
                <w:tab w:val="left" w:pos="1080"/>
              </w:tabs>
              <w:spacing w:after="0" w:line="240" w:lineRule="auto"/>
              <w:ind w:left="0" w:firstLine="540"/>
              <w:jc w:val="both"/>
              <w:rPr>
                <w:rFonts w:ascii="Times New Roman" w:eastAsia="Times New Roman" w:hAnsi="Times New Roman"/>
                <w:color w:val="000000" w:themeColor="text1"/>
                <w:sz w:val="24"/>
                <w:szCs w:val="24"/>
              </w:rPr>
            </w:pPr>
            <w:r w:rsidRPr="00191CCB">
              <w:rPr>
                <w:rFonts w:ascii="Times New Roman" w:eastAsia="Times New Roman" w:hAnsi="Times New Roman"/>
                <w:color w:val="000000" w:themeColor="text1"/>
                <w:sz w:val="24"/>
                <w:szCs w:val="24"/>
              </w:rPr>
              <w:t xml:space="preserve">подробное изучение и понимание деонтологии журналистской профессии, социальной ответственности журналистов перед аудиторией в современных реалиях функционирования </w:t>
            </w:r>
            <w:r w:rsidRPr="00191CCB">
              <w:rPr>
                <w:rFonts w:ascii="Times New Roman" w:eastAsia="Times New Roman" w:hAnsi="Times New Roman"/>
                <w:color w:val="000000" w:themeColor="text1"/>
                <w:sz w:val="24"/>
                <w:szCs w:val="24"/>
                <w:lang w:val="kk-KZ"/>
              </w:rPr>
              <w:t>казахстанских</w:t>
            </w:r>
            <w:r w:rsidRPr="00191CCB">
              <w:rPr>
                <w:rFonts w:ascii="Times New Roman" w:eastAsia="Times New Roman" w:hAnsi="Times New Roman"/>
                <w:color w:val="000000" w:themeColor="text1"/>
                <w:sz w:val="24"/>
                <w:szCs w:val="24"/>
              </w:rPr>
              <w:t xml:space="preserve"> СМИ; </w:t>
            </w:r>
          </w:p>
          <w:p w14:paraId="091B4B04" w14:textId="79267B24" w:rsidR="000773CD" w:rsidRPr="00191CCB" w:rsidRDefault="371CD937" w:rsidP="73BC9AB6">
            <w:pPr>
              <w:pStyle w:val="a6"/>
              <w:widowControl w:val="0"/>
              <w:numPr>
                <w:ilvl w:val="0"/>
                <w:numId w:val="3"/>
              </w:numPr>
              <w:tabs>
                <w:tab w:val="left" w:pos="851"/>
                <w:tab w:val="left" w:pos="1080"/>
              </w:tabs>
              <w:spacing w:before="100" w:beforeAutospacing="1" w:after="100" w:afterAutospacing="1"/>
              <w:ind w:left="0" w:firstLine="540"/>
              <w:jc w:val="both"/>
              <w:rPr>
                <w:rFonts w:ascii="Times New Roman" w:eastAsia="Times New Roman" w:hAnsi="Times New Roman"/>
                <w:color w:val="000000" w:themeColor="text1"/>
                <w:sz w:val="24"/>
                <w:szCs w:val="24"/>
              </w:rPr>
            </w:pPr>
            <w:r w:rsidRPr="00191CCB">
              <w:rPr>
                <w:rFonts w:ascii="Times New Roman" w:eastAsia="Times New Roman" w:hAnsi="Times New Roman"/>
                <w:color w:val="000000" w:themeColor="text1"/>
                <w:sz w:val="24"/>
                <w:szCs w:val="24"/>
              </w:rPr>
              <w:t>участие в редакционном оперативном и перспективном планировании, формировании информационной концепции издания, содержания его номеров (выпусков);</w:t>
            </w:r>
          </w:p>
          <w:p w14:paraId="7990B5A7" w14:textId="7D7445A1" w:rsidR="000773CD" w:rsidRPr="00191CCB" w:rsidRDefault="371CD937" w:rsidP="73BC9AB6">
            <w:pPr>
              <w:pStyle w:val="a6"/>
              <w:widowControl w:val="0"/>
              <w:numPr>
                <w:ilvl w:val="0"/>
                <w:numId w:val="3"/>
              </w:numPr>
              <w:tabs>
                <w:tab w:val="left" w:pos="851"/>
                <w:tab w:val="left" w:pos="1080"/>
              </w:tabs>
              <w:spacing w:before="100" w:beforeAutospacing="1" w:after="100" w:afterAutospacing="1"/>
              <w:ind w:left="0" w:firstLine="540"/>
              <w:jc w:val="both"/>
              <w:rPr>
                <w:rFonts w:ascii="Times New Roman" w:eastAsia="Times New Roman" w:hAnsi="Times New Roman"/>
                <w:color w:val="000000" w:themeColor="text1"/>
                <w:sz w:val="24"/>
                <w:szCs w:val="24"/>
              </w:rPr>
            </w:pPr>
            <w:r w:rsidRPr="00191CCB">
              <w:rPr>
                <w:rFonts w:ascii="Times New Roman" w:eastAsia="Times New Roman" w:hAnsi="Times New Roman"/>
                <w:color w:val="000000" w:themeColor="text1"/>
                <w:sz w:val="24"/>
                <w:szCs w:val="24"/>
              </w:rPr>
              <w:t xml:space="preserve">обучение реализации своих профессиональных обязанностей в производственно-технологическом процессе выпуска печатного периодического издания, телевизионной и радиопрограммы, сетевого СМИ; </w:t>
            </w:r>
          </w:p>
          <w:p w14:paraId="3E6A199C" w14:textId="383C3A71" w:rsidR="000773CD" w:rsidRPr="00191CCB" w:rsidRDefault="371CD937" w:rsidP="73BC9AB6">
            <w:pPr>
              <w:pStyle w:val="a6"/>
              <w:widowControl w:val="0"/>
              <w:numPr>
                <w:ilvl w:val="0"/>
                <w:numId w:val="3"/>
              </w:numPr>
              <w:tabs>
                <w:tab w:val="left" w:pos="851"/>
                <w:tab w:val="left" w:pos="1080"/>
              </w:tabs>
              <w:spacing w:before="100" w:beforeAutospacing="1" w:after="100" w:afterAutospacing="1"/>
              <w:ind w:left="0" w:firstLine="540"/>
              <w:jc w:val="both"/>
              <w:rPr>
                <w:rFonts w:ascii="Times New Roman" w:eastAsia="Times New Roman" w:hAnsi="Times New Roman"/>
                <w:color w:val="000000" w:themeColor="text1"/>
                <w:sz w:val="24"/>
                <w:szCs w:val="24"/>
              </w:rPr>
            </w:pPr>
            <w:r w:rsidRPr="00191CCB">
              <w:rPr>
                <w:rFonts w:ascii="Times New Roman" w:eastAsia="Times New Roman" w:hAnsi="Times New Roman"/>
                <w:color w:val="000000" w:themeColor="text1"/>
                <w:sz w:val="24"/>
                <w:szCs w:val="24"/>
              </w:rPr>
              <w:t xml:space="preserve">освоение практических навыков работы с информационными источниками, методами сбора и анализа сведений; </w:t>
            </w:r>
          </w:p>
          <w:p w14:paraId="462D18E7" w14:textId="48333CFD" w:rsidR="000773CD" w:rsidRPr="00191CCB" w:rsidRDefault="371CD937" w:rsidP="73BC9AB6">
            <w:pPr>
              <w:pStyle w:val="a6"/>
              <w:widowControl w:val="0"/>
              <w:numPr>
                <w:ilvl w:val="0"/>
                <w:numId w:val="3"/>
              </w:numPr>
              <w:tabs>
                <w:tab w:val="left" w:pos="851"/>
                <w:tab w:val="left" w:pos="1080"/>
              </w:tabs>
              <w:spacing w:before="100" w:beforeAutospacing="1" w:after="100" w:afterAutospacing="1"/>
              <w:ind w:left="0" w:firstLine="540"/>
              <w:jc w:val="both"/>
              <w:rPr>
                <w:rFonts w:ascii="Times New Roman" w:eastAsia="Times New Roman" w:hAnsi="Times New Roman"/>
                <w:color w:val="000000" w:themeColor="text1"/>
                <w:sz w:val="24"/>
                <w:szCs w:val="24"/>
              </w:rPr>
            </w:pPr>
            <w:r w:rsidRPr="00191CCB">
              <w:rPr>
                <w:rFonts w:ascii="Times New Roman" w:eastAsia="Times New Roman" w:hAnsi="Times New Roman"/>
                <w:color w:val="000000" w:themeColor="text1"/>
                <w:sz w:val="24"/>
                <w:szCs w:val="24"/>
              </w:rPr>
              <w:t xml:space="preserve">обретение и закрепление навыков обработки материалов пресс-служб, информационных агентств, архивных и статистических данных, проведения интервью и экспертных опросов; </w:t>
            </w:r>
          </w:p>
          <w:p w14:paraId="1E9B6256" w14:textId="59C0497A" w:rsidR="000773CD" w:rsidRPr="00191CCB" w:rsidRDefault="371CD937" w:rsidP="73BC9AB6">
            <w:pPr>
              <w:pStyle w:val="a6"/>
              <w:widowControl w:val="0"/>
              <w:numPr>
                <w:ilvl w:val="0"/>
                <w:numId w:val="3"/>
              </w:numPr>
              <w:tabs>
                <w:tab w:val="left" w:pos="851"/>
                <w:tab w:val="left" w:pos="1080"/>
              </w:tabs>
              <w:spacing w:before="100" w:beforeAutospacing="1" w:after="100" w:afterAutospacing="1"/>
              <w:ind w:left="0" w:firstLine="540"/>
              <w:jc w:val="both"/>
              <w:rPr>
                <w:rFonts w:ascii="Times New Roman" w:eastAsia="Times New Roman" w:hAnsi="Times New Roman"/>
                <w:color w:val="000000" w:themeColor="text1"/>
                <w:sz w:val="24"/>
                <w:szCs w:val="24"/>
              </w:rPr>
            </w:pPr>
            <w:r w:rsidRPr="00191CCB">
              <w:rPr>
                <w:rFonts w:ascii="Times New Roman" w:eastAsia="Times New Roman" w:hAnsi="Times New Roman"/>
                <w:color w:val="000000" w:themeColor="text1"/>
                <w:sz w:val="24"/>
                <w:szCs w:val="24"/>
              </w:rPr>
              <w:t xml:space="preserve">формирование навыков подготовки медиатекстов в широком жанровом диапазоне (информационных, аналитических, художественно-публицистических жанрах) и редактирования печатных и аудиовизуальных материалов; </w:t>
            </w:r>
          </w:p>
          <w:p w14:paraId="6F9DDCDB" w14:textId="4E1D41E1" w:rsidR="000773CD" w:rsidRPr="00191CCB" w:rsidRDefault="371CD937" w:rsidP="73BC9AB6">
            <w:pPr>
              <w:pStyle w:val="a6"/>
              <w:widowControl w:val="0"/>
              <w:numPr>
                <w:ilvl w:val="0"/>
                <w:numId w:val="3"/>
              </w:numPr>
              <w:tabs>
                <w:tab w:val="left" w:pos="851"/>
                <w:tab w:val="left" w:pos="1080"/>
              </w:tabs>
              <w:spacing w:before="100" w:beforeAutospacing="1" w:after="100" w:afterAutospacing="1"/>
              <w:ind w:left="0" w:firstLine="540"/>
              <w:jc w:val="both"/>
              <w:rPr>
                <w:rFonts w:ascii="Times New Roman" w:eastAsia="Times New Roman" w:hAnsi="Times New Roman"/>
                <w:color w:val="000000" w:themeColor="text1"/>
                <w:sz w:val="24"/>
                <w:szCs w:val="24"/>
              </w:rPr>
            </w:pPr>
            <w:r w:rsidRPr="00191CCB">
              <w:rPr>
                <w:rFonts w:ascii="Times New Roman" w:eastAsia="Times New Roman" w:hAnsi="Times New Roman"/>
                <w:color w:val="000000" w:themeColor="text1"/>
                <w:sz w:val="24"/>
                <w:szCs w:val="24"/>
              </w:rPr>
              <w:t xml:space="preserve">участие в процессе верстки и оформления газетных и журнальных номеров, в монтаже аудио- и видеоматериалов; </w:t>
            </w:r>
          </w:p>
          <w:p w14:paraId="12A3BA35" w14:textId="7F7B06BF" w:rsidR="000773CD" w:rsidRPr="00191CCB" w:rsidRDefault="371CD937" w:rsidP="73BC9AB6">
            <w:pPr>
              <w:pStyle w:val="a6"/>
              <w:widowControl w:val="0"/>
              <w:numPr>
                <w:ilvl w:val="0"/>
                <w:numId w:val="3"/>
              </w:numPr>
              <w:tabs>
                <w:tab w:val="left" w:pos="851"/>
                <w:tab w:val="left" w:pos="1080"/>
              </w:tabs>
              <w:spacing w:before="100" w:beforeAutospacing="1" w:after="100" w:afterAutospacing="1"/>
              <w:ind w:left="0" w:firstLine="540"/>
              <w:jc w:val="both"/>
              <w:rPr>
                <w:rFonts w:ascii="Times New Roman" w:eastAsia="Times New Roman" w:hAnsi="Times New Roman"/>
                <w:color w:val="000000" w:themeColor="text1"/>
                <w:sz w:val="24"/>
                <w:szCs w:val="24"/>
              </w:rPr>
            </w:pPr>
            <w:r w:rsidRPr="00191CCB">
              <w:rPr>
                <w:rFonts w:ascii="Times New Roman" w:eastAsia="Times New Roman" w:hAnsi="Times New Roman"/>
                <w:color w:val="000000" w:themeColor="text1"/>
                <w:sz w:val="24"/>
                <w:szCs w:val="24"/>
              </w:rPr>
              <w:t xml:space="preserve">подготовка публикаций, выполненных по уполномочию редакции и по собственной инициативе.  </w:t>
            </w:r>
          </w:p>
          <w:p w14:paraId="1F563A66" w14:textId="768BB03C" w:rsidR="000773CD" w:rsidRPr="00191CCB" w:rsidRDefault="371CD937" w:rsidP="73BC9AB6">
            <w:pPr>
              <w:spacing w:before="100" w:beforeAutospacing="1" w:after="100" w:afterAutospacing="1"/>
              <w:ind w:firstLine="709"/>
              <w:jc w:val="both"/>
              <w:rPr>
                <w:rFonts w:eastAsia="Segoe UI"/>
                <w:color w:val="000000" w:themeColor="text1"/>
                <w:lang w:val="ru-RU"/>
              </w:rPr>
            </w:pPr>
            <w:r w:rsidRPr="00191CCB">
              <w:rPr>
                <w:rFonts w:eastAsia="Segoe UI"/>
                <w:b/>
                <w:bCs/>
                <w:color w:val="000000" w:themeColor="text1"/>
                <w:lang w:val="ru-RU"/>
              </w:rPr>
              <w:lastRenderedPageBreak/>
              <w:t>Место проведения:</w:t>
            </w:r>
          </w:p>
          <w:p w14:paraId="53198D31" w14:textId="73F72848" w:rsidR="000773CD" w:rsidRPr="00950DEE" w:rsidRDefault="371CD937" w:rsidP="00950DEE">
            <w:pPr>
              <w:ind w:firstLine="709"/>
              <w:jc w:val="both"/>
              <w:rPr>
                <w:lang w:val="ru-RU"/>
              </w:rPr>
            </w:pPr>
            <w:r w:rsidRPr="00950DEE">
              <w:rPr>
                <w:rFonts w:eastAsia="Segoe UI"/>
                <w:lang w:val="ru-RU"/>
              </w:rPr>
              <w:t xml:space="preserve">АО Республиканская телерадиокорпорация </w:t>
            </w:r>
            <w:r w:rsidRPr="00950DEE">
              <w:rPr>
                <w:lang w:val="kk-KZ"/>
              </w:rPr>
              <w:t>«</w:t>
            </w:r>
            <w:r w:rsidRPr="00950DEE">
              <w:rPr>
                <w:rFonts w:eastAsia="Segoe UI"/>
                <w:lang w:val="ru-RU"/>
              </w:rPr>
              <w:t>Казахстан</w:t>
            </w:r>
            <w:r w:rsidRPr="00950DEE">
              <w:rPr>
                <w:lang w:val="kk-KZ"/>
              </w:rPr>
              <w:t>»</w:t>
            </w:r>
          </w:p>
          <w:p w14:paraId="5B56A7F4" w14:textId="28613432" w:rsidR="00631E2A" w:rsidRPr="00E00C0B" w:rsidRDefault="00631E2A" w:rsidP="00631E2A">
            <w:pPr>
              <w:ind w:firstLine="574"/>
              <w:rPr>
                <w:lang w:val="kk-KZ"/>
              </w:rPr>
            </w:pPr>
            <w:r>
              <w:rPr>
                <w:lang w:val="kk-KZ"/>
              </w:rPr>
              <w:t xml:space="preserve">  АО «Агентство «Хабар»</w:t>
            </w:r>
          </w:p>
          <w:p w14:paraId="28E516DF" w14:textId="2CFB9969" w:rsidR="000773CD" w:rsidRPr="00950DEE" w:rsidRDefault="371CD937" w:rsidP="00950DEE">
            <w:pPr>
              <w:ind w:firstLine="709"/>
              <w:jc w:val="both"/>
              <w:rPr>
                <w:rFonts w:eastAsia="Segoe UI"/>
                <w:lang w:val="ru-RU"/>
              </w:rPr>
            </w:pPr>
            <w:r w:rsidRPr="00950DEE">
              <w:rPr>
                <w:rFonts w:eastAsia="Segoe UI"/>
                <w:lang w:val="ru-RU"/>
              </w:rPr>
              <w:t>ТОО Телеканал Туран ТВ</w:t>
            </w:r>
          </w:p>
          <w:p w14:paraId="6F95A4E0" w14:textId="204F8D13" w:rsidR="004E156E" w:rsidRDefault="00631E2A" w:rsidP="004E156E">
            <w:pPr>
              <w:ind w:firstLine="716"/>
              <w:rPr>
                <w:lang w:val="kk-KZ"/>
              </w:rPr>
            </w:pPr>
            <w:r>
              <w:rPr>
                <w:lang w:val="kk-KZ"/>
              </w:rPr>
              <w:t>Нацональный Филиал</w:t>
            </w:r>
            <w:r w:rsidR="004E156E">
              <w:rPr>
                <w:lang w:val="kk-KZ"/>
              </w:rPr>
              <w:t xml:space="preserve"> МТРК «Мир» в РК</w:t>
            </w:r>
          </w:p>
          <w:p w14:paraId="4B948397" w14:textId="77777777" w:rsidR="004E156E" w:rsidRPr="004E156E" w:rsidRDefault="004E156E" w:rsidP="004E156E">
            <w:pPr>
              <w:ind w:firstLine="709"/>
              <w:jc w:val="both"/>
              <w:rPr>
                <w:rFonts w:eastAsia="Segoe UI"/>
                <w:lang w:val="kk-KZ"/>
              </w:rPr>
            </w:pPr>
            <w:r w:rsidRPr="004E156E">
              <w:rPr>
                <w:rFonts w:eastAsia="Segoe UI"/>
                <w:lang w:val="kk-KZ"/>
              </w:rPr>
              <w:t>ТОО «Евразия +ОРТ»</w:t>
            </w:r>
          </w:p>
          <w:p w14:paraId="00D3EE43" w14:textId="77777777" w:rsidR="004E156E" w:rsidRPr="004E156E" w:rsidRDefault="004E156E" w:rsidP="004E156E">
            <w:pPr>
              <w:ind w:firstLine="716"/>
              <w:rPr>
                <w:lang w:val="kk-KZ"/>
              </w:rPr>
            </w:pPr>
            <w:r>
              <w:rPr>
                <w:lang w:val="kk-KZ"/>
              </w:rPr>
              <w:t>ТОО «Al</w:t>
            </w:r>
            <w:r w:rsidRPr="004E156E">
              <w:rPr>
                <w:lang w:val="kk-KZ"/>
              </w:rPr>
              <w:t>atay Agparat»</w:t>
            </w:r>
          </w:p>
          <w:p w14:paraId="1339D563" w14:textId="77777777" w:rsidR="0061081E" w:rsidRPr="0061081E" w:rsidRDefault="0061081E" w:rsidP="004E156E">
            <w:pPr>
              <w:ind w:firstLine="716"/>
              <w:rPr>
                <w:color w:val="FF0000"/>
                <w:lang w:val="kk-KZ"/>
              </w:rPr>
            </w:pPr>
            <w:r w:rsidRPr="0061081E">
              <w:rPr>
                <w:rFonts w:eastAsia="Segoe UI"/>
                <w:lang w:val="kk-KZ"/>
              </w:rPr>
              <w:t>ТОО «</w:t>
            </w:r>
            <w:r w:rsidRPr="0061081E">
              <w:rPr>
                <w:lang w:val="kk-KZ"/>
              </w:rPr>
              <w:t>Akyn Media</w:t>
            </w:r>
            <w:r w:rsidRPr="0061081E">
              <w:rPr>
                <w:rFonts w:eastAsia="Segoe UI"/>
                <w:lang w:val="kk-KZ"/>
              </w:rPr>
              <w:t>» (новостной портал «The Village Казахстан»)</w:t>
            </w:r>
            <w:r w:rsidRPr="0061081E">
              <w:rPr>
                <w:color w:val="FF0000"/>
                <w:lang w:val="kk-KZ"/>
              </w:rPr>
              <w:t xml:space="preserve"> </w:t>
            </w:r>
          </w:p>
          <w:p w14:paraId="743C4E0D" w14:textId="6D77425D" w:rsidR="004E156E" w:rsidRPr="004E156E" w:rsidRDefault="004E156E" w:rsidP="004E156E">
            <w:pPr>
              <w:ind w:firstLine="716"/>
              <w:rPr>
                <w:lang w:val="kk-KZ"/>
              </w:rPr>
            </w:pPr>
            <w:r>
              <w:rPr>
                <w:lang w:val="kk-KZ"/>
              </w:rPr>
              <w:t xml:space="preserve">ОФ МЦЖ </w:t>
            </w:r>
            <w:r w:rsidRPr="004E156E">
              <w:rPr>
                <w:lang w:val="kk-KZ"/>
              </w:rPr>
              <w:t>MediaNet</w:t>
            </w:r>
          </w:p>
          <w:p w14:paraId="1CEF86AB" w14:textId="77777777" w:rsidR="00631E2A" w:rsidRDefault="00631E2A" w:rsidP="00631E2A">
            <w:pPr>
              <w:ind w:firstLine="716"/>
              <w:rPr>
                <w:lang w:val="kk-KZ"/>
              </w:rPr>
            </w:pPr>
            <w:r>
              <w:rPr>
                <w:lang w:val="kk-KZ"/>
              </w:rPr>
              <w:t>ТОО « Независимый Телевизионный Канал</w:t>
            </w:r>
          </w:p>
          <w:p w14:paraId="4330DE83" w14:textId="264C42B0" w:rsidR="00631E2A" w:rsidRPr="00631E2A" w:rsidRDefault="00631E2A" w:rsidP="00631E2A">
            <w:pPr>
              <w:ind w:firstLine="574"/>
              <w:rPr>
                <w:lang w:val="kk-KZ"/>
              </w:rPr>
            </w:pPr>
            <w:r>
              <w:rPr>
                <w:lang w:val="kk-KZ"/>
              </w:rPr>
              <w:t xml:space="preserve">  ТОО «</w:t>
            </w:r>
            <w:r w:rsidRPr="00631E2A">
              <w:rPr>
                <w:lang w:val="kk-KZ"/>
              </w:rPr>
              <w:t>Silk Road Kazakhstan»</w:t>
            </w:r>
          </w:p>
          <w:p w14:paraId="7ACD5E3D" w14:textId="77777777" w:rsidR="00FC1F7A" w:rsidRPr="00FC1F7A" w:rsidRDefault="00FC1F7A" w:rsidP="00631E2A">
            <w:pPr>
              <w:ind w:firstLine="716"/>
              <w:rPr>
                <w:color w:val="FF0000"/>
                <w:lang w:val="kk-KZ"/>
              </w:rPr>
            </w:pPr>
            <w:r w:rsidRPr="00FC1F7A">
              <w:rPr>
                <w:rFonts w:eastAsia="Segoe UI"/>
                <w:lang w:val="kk-KZ"/>
              </w:rPr>
              <w:t xml:space="preserve">ТОО "Қазақ радиосы" </w:t>
            </w:r>
            <w:r w:rsidRPr="00FC1F7A">
              <w:rPr>
                <w:color w:val="FF0000"/>
                <w:lang w:val="kk-KZ"/>
              </w:rPr>
              <w:t xml:space="preserve">               </w:t>
            </w:r>
          </w:p>
          <w:p w14:paraId="2C0E1288" w14:textId="67873F14" w:rsidR="00631E2A" w:rsidRPr="00631E2A" w:rsidRDefault="00631E2A" w:rsidP="00631E2A">
            <w:pPr>
              <w:ind w:firstLine="716"/>
              <w:rPr>
                <w:lang w:val="kk-KZ"/>
              </w:rPr>
            </w:pPr>
            <w:r>
              <w:rPr>
                <w:lang w:val="kk-KZ"/>
              </w:rPr>
              <w:t>ТОО «Агенство PR</w:t>
            </w:r>
            <w:r w:rsidR="00FC1F7A">
              <w:rPr>
                <w:lang w:val="kk-KZ"/>
              </w:rPr>
              <w:t>4</w:t>
            </w:r>
            <w:r>
              <w:rPr>
                <w:lang w:val="kk-KZ"/>
              </w:rPr>
              <w:t>Business»</w:t>
            </w:r>
          </w:p>
          <w:p w14:paraId="72544BDB" w14:textId="6ED67B66" w:rsidR="00950DEE" w:rsidRDefault="00950DEE" w:rsidP="00950DEE">
            <w:pPr>
              <w:ind w:firstLine="716"/>
              <w:rPr>
                <w:lang w:val="kk-KZ"/>
              </w:rPr>
            </w:pPr>
            <w:r w:rsidRPr="004E156E">
              <w:rPr>
                <w:rFonts w:eastAsia="Segoe UI"/>
                <w:lang w:val="kk-KZ"/>
              </w:rPr>
              <w:t xml:space="preserve">Рекламное агентство </w:t>
            </w:r>
            <w:r w:rsidR="0063761E">
              <w:rPr>
                <w:rFonts w:eastAsia="Segoe UI"/>
                <w:lang w:val="kk-KZ"/>
              </w:rPr>
              <w:t>«</w:t>
            </w:r>
            <w:r w:rsidRPr="004E156E">
              <w:rPr>
                <w:rFonts w:eastAsia="Segoe UI"/>
                <w:lang w:val="kk-KZ"/>
              </w:rPr>
              <w:t>Mainstream</w:t>
            </w:r>
            <w:r w:rsidR="0063761E">
              <w:rPr>
                <w:rFonts w:eastAsia="Segoe UI"/>
                <w:lang w:val="kk-KZ"/>
              </w:rPr>
              <w:t>»</w:t>
            </w:r>
            <w:r>
              <w:rPr>
                <w:lang w:val="kk-KZ"/>
              </w:rPr>
              <w:t xml:space="preserve"> </w:t>
            </w:r>
          </w:p>
          <w:p w14:paraId="194CC641" w14:textId="4F5B0825" w:rsidR="00950DEE" w:rsidRPr="00B1382E" w:rsidRDefault="00950DEE" w:rsidP="00950DEE">
            <w:pPr>
              <w:ind w:firstLine="716"/>
              <w:rPr>
                <w:lang w:val="kk-KZ"/>
              </w:rPr>
            </w:pPr>
            <w:r>
              <w:rPr>
                <w:lang w:val="kk-KZ"/>
              </w:rPr>
              <w:t>ТОО «Медиа-корпорация «Заң</w:t>
            </w:r>
            <w:r w:rsidRPr="00B1382E">
              <w:rPr>
                <w:lang w:val="kk-KZ"/>
              </w:rPr>
              <w:t>»</w:t>
            </w:r>
          </w:p>
          <w:p w14:paraId="315E64C9" w14:textId="77777777" w:rsidR="00950DEE" w:rsidRPr="00B1382E" w:rsidRDefault="00950DEE" w:rsidP="00950DEE">
            <w:pPr>
              <w:ind w:firstLine="716"/>
              <w:rPr>
                <w:lang w:val="kk-KZ"/>
              </w:rPr>
            </w:pPr>
            <w:r>
              <w:rPr>
                <w:lang w:val="kk-KZ"/>
              </w:rPr>
              <w:t xml:space="preserve">ИП </w:t>
            </w:r>
            <w:r w:rsidRPr="00B1382E">
              <w:rPr>
                <w:lang w:val="kk-KZ"/>
              </w:rPr>
              <w:t>«New Media Group»</w:t>
            </w:r>
          </w:p>
          <w:p w14:paraId="0D4D3D34" w14:textId="77777777" w:rsidR="00950DEE" w:rsidRPr="00950DEE" w:rsidRDefault="00950DEE" w:rsidP="00950DEE">
            <w:pPr>
              <w:ind w:firstLine="716"/>
              <w:rPr>
                <w:lang w:val="ru-RU"/>
              </w:rPr>
            </w:pPr>
            <w:r>
              <w:rPr>
                <w:lang w:val="kk-KZ"/>
              </w:rPr>
              <w:t>Индивидуальный предприятель Р</w:t>
            </w:r>
            <w:r>
              <w:rPr>
                <w:lang w:val="en-US"/>
              </w:rPr>
              <w:t>R</w:t>
            </w:r>
            <w:r w:rsidRPr="00950DEE">
              <w:rPr>
                <w:lang w:val="ru-RU"/>
              </w:rPr>
              <w:t>- Соитов</w:t>
            </w:r>
          </w:p>
          <w:p w14:paraId="6731A09F" w14:textId="2AA18870" w:rsidR="00950DEE" w:rsidRPr="00950DEE" w:rsidRDefault="00950DEE" w:rsidP="00950DEE">
            <w:pPr>
              <w:ind w:firstLine="716"/>
              <w:rPr>
                <w:lang w:val="ru-RU"/>
              </w:rPr>
            </w:pPr>
            <w:r>
              <w:rPr>
                <w:lang w:val="kk-KZ"/>
              </w:rPr>
              <w:t>ИП «</w:t>
            </w:r>
            <w:r>
              <w:rPr>
                <w:lang w:val="en-US"/>
              </w:rPr>
              <w:t>IQ</w:t>
            </w:r>
            <w:r w:rsidRPr="00950DEE">
              <w:rPr>
                <w:lang w:val="ru-RU"/>
              </w:rPr>
              <w:t>-</w:t>
            </w:r>
            <w:r>
              <w:rPr>
                <w:lang w:val="en-US"/>
              </w:rPr>
              <w:t>Arna</w:t>
            </w:r>
            <w:r w:rsidRPr="00950DEE">
              <w:rPr>
                <w:lang w:val="ru-RU"/>
              </w:rPr>
              <w:t>»</w:t>
            </w:r>
          </w:p>
          <w:p w14:paraId="75EBDE75" w14:textId="37F3CD64" w:rsidR="00950DEE" w:rsidRPr="00950DEE" w:rsidRDefault="00950DEE" w:rsidP="00950DEE">
            <w:pPr>
              <w:ind w:firstLine="716"/>
              <w:rPr>
                <w:lang w:val="ru-RU"/>
              </w:rPr>
            </w:pPr>
            <w:r>
              <w:rPr>
                <w:lang w:val="kk-KZ"/>
              </w:rPr>
              <w:t xml:space="preserve">ИП </w:t>
            </w:r>
            <w:r>
              <w:rPr>
                <w:lang w:val="en-US"/>
              </w:rPr>
              <w:t>PR</w:t>
            </w:r>
            <w:r w:rsidRPr="00950DEE">
              <w:rPr>
                <w:lang w:val="ru-RU"/>
              </w:rPr>
              <w:t>-аген</w:t>
            </w:r>
            <w:r>
              <w:rPr>
                <w:lang w:val="ru-RU"/>
              </w:rPr>
              <w:t>т</w:t>
            </w:r>
            <w:r w:rsidRPr="00950DEE">
              <w:rPr>
                <w:lang w:val="ru-RU"/>
              </w:rPr>
              <w:t>ств</w:t>
            </w:r>
            <w:r>
              <w:rPr>
                <w:lang w:val="ru-RU"/>
              </w:rPr>
              <w:t>о</w:t>
            </w:r>
            <w:r w:rsidRPr="00950DEE">
              <w:rPr>
                <w:lang w:val="ru-RU"/>
              </w:rPr>
              <w:t xml:space="preserve"> «Ай-Медиа </w:t>
            </w:r>
            <w:r>
              <w:rPr>
                <w:lang w:val="en-US"/>
              </w:rPr>
              <w:t>Group</w:t>
            </w:r>
            <w:r w:rsidRPr="00950DEE">
              <w:rPr>
                <w:lang w:val="ru-RU"/>
              </w:rPr>
              <w:t>»</w:t>
            </w:r>
          </w:p>
          <w:p w14:paraId="74C22184" w14:textId="77777777" w:rsidR="00950DEE" w:rsidRDefault="00950DEE" w:rsidP="00950DEE">
            <w:pPr>
              <w:ind w:firstLine="716"/>
              <w:rPr>
                <w:lang w:val="kk-KZ"/>
              </w:rPr>
            </w:pPr>
            <w:r>
              <w:rPr>
                <w:lang w:val="kk-KZ"/>
              </w:rPr>
              <w:t>ТОО «ЕрАзамат»</w:t>
            </w:r>
          </w:p>
          <w:p w14:paraId="568CBE43" w14:textId="546DF626" w:rsidR="00950DEE" w:rsidRDefault="00950DEE" w:rsidP="00950DEE">
            <w:pPr>
              <w:ind w:firstLine="716"/>
              <w:rPr>
                <w:lang w:val="kk-KZ"/>
              </w:rPr>
            </w:pPr>
            <w:r>
              <w:rPr>
                <w:lang w:val="kk-KZ"/>
              </w:rPr>
              <w:t>Компания по производству Телеконтента «Арлан»</w:t>
            </w:r>
          </w:p>
          <w:p w14:paraId="706BED2C" w14:textId="77777777" w:rsidR="00950DEE" w:rsidRPr="00950DEE" w:rsidRDefault="00950DEE" w:rsidP="00950DEE">
            <w:pPr>
              <w:ind w:firstLine="716"/>
              <w:rPr>
                <w:lang w:val="ru-RU"/>
              </w:rPr>
            </w:pPr>
            <w:r>
              <w:rPr>
                <w:lang w:val="kk-KZ"/>
              </w:rPr>
              <w:t xml:space="preserve">ТОО </w:t>
            </w:r>
            <w:r>
              <w:rPr>
                <w:lang w:val="en-US"/>
              </w:rPr>
              <w:t>Akyn</w:t>
            </w:r>
            <w:r w:rsidRPr="00950DEE">
              <w:rPr>
                <w:lang w:val="ru-RU"/>
              </w:rPr>
              <w:t xml:space="preserve"> </w:t>
            </w:r>
            <w:r>
              <w:rPr>
                <w:lang w:val="en-US"/>
              </w:rPr>
              <w:t>Media</w:t>
            </w:r>
          </w:p>
          <w:p w14:paraId="270C5667" w14:textId="3C6D8F27" w:rsidR="000773CD" w:rsidRPr="00382F32" w:rsidRDefault="371CD937" w:rsidP="00950DEE">
            <w:pPr>
              <w:ind w:firstLine="709"/>
              <w:jc w:val="both"/>
              <w:rPr>
                <w:rFonts w:eastAsia="Segoe UI"/>
                <w:lang w:val="ru-RU"/>
              </w:rPr>
            </w:pPr>
            <w:r w:rsidRPr="00382F32">
              <w:rPr>
                <w:rFonts w:eastAsia="Segoe UI"/>
                <w:lang w:val="ru-RU"/>
              </w:rPr>
              <w:t>АО Телерадиокомпания Южная столица</w:t>
            </w:r>
          </w:p>
          <w:p w14:paraId="05BF2764" w14:textId="586E0CF4" w:rsidR="000773CD" w:rsidRPr="00382F32" w:rsidRDefault="371CD937" w:rsidP="00950DEE">
            <w:pPr>
              <w:ind w:firstLine="709"/>
              <w:jc w:val="both"/>
              <w:rPr>
                <w:rFonts w:eastAsia="Segoe UI"/>
                <w:lang w:val="ru-RU"/>
              </w:rPr>
            </w:pPr>
            <w:r w:rsidRPr="00382F32">
              <w:rPr>
                <w:rFonts w:eastAsia="Segoe UI"/>
                <w:lang w:val="ru-RU"/>
              </w:rPr>
              <w:t>ТОО «Алматы ақшамы</w:t>
            </w:r>
            <w:r w:rsidRPr="00382F32">
              <w:rPr>
                <w:lang w:val="kk-KZ"/>
              </w:rPr>
              <w:t>»</w:t>
            </w:r>
            <w:r w:rsidRPr="00382F32">
              <w:rPr>
                <w:rFonts w:eastAsia="Segoe UI"/>
                <w:lang w:val="ru-RU"/>
              </w:rPr>
              <w:t xml:space="preserve"> газеті</w:t>
            </w:r>
          </w:p>
          <w:p w14:paraId="3B205BCC" w14:textId="06A80C03" w:rsidR="000773CD" w:rsidRPr="004E156E" w:rsidRDefault="371CD937" w:rsidP="00950DEE">
            <w:pPr>
              <w:ind w:firstLine="709"/>
              <w:jc w:val="both"/>
              <w:rPr>
                <w:rFonts w:eastAsia="Segoe UI"/>
                <w:lang w:val="ru-RU"/>
              </w:rPr>
            </w:pPr>
            <w:r w:rsidRPr="004E156E">
              <w:rPr>
                <w:rFonts w:eastAsia="Segoe UI"/>
                <w:lang w:val="ru-RU"/>
              </w:rPr>
              <w:t>Клуб путешественников «Алматы Номад»</w:t>
            </w:r>
          </w:p>
          <w:p w14:paraId="2E280D10" w14:textId="77777777" w:rsidR="004E156E" w:rsidRPr="00950DEE" w:rsidRDefault="004E156E" w:rsidP="004E156E">
            <w:pPr>
              <w:ind w:firstLine="709"/>
              <w:jc w:val="both"/>
              <w:rPr>
                <w:rFonts w:eastAsia="Segoe UI"/>
                <w:lang w:val="ru-RU"/>
              </w:rPr>
            </w:pPr>
            <w:r w:rsidRPr="00950DEE">
              <w:rPr>
                <w:rFonts w:eastAsia="Segoe UI"/>
                <w:lang w:val="ru-RU"/>
              </w:rPr>
              <w:t>Компания по производству телеконтента «Арлан»</w:t>
            </w:r>
          </w:p>
          <w:p w14:paraId="5189DE93" w14:textId="77777777" w:rsidR="004E156E" w:rsidRPr="004E156E" w:rsidRDefault="004E156E" w:rsidP="004E156E">
            <w:pPr>
              <w:ind w:firstLine="709"/>
              <w:jc w:val="both"/>
              <w:rPr>
                <w:lang w:val="ru-RU"/>
              </w:rPr>
            </w:pPr>
            <w:r w:rsidRPr="004E156E">
              <w:rPr>
                <w:rFonts w:eastAsia="Segoe UI"/>
                <w:lang w:val="ru-RU"/>
              </w:rPr>
              <w:t>ТОО 365</w:t>
            </w:r>
            <w:r w:rsidRPr="004E156E">
              <w:rPr>
                <w:lang w:val="en-US"/>
              </w:rPr>
              <w:t>info</w:t>
            </w:r>
          </w:p>
          <w:p w14:paraId="7B445CA7" w14:textId="1DA971AE" w:rsidR="004E156E" w:rsidRPr="003531AD" w:rsidRDefault="371CD937" w:rsidP="004E156E">
            <w:pPr>
              <w:rPr>
                <w:color w:val="333333"/>
                <w:shd w:val="clear" w:color="auto" w:fill="FFFFFF"/>
                <w:lang w:val="kk-KZ"/>
              </w:rPr>
            </w:pPr>
            <w:r w:rsidRPr="00950DEE">
              <w:rPr>
                <w:color w:val="FF0000"/>
                <w:lang w:val="ru-RU"/>
              </w:rPr>
              <w:t xml:space="preserve">            </w:t>
            </w:r>
            <w:r w:rsidR="004E156E" w:rsidRPr="003531AD">
              <w:rPr>
                <w:color w:val="333333"/>
                <w:shd w:val="clear" w:color="auto" w:fill="FFFFFF"/>
                <w:lang w:val="kk-KZ"/>
              </w:rPr>
              <w:t>ТОО «Қазақ газеттері»</w:t>
            </w:r>
          </w:p>
          <w:p w14:paraId="18CC8B67" w14:textId="5457C115" w:rsidR="004E156E" w:rsidRDefault="371CD937" w:rsidP="004E156E">
            <w:pPr>
              <w:ind w:firstLine="432"/>
              <w:rPr>
                <w:lang w:val="kk-KZ"/>
              </w:rPr>
            </w:pPr>
            <w:r w:rsidRPr="00950DEE">
              <w:rPr>
                <w:color w:val="FF0000"/>
                <w:lang w:val="ru-RU"/>
              </w:rPr>
              <w:t xml:space="preserve">     </w:t>
            </w:r>
            <w:r w:rsidR="004E156E">
              <w:rPr>
                <w:lang w:val="kk-KZ"/>
              </w:rPr>
              <w:t>«Казахстанская правда»</w:t>
            </w:r>
          </w:p>
          <w:p w14:paraId="122E7632" w14:textId="175C3669" w:rsidR="00631E2A" w:rsidRDefault="00631E2A" w:rsidP="00631E2A">
            <w:pPr>
              <w:rPr>
                <w:lang w:val="kk-KZ"/>
              </w:rPr>
            </w:pPr>
            <w:r>
              <w:rPr>
                <w:color w:val="FF0000"/>
                <w:lang w:val="ru-RU"/>
              </w:rPr>
              <w:t xml:space="preserve">           </w:t>
            </w:r>
            <w:r w:rsidR="371CD937" w:rsidRPr="00950DEE">
              <w:rPr>
                <w:color w:val="FF0000"/>
                <w:lang w:val="ru-RU"/>
              </w:rPr>
              <w:t xml:space="preserve"> </w:t>
            </w:r>
            <w:r>
              <w:rPr>
                <w:lang w:val="kk-KZ"/>
              </w:rPr>
              <w:t>Алматинское Областное Общественное Обьединение «Аманат»</w:t>
            </w:r>
          </w:p>
          <w:p w14:paraId="1B791496" w14:textId="77777777" w:rsidR="00631E2A" w:rsidRPr="00950DEE" w:rsidRDefault="00631E2A" w:rsidP="00631E2A">
            <w:pPr>
              <w:ind w:firstLine="716"/>
              <w:rPr>
                <w:lang w:val="ru-RU"/>
              </w:rPr>
            </w:pPr>
            <w:r>
              <w:rPr>
                <w:lang w:val="kk-KZ"/>
              </w:rPr>
              <w:t>ТОО Рекламно-производственная компания «</w:t>
            </w:r>
            <w:r>
              <w:rPr>
                <w:lang w:val="en-US"/>
              </w:rPr>
              <w:t>I</w:t>
            </w:r>
            <w:r w:rsidRPr="00950DEE">
              <w:rPr>
                <w:lang w:val="ru-RU"/>
              </w:rPr>
              <w:t xml:space="preserve"> </w:t>
            </w:r>
            <w:r>
              <w:rPr>
                <w:lang w:val="en-US"/>
              </w:rPr>
              <w:t>SEE</w:t>
            </w:r>
            <w:r w:rsidRPr="00950DEE">
              <w:rPr>
                <w:lang w:val="ru-RU"/>
              </w:rPr>
              <w:t xml:space="preserve"> </w:t>
            </w:r>
            <w:r>
              <w:rPr>
                <w:lang w:val="en-US"/>
              </w:rPr>
              <w:t>Real</w:t>
            </w:r>
            <w:r w:rsidRPr="00950DEE">
              <w:rPr>
                <w:lang w:val="ru-RU"/>
              </w:rPr>
              <w:t>»</w:t>
            </w:r>
          </w:p>
          <w:p w14:paraId="0F178FB8" w14:textId="77777777" w:rsidR="00631E2A" w:rsidRPr="00F71408" w:rsidRDefault="00631E2A" w:rsidP="00631E2A">
            <w:pPr>
              <w:ind w:firstLine="716"/>
            </w:pPr>
            <w:r>
              <w:rPr>
                <w:lang w:val="kk-KZ"/>
              </w:rPr>
              <w:t>ТОО</w:t>
            </w:r>
            <w:r>
              <w:rPr>
                <w:lang w:val="en-US"/>
              </w:rPr>
              <w:t xml:space="preserve"> </w:t>
            </w:r>
            <w:r>
              <w:t>«Evia Media»</w:t>
            </w:r>
          </w:p>
          <w:p w14:paraId="15F1356D" w14:textId="77777777" w:rsidR="00631E2A" w:rsidRPr="00F71408" w:rsidRDefault="00631E2A" w:rsidP="00631E2A">
            <w:pPr>
              <w:ind w:firstLine="716"/>
            </w:pPr>
            <w:r>
              <w:rPr>
                <w:lang w:val="kk-KZ"/>
              </w:rPr>
              <w:t>ТОО «Micacle Management</w:t>
            </w:r>
            <w:r>
              <w:t>»</w:t>
            </w:r>
          </w:p>
          <w:p w14:paraId="619B572F" w14:textId="77777777" w:rsidR="00631E2A" w:rsidRDefault="00631E2A" w:rsidP="00631E2A">
            <w:pPr>
              <w:ind w:firstLine="716"/>
              <w:rPr>
                <w:lang w:val="kk-KZ"/>
              </w:rPr>
            </w:pPr>
            <w:r>
              <w:rPr>
                <w:lang w:val="kk-KZ"/>
              </w:rPr>
              <w:t>ТОО «Физкультурно-спортивное общества «Динамо»</w:t>
            </w:r>
          </w:p>
          <w:p w14:paraId="1F6C95F2" w14:textId="77777777" w:rsidR="00631E2A" w:rsidRPr="00F71408" w:rsidRDefault="00631E2A" w:rsidP="00631E2A">
            <w:pPr>
              <w:ind w:firstLine="716"/>
            </w:pPr>
            <w:r>
              <w:rPr>
                <w:lang w:val="kk-KZ"/>
              </w:rPr>
              <w:t>ТОО «</w:t>
            </w:r>
            <w:r>
              <w:rPr>
                <w:lang w:val="en-US"/>
              </w:rPr>
              <w:t>Universal Company</w:t>
            </w:r>
            <w:r>
              <w:t>»</w:t>
            </w:r>
          </w:p>
          <w:p w14:paraId="01F37051" w14:textId="77777777" w:rsidR="00950DEE" w:rsidRPr="00B1382E" w:rsidRDefault="371CD937" w:rsidP="00FC1F7A">
            <w:pPr>
              <w:rPr>
                <w:rFonts w:eastAsia="Segoe UI"/>
                <w:lang w:val="en-US"/>
              </w:rPr>
            </w:pPr>
            <w:r w:rsidRPr="00631E2A">
              <w:rPr>
                <w:color w:val="FF0000"/>
              </w:rPr>
              <w:t xml:space="preserve">  </w:t>
            </w:r>
            <w:r w:rsidR="00FC1F7A" w:rsidRPr="00FC1F7A">
              <w:rPr>
                <w:color w:val="FF0000"/>
                <w:lang w:val="en-US"/>
              </w:rPr>
              <w:t xml:space="preserve">       </w:t>
            </w:r>
            <w:r w:rsidRPr="00631E2A">
              <w:rPr>
                <w:color w:val="FF0000"/>
              </w:rPr>
              <w:t xml:space="preserve"> </w:t>
            </w:r>
            <w:r w:rsidR="00631E2A" w:rsidRPr="00631E2A">
              <w:rPr>
                <w:color w:val="FF0000"/>
              </w:rPr>
              <w:t xml:space="preserve"> </w:t>
            </w:r>
            <w:r w:rsidRPr="00631E2A">
              <w:rPr>
                <w:color w:val="FF0000"/>
              </w:rPr>
              <w:t xml:space="preserve"> </w:t>
            </w:r>
            <w:r w:rsidR="00FC1F7A">
              <w:rPr>
                <w:rStyle w:val="msohyperlinkmailrucssattributepostfix"/>
                <w:lang w:val="kk-KZ"/>
              </w:rPr>
              <w:t>TOO «</w:t>
            </w:r>
            <w:r w:rsidR="00FC1F7A" w:rsidRPr="009658E0">
              <w:rPr>
                <w:rStyle w:val="msohyperlinkmailrucssattributepostfix"/>
                <w:lang w:val="kk-KZ"/>
              </w:rPr>
              <w:t>Hola news</w:t>
            </w:r>
            <w:r w:rsidR="00FC1F7A">
              <w:rPr>
                <w:rStyle w:val="msohyperlinkmailrucssattributepostfix"/>
                <w:lang w:val="kk-KZ"/>
              </w:rPr>
              <w:t>»</w:t>
            </w:r>
            <w:r w:rsidR="00FC1F7A" w:rsidRPr="00FC1F7A">
              <w:rPr>
                <w:rFonts w:eastAsia="Segoe UI"/>
                <w:lang w:val="en-US"/>
              </w:rPr>
              <w:t xml:space="preserve"> </w:t>
            </w:r>
            <w:r w:rsidR="00FC1F7A" w:rsidRPr="00B1382E">
              <w:rPr>
                <w:rFonts w:eastAsia="Segoe UI"/>
                <w:lang w:val="en-US"/>
              </w:rPr>
              <w:t xml:space="preserve">  </w:t>
            </w:r>
          </w:p>
          <w:p w14:paraId="73288985" w14:textId="77777777" w:rsidR="0063761E" w:rsidRDefault="0063761E" w:rsidP="004A1454">
            <w:pPr>
              <w:ind w:firstLine="716"/>
              <w:rPr>
                <w:color w:val="333333"/>
                <w:shd w:val="clear" w:color="auto" w:fill="FFFFFF"/>
                <w:lang w:val="kk-KZ"/>
              </w:rPr>
            </w:pPr>
            <w:r>
              <w:rPr>
                <w:lang w:val="kk-KZ"/>
              </w:rPr>
              <w:t>ТОО «Первое творческое объединение»</w:t>
            </w:r>
          </w:p>
          <w:p w14:paraId="7530B910" w14:textId="77777777" w:rsidR="0063761E" w:rsidRDefault="0063761E" w:rsidP="004A1454">
            <w:pPr>
              <w:ind w:firstLine="716"/>
              <w:rPr>
                <w:color w:val="333333"/>
                <w:shd w:val="clear" w:color="auto" w:fill="FFFFFF"/>
                <w:lang w:val="kk-KZ"/>
              </w:rPr>
            </w:pPr>
            <w:r w:rsidRPr="001F64C8">
              <w:rPr>
                <w:lang w:val="kk-KZ"/>
              </w:rPr>
              <w:t>TOO Combination</w:t>
            </w:r>
          </w:p>
          <w:p w14:paraId="6938946B" w14:textId="77777777" w:rsidR="0063761E" w:rsidRDefault="0063761E" w:rsidP="004A1454">
            <w:pPr>
              <w:ind w:firstLine="716"/>
              <w:rPr>
                <w:color w:val="333333"/>
                <w:shd w:val="clear" w:color="auto" w:fill="FFFFFF"/>
                <w:lang w:val="kk-KZ"/>
              </w:rPr>
            </w:pPr>
            <w:r>
              <w:rPr>
                <w:lang w:val="kk-KZ"/>
              </w:rPr>
              <w:t>ТВ студия Нусимбекова Б.Ш.</w:t>
            </w:r>
          </w:p>
          <w:p w14:paraId="3AA2C595" w14:textId="77777777" w:rsidR="0063761E" w:rsidRPr="004E156E" w:rsidRDefault="0063761E" w:rsidP="004A1454">
            <w:pPr>
              <w:ind w:firstLine="716"/>
              <w:rPr>
                <w:lang w:val="ru-RU"/>
              </w:rPr>
            </w:pPr>
            <w:r>
              <w:rPr>
                <w:color w:val="333333"/>
                <w:shd w:val="clear" w:color="auto" w:fill="FFFFFF"/>
                <w:lang w:val="kk-KZ"/>
              </w:rPr>
              <w:t xml:space="preserve">ТОО </w:t>
            </w:r>
            <w:r>
              <w:rPr>
                <w:color w:val="333333"/>
                <w:shd w:val="clear" w:color="auto" w:fill="FFFFFF"/>
                <w:lang w:val="en-US"/>
              </w:rPr>
              <w:t>Halyk</w:t>
            </w:r>
            <w:r w:rsidRPr="004E156E">
              <w:rPr>
                <w:color w:val="333333"/>
                <w:shd w:val="clear" w:color="auto" w:fill="FFFFFF"/>
                <w:lang w:val="ru-RU"/>
              </w:rPr>
              <w:t xml:space="preserve"> </w:t>
            </w:r>
            <w:r>
              <w:rPr>
                <w:color w:val="333333"/>
                <w:shd w:val="clear" w:color="auto" w:fill="FFFFFF"/>
                <w:lang w:val="en-US"/>
              </w:rPr>
              <w:t>media</w:t>
            </w:r>
            <w:r w:rsidRPr="004E156E">
              <w:rPr>
                <w:color w:val="333333"/>
                <w:shd w:val="clear" w:color="auto" w:fill="FFFFFF"/>
                <w:lang w:val="ru-RU"/>
              </w:rPr>
              <w:t xml:space="preserve"> </w:t>
            </w:r>
            <w:r>
              <w:rPr>
                <w:color w:val="333333"/>
                <w:shd w:val="clear" w:color="auto" w:fill="FFFFFF"/>
                <w:lang w:val="en-US"/>
              </w:rPr>
              <w:t>group</w:t>
            </w:r>
          </w:p>
          <w:p w14:paraId="5DBA3AB9" w14:textId="77777777" w:rsidR="0063761E" w:rsidRPr="00C61E6E" w:rsidRDefault="0063761E" w:rsidP="004A1454">
            <w:pPr>
              <w:ind w:firstLine="716"/>
              <w:rPr>
                <w:lang w:val="kk-KZ"/>
              </w:rPr>
            </w:pPr>
            <w:r w:rsidRPr="00950DEE">
              <w:rPr>
                <w:lang w:val="ru-RU"/>
              </w:rPr>
              <w:t xml:space="preserve">Алматинский городской филиал партии </w:t>
            </w:r>
            <w:r>
              <w:rPr>
                <w:lang w:val="kk-KZ"/>
              </w:rPr>
              <w:t>«Нұр Отан»</w:t>
            </w:r>
          </w:p>
          <w:p w14:paraId="5CCC3F4F" w14:textId="77777777" w:rsidR="0063761E" w:rsidRDefault="0063761E" w:rsidP="004A1454">
            <w:pPr>
              <w:ind w:firstLine="716"/>
              <w:rPr>
                <w:lang w:val="kk-KZ"/>
              </w:rPr>
            </w:pPr>
            <w:r>
              <w:rPr>
                <w:lang w:val="kk-KZ"/>
              </w:rPr>
              <w:t>РГКП «Государственный музей искусств РК им.А.Кастеева»</w:t>
            </w:r>
          </w:p>
          <w:p w14:paraId="33AF4828" w14:textId="77777777" w:rsidR="0063761E" w:rsidRPr="00E87A66" w:rsidRDefault="0063761E" w:rsidP="004A1454">
            <w:pPr>
              <w:ind w:firstLine="716"/>
              <w:rPr>
                <w:lang w:val="kk-KZ"/>
              </w:rPr>
            </w:pPr>
            <w:r>
              <w:rPr>
                <w:lang w:val="kk-KZ"/>
              </w:rPr>
              <w:t>ТОО Студия Мерген</w:t>
            </w:r>
          </w:p>
          <w:p w14:paraId="6670089C" w14:textId="77777777" w:rsidR="0063761E" w:rsidRPr="00066901" w:rsidRDefault="0063761E" w:rsidP="004A1454">
            <w:pPr>
              <w:ind w:firstLine="716"/>
            </w:pPr>
            <w:r>
              <w:rPr>
                <w:lang w:val="kk-KZ"/>
              </w:rPr>
              <w:t>Т</w:t>
            </w:r>
            <w:r>
              <w:rPr>
                <w:lang w:val="en-US"/>
              </w:rPr>
              <w:t xml:space="preserve">OO </w:t>
            </w:r>
            <w:r>
              <w:rPr>
                <w:lang w:val="kk-KZ"/>
              </w:rPr>
              <w:t>«</w:t>
            </w:r>
            <w:r>
              <w:rPr>
                <w:lang w:val="en-US"/>
              </w:rPr>
              <w:t>Global professional Development</w:t>
            </w:r>
            <w:r>
              <w:t>»</w:t>
            </w:r>
          </w:p>
          <w:p w14:paraId="5D1E1A6C" w14:textId="77777777" w:rsidR="0063761E" w:rsidRDefault="0063761E" w:rsidP="004A1454">
            <w:pPr>
              <w:ind w:firstLine="716"/>
              <w:rPr>
                <w:lang w:val="kk-KZ"/>
              </w:rPr>
            </w:pPr>
            <w:r w:rsidRPr="0063761E">
              <w:rPr>
                <w:lang w:val="kk-KZ"/>
              </w:rPr>
              <w:t>Bastau Production</w:t>
            </w:r>
          </w:p>
          <w:p w14:paraId="66E88C9B" w14:textId="77777777" w:rsidR="0063761E" w:rsidRPr="0063761E" w:rsidRDefault="0063761E" w:rsidP="004A1454">
            <w:pPr>
              <w:ind w:firstLine="716"/>
              <w:rPr>
                <w:lang w:val="en-US"/>
              </w:rPr>
            </w:pPr>
            <w:r>
              <w:rPr>
                <w:lang w:val="kk-KZ"/>
              </w:rPr>
              <w:t xml:space="preserve">ТОО </w:t>
            </w:r>
            <w:r>
              <w:rPr>
                <w:lang w:val="en-US"/>
              </w:rPr>
              <w:t>Easy</w:t>
            </w:r>
            <w:r w:rsidRPr="0063761E">
              <w:rPr>
                <w:lang w:val="en-US"/>
              </w:rPr>
              <w:t xml:space="preserve"> </w:t>
            </w:r>
            <w:r>
              <w:rPr>
                <w:lang w:val="en-US"/>
              </w:rPr>
              <w:t>Agency</w:t>
            </w:r>
          </w:p>
          <w:p w14:paraId="5148CA6C" w14:textId="77777777" w:rsidR="0063761E" w:rsidRPr="00950DEE" w:rsidRDefault="0063761E" w:rsidP="004A1454">
            <w:pPr>
              <w:ind w:firstLine="716"/>
              <w:rPr>
                <w:lang w:val="kk-KZ"/>
              </w:rPr>
            </w:pPr>
            <w:r>
              <w:rPr>
                <w:lang w:val="kk-KZ"/>
              </w:rPr>
              <w:t>ТОО «</w:t>
            </w:r>
            <w:r w:rsidRPr="00950DEE">
              <w:rPr>
                <w:lang w:val="kk-KZ"/>
              </w:rPr>
              <w:t>Pure Media»</w:t>
            </w:r>
          </w:p>
          <w:p w14:paraId="18CF7BD0" w14:textId="1111CC62" w:rsidR="0063761E" w:rsidRPr="00FC1F7A" w:rsidRDefault="0063761E" w:rsidP="004A1454">
            <w:pPr>
              <w:ind w:firstLine="716"/>
              <w:rPr>
                <w:lang w:val="kk-KZ"/>
              </w:rPr>
            </w:pPr>
            <w:r>
              <w:rPr>
                <w:lang w:val="kk-KZ"/>
              </w:rPr>
              <w:t>КГУ «Централизованная библиотическая система г.Алматы</w:t>
            </w:r>
          </w:p>
        </w:tc>
      </w:tr>
      <w:tr w:rsidR="00950DEE" w:rsidRPr="000773CD" w14:paraId="134C631A" w14:textId="77777777" w:rsidTr="73BC9AB6">
        <w:trPr>
          <w:tblCellSpacing w:w="0" w:type="dxa"/>
        </w:trPr>
        <w:tc>
          <w:tcPr>
            <w:tcW w:w="0" w:type="auto"/>
            <w:tcBorders>
              <w:top w:val="outset" w:sz="6" w:space="0" w:color="auto"/>
              <w:left w:val="outset" w:sz="6" w:space="0" w:color="auto"/>
              <w:bottom w:val="outset" w:sz="6" w:space="0" w:color="auto"/>
              <w:right w:val="outset" w:sz="6" w:space="0" w:color="auto"/>
            </w:tcBorders>
          </w:tcPr>
          <w:p w14:paraId="6A8F3761" w14:textId="4229E358" w:rsidR="00950DEE" w:rsidRPr="004D23D1" w:rsidRDefault="00950DEE" w:rsidP="00950DEE">
            <w:pPr>
              <w:widowControl w:val="0"/>
              <w:shd w:val="clear" w:color="auto" w:fill="FFFFFF"/>
              <w:tabs>
                <w:tab w:val="left" w:pos="0"/>
                <w:tab w:val="left" w:pos="284"/>
                <w:tab w:val="left" w:leader="dot" w:pos="8539"/>
              </w:tabs>
              <w:autoSpaceDE w:val="0"/>
              <w:autoSpaceDN w:val="0"/>
              <w:adjustRightInd w:val="0"/>
              <w:ind w:firstLine="709"/>
              <w:jc w:val="both"/>
              <w:rPr>
                <w:rFonts w:eastAsia="Calibri"/>
                <w:lang w:val="ru-RU" w:eastAsia="en-US"/>
              </w:rPr>
            </w:pPr>
            <w:r w:rsidRPr="004D23D1">
              <w:rPr>
                <w:b/>
                <w:lang w:val="ru-RU"/>
              </w:rPr>
              <w:lastRenderedPageBreak/>
              <w:t xml:space="preserve">19.3 </w:t>
            </w:r>
            <w:r w:rsidRPr="000773CD">
              <w:rPr>
                <w:b/>
                <w:color w:val="000000"/>
                <w:lang w:val="ru-RU"/>
              </w:rPr>
              <w:t>П</w:t>
            </w:r>
            <w:r w:rsidRPr="004D23D1">
              <w:rPr>
                <w:b/>
                <w:lang w:val="ru-RU"/>
              </w:rPr>
              <w:t>роизводственная/ преддипломная практика</w:t>
            </w:r>
          </w:p>
        </w:tc>
      </w:tr>
      <w:tr w:rsidR="00950DEE" w:rsidRPr="00B1382E" w14:paraId="379FAF94" w14:textId="77777777" w:rsidTr="73BC9AB6">
        <w:trPr>
          <w:tblCellSpacing w:w="0" w:type="dxa"/>
        </w:trPr>
        <w:tc>
          <w:tcPr>
            <w:tcW w:w="0" w:type="auto"/>
            <w:tcBorders>
              <w:top w:val="outset" w:sz="6" w:space="0" w:color="auto"/>
              <w:left w:val="outset" w:sz="6" w:space="0" w:color="auto"/>
              <w:bottom w:val="outset" w:sz="6" w:space="0" w:color="auto"/>
              <w:right w:val="outset" w:sz="6" w:space="0" w:color="auto"/>
            </w:tcBorders>
          </w:tcPr>
          <w:p w14:paraId="31330D8A" w14:textId="6B5B95E3" w:rsidR="00950DEE" w:rsidRPr="004D23D1" w:rsidRDefault="00950DEE" w:rsidP="00950DEE">
            <w:pPr>
              <w:ind w:firstLine="709"/>
              <w:jc w:val="both"/>
              <w:rPr>
                <w:color w:val="000000" w:themeColor="text1"/>
                <w:lang w:val="ru-RU"/>
              </w:rPr>
            </w:pPr>
            <w:r w:rsidRPr="73BC9AB6">
              <w:rPr>
                <w:b/>
                <w:bCs/>
                <w:color w:val="000000" w:themeColor="text1"/>
                <w:lang w:val="ru-RU"/>
              </w:rPr>
              <w:lastRenderedPageBreak/>
              <w:t>Цель производственной (преддипломной) практики:</w:t>
            </w:r>
          </w:p>
          <w:p w14:paraId="32BB3B24" w14:textId="00B6D4F0" w:rsidR="00950DEE" w:rsidRPr="004D23D1" w:rsidRDefault="00950DEE" w:rsidP="00950DEE">
            <w:pPr>
              <w:widowControl w:val="0"/>
              <w:tabs>
                <w:tab w:val="left" w:pos="1080"/>
              </w:tabs>
              <w:ind w:hanging="709"/>
              <w:jc w:val="both"/>
              <w:rPr>
                <w:color w:val="000000" w:themeColor="text1"/>
                <w:lang w:val="ru-RU"/>
              </w:rPr>
            </w:pPr>
            <w:r w:rsidRPr="73BC9AB6">
              <w:rPr>
                <w:color w:val="000000" w:themeColor="text1"/>
                <w:lang w:val="ru-RU"/>
              </w:rPr>
              <w:t>Цель производственной (преддипломной) практики – поступательная и системная работа студентов направления 6В032</w:t>
            </w:r>
            <w:r w:rsidRPr="73BC9AB6">
              <w:rPr>
                <w:rFonts w:ascii="Calibri" w:eastAsia="Calibri" w:hAnsi="Calibri" w:cs="Calibri"/>
                <w:color w:val="000000" w:themeColor="text1"/>
                <w:lang w:val="ru-RU"/>
              </w:rPr>
              <w:t xml:space="preserve"> </w:t>
            </w:r>
            <w:r w:rsidRPr="73BC9AB6">
              <w:rPr>
                <w:color w:val="000000" w:themeColor="text1"/>
                <w:lang w:val="ru-RU"/>
              </w:rPr>
              <w:t>«Журналистика и информация» над публицистическими редакционными и исследовательскими материалами в соответствии с выбранной темой и типом выпускной квалификационной работы с применением полученных ранее</w:t>
            </w:r>
            <w:r w:rsidRPr="73BC9AB6">
              <w:rPr>
                <w:rFonts w:ascii="Calibri" w:eastAsia="Calibri" w:hAnsi="Calibri" w:cs="Calibri"/>
                <w:color w:val="000000" w:themeColor="text1"/>
                <w:lang w:val="ru-RU"/>
              </w:rPr>
              <w:t xml:space="preserve"> </w:t>
            </w:r>
            <w:r w:rsidRPr="73BC9AB6">
              <w:rPr>
                <w:color w:val="000000" w:themeColor="text1"/>
                <w:lang w:val="ru-RU"/>
              </w:rPr>
              <w:t xml:space="preserve">теоретических знаний; формирование у практикантов журналистского мышления, отвечающего требованиям современности; совершенствование приобретенных ранее профессиональных умений и навыков, углубленное знакомство с организацией работы различных средств массовой коммуникации, их структурой, особенностями подготовки и выпуска материалов. </w:t>
            </w:r>
          </w:p>
          <w:p w14:paraId="564C6D0A" w14:textId="4ADE678E" w:rsidR="00950DEE" w:rsidRPr="004D23D1" w:rsidRDefault="00950DEE" w:rsidP="00950DEE">
            <w:pPr>
              <w:ind w:firstLine="709"/>
              <w:jc w:val="both"/>
              <w:rPr>
                <w:color w:val="000000" w:themeColor="text1"/>
                <w:lang w:val="ru-RU"/>
              </w:rPr>
            </w:pPr>
            <w:r w:rsidRPr="73BC9AB6">
              <w:rPr>
                <w:b/>
                <w:bCs/>
                <w:color w:val="000000" w:themeColor="text1"/>
                <w:lang w:val="ru-RU"/>
              </w:rPr>
              <w:t>Задачи производственной(преддипломной)практики:</w:t>
            </w:r>
          </w:p>
          <w:p w14:paraId="03E69CA8" w14:textId="212A51B1" w:rsidR="00950DEE" w:rsidRPr="004D23D1" w:rsidRDefault="00950DEE" w:rsidP="00950DEE">
            <w:pPr>
              <w:pStyle w:val="a6"/>
              <w:widowControl w:val="0"/>
              <w:numPr>
                <w:ilvl w:val="0"/>
                <w:numId w:val="2"/>
              </w:numPr>
              <w:tabs>
                <w:tab w:val="left" w:pos="1080"/>
              </w:tabs>
              <w:ind w:left="0" w:firstLine="540"/>
              <w:jc w:val="both"/>
              <w:rPr>
                <w:rFonts w:ascii="Times New Roman" w:eastAsia="Times New Roman" w:hAnsi="Times New Roman"/>
                <w:color w:val="000000" w:themeColor="text1"/>
                <w:sz w:val="24"/>
                <w:szCs w:val="24"/>
              </w:rPr>
            </w:pPr>
            <w:r w:rsidRPr="73BC9AB6">
              <w:rPr>
                <w:rFonts w:ascii="Times New Roman" w:eastAsia="Times New Roman" w:hAnsi="Times New Roman"/>
                <w:color w:val="000000" w:themeColor="text1"/>
                <w:sz w:val="24"/>
                <w:szCs w:val="24"/>
              </w:rPr>
              <w:t xml:space="preserve">составление и согласование с руководителем дипломной работы индивидуального графика прохождения преддипломной практики; </w:t>
            </w:r>
          </w:p>
          <w:p w14:paraId="686EB773" w14:textId="259F2FAD" w:rsidR="00950DEE" w:rsidRPr="004D23D1" w:rsidRDefault="00950DEE" w:rsidP="00950DEE">
            <w:pPr>
              <w:pStyle w:val="a6"/>
              <w:widowControl w:val="0"/>
              <w:numPr>
                <w:ilvl w:val="0"/>
                <w:numId w:val="2"/>
              </w:numPr>
              <w:tabs>
                <w:tab w:val="left" w:pos="1080"/>
              </w:tabs>
              <w:ind w:left="0" w:firstLine="540"/>
              <w:jc w:val="both"/>
              <w:rPr>
                <w:rFonts w:ascii="Times New Roman" w:eastAsia="Times New Roman" w:hAnsi="Times New Roman"/>
                <w:color w:val="000000" w:themeColor="text1"/>
                <w:sz w:val="24"/>
                <w:szCs w:val="24"/>
              </w:rPr>
            </w:pPr>
            <w:r w:rsidRPr="73BC9AB6">
              <w:rPr>
                <w:rFonts w:ascii="Times New Roman" w:eastAsia="Times New Roman" w:hAnsi="Times New Roman"/>
                <w:color w:val="000000" w:themeColor="text1"/>
                <w:sz w:val="24"/>
                <w:szCs w:val="24"/>
              </w:rPr>
              <w:t xml:space="preserve">определение объекта и предмета выпускного квалификационного исследования, актуальных в определенной области журналистики; </w:t>
            </w:r>
          </w:p>
          <w:p w14:paraId="7FE9531F" w14:textId="29652124" w:rsidR="00950DEE" w:rsidRPr="004D23D1" w:rsidRDefault="00950DEE" w:rsidP="00950DEE">
            <w:pPr>
              <w:pStyle w:val="a6"/>
              <w:widowControl w:val="0"/>
              <w:numPr>
                <w:ilvl w:val="0"/>
                <w:numId w:val="2"/>
              </w:numPr>
              <w:tabs>
                <w:tab w:val="left" w:pos="1080"/>
              </w:tabs>
              <w:ind w:left="0" w:firstLine="540"/>
              <w:jc w:val="both"/>
              <w:rPr>
                <w:rFonts w:ascii="Times New Roman" w:eastAsia="Times New Roman" w:hAnsi="Times New Roman"/>
                <w:color w:val="000000" w:themeColor="text1"/>
                <w:sz w:val="24"/>
                <w:szCs w:val="24"/>
              </w:rPr>
            </w:pPr>
            <w:r w:rsidRPr="73BC9AB6">
              <w:rPr>
                <w:rFonts w:ascii="Times New Roman" w:eastAsia="Times New Roman" w:hAnsi="Times New Roman"/>
                <w:color w:val="000000" w:themeColor="text1"/>
                <w:sz w:val="24"/>
                <w:szCs w:val="24"/>
              </w:rPr>
              <w:t xml:space="preserve">сбор и анализ учебной, научной литературы и эмпирического материала по выделенной проблеме дипломного исследования; </w:t>
            </w:r>
          </w:p>
          <w:p w14:paraId="355A2F11" w14:textId="65318E59" w:rsidR="00950DEE" w:rsidRPr="004D23D1" w:rsidRDefault="00950DEE" w:rsidP="00950DEE">
            <w:pPr>
              <w:pStyle w:val="a6"/>
              <w:numPr>
                <w:ilvl w:val="0"/>
                <w:numId w:val="2"/>
              </w:numPr>
              <w:jc w:val="both"/>
              <w:rPr>
                <w:rFonts w:ascii="Times New Roman" w:eastAsia="Times New Roman" w:hAnsi="Times New Roman"/>
                <w:color w:val="000000" w:themeColor="text1"/>
                <w:sz w:val="24"/>
                <w:szCs w:val="24"/>
              </w:rPr>
            </w:pPr>
            <w:r w:rsidRPr="73BC9AB6">
              <w:rPr>
                <w:rFonts w:ascii="Times New Roman" w:eastAsia="Times New Roman" w:hAnsi="Times New Roman"/>
                <w:color w:val="000000" w:themeColor="text1"/>
                <w:sz w:val="24"/>
                <w:szCs w:val="24"/>
              </w:rPr>
              <w:t>фиксирование в рабочих записях дневника преддипломной практики студента этапов и объема проделанной научной и практической исследовательской работы;</w:t>
            </w:r>
          </w:p>
          <w:p w14:paraId="11B99670" w14:textId="2A250EEB" w:rsidR="00950DEE" w:rsidRPr="004D23D1" w:rsidRDefault="00950DEE" w:rsidP="00950DEE">
            <w:pPr>
              <w:pStyle w:val="a6"/>
              <w:widowControl w:val="0"/>
              <w:numPr>
                <w:ilvl w:val="0"/>
                <w:numId w:val="1"/>
              </w:numPr>
              <w:tabs>
                <w:tab w:val="left" w:pos="1080"/>
              </w:tabs>
              <w:ind w:left="0" w:firstLine="540"/>
              <w:jc w:val="both"/>
              <w:rPr>
                <w:rFonts w:ascii="Times New Roman" w:eastAsia="Times New Roman" w:hAnsi="Times New Roman"/>
                <w:color w:val="000000" w:themeColor="text1"/>
                <w:sz w:val="24"/>
                <w:szCs w:val="24"/>
              </w:rPr>
            </w:pPr>
            <w:r w:rsidRPr="73BC9AB6">
              <w:rPr>
                <w:rFonts w:ascii="Times New Roman" w:eastAsia="Times New Roman" w:hAnsi="Times New Roman"/>
                <w:color w:val="000000" w:themeColor="text1"/>
                <w:sz w:val="24"/>
                <w:szCs w:val="24"/>
              </w:rPr>
              <w:t xml:space="preserve">предоставление научному руководителю преддипломной практики отчета о реализации графика прохождения редакционной стажировки и ее результатах; </w:t>
            </w:r>
          </w:p>
          <w:p w14:paraId="46D980B0" w14:textId="3F32A8C6" w:rsidR="00950DEE" w:rsidRPr="004D23D1" w:rsidRDefault="00950DEE" w:rsidP="00950DEE">
            <w:pPr>
              <w:pStyle w:val="a6"/>
              <w:widowControl w:val="0"/>
              <w:numPr>
                <w:ilvl w:val="0"/>
                <w:numId w:val="1"/>
              </w:numPr>
              <w:tabs>
                <w:tab w:val="left" w:pos="1080"/>
              </w:tabs>
              <w:ind w:left="0" w:firstLine="540"/>
              <w:jc w:val="both"/>
              <w:rPr>
                <w:rFonts w:ascii="Times New Roman" w:eastAsia="Times New Roman" w:hAnsi="Times New Roman"/>
                <w:color w:val="000000" w:themeColor="text1"/>
                <w:sz w:val="24"/>
                <w:szCs w:val="24"/>
              </w:rPr>
            </w:pPr>
            <w:r w:rsidRPr="73BC9AB6">
              <w:rPr>
                <w:rFonts w:ascii="Times New Roman" w:eastAsia="Times New Roman" w:hAnsi="Times New Roman"/>
                <w:color w:val="000000" w:themeColor="text1"/>
                <w:sz w:val="24"/>
                <w:szCs w:val="24"/>
              </w:rPr>
              <w:t xml:space="preserve">закрепление теоретических знаний и практических навыков, полученных в процессе освоения учебных дисциплин профессионального цикла в течение четвертого года обучения; </w:t>
            </w:r>
          </w:p>
          <w:p w14:paraId="5AC7C6FC" w14:textId="5158EA13" w:rsidR="00950DEE" w:rsidRPr="004D23D1" w:rsidRDefault="00950DEE" w:rsidP="00950DEE">
            <w:pPr>
              <w:pStyle w:val="a6"/>
              <w:widowControl w:val="0"/>
              <w:numPr>
                <w:ilvl w:val="0"/>
                <w:numId w:val="1"/>
              </w:numPr>
              <w:tabs>
                <w:tab w:val="left" w:pos="1080"/>
              </w:tabs>
              <w:ind w:left="0" w:firstLine="540"/>
              <w:jc w:val="both"/>
              <w:rPr>
                <w:rFonts w:ascii="Times New Roman" w:eastAsia="Times New Roman" w:hAnsi="Times New Roman"/>
                <w:color w:val="000000" w:themeColor="text1"/>
                <w:sz w:val="24"/>
                <w:szCs w:val="24"/>
              </w:rPr>
            </w:pPr>
            <w:r w:rsidRPr="73BC9AB6">
              <w:rPr>
                <w:rFonts w:ascii="Times New Roman" w:eastAsia="Times New Roman" w:hAnsi="Times New Roman"/>
                <w:color w:val="000000" w:themeColor="text1"/>
                <w:sz w:val="24"/>
                <w:szCs w:val="24"/>
              </w:rPr>
              <w:t xml:space="preserve">формирование и закрепление профессиональных навыков подготовки журналистских материалов в широком жанрово-стилистическом и проблемно-тематическом диапазоне и умений четко выстраивать композиционную линию произведения и использовать все многообразие художественно-выразительных средств журналистики; </w:t>
            </w:r>
          </w:p>
          <w:p w14:paraId="4DF02E2F" w14:textId="26121282" w:rsidR="00950DEE" w:rsidRPr="004D23D1" w:rsidRDefault="00950DEE" w:rsidP="00950DEE">
            <w:pPr>
              <w:pStyle w:val="a6"/>
              <w:widowControl w:val="0"/>
              <w:numPr>
                <w:ilvl w:val="0"/>
                <w:numId w:val="1"/>
              </w:numPr>
              <w:tabs>
                <w:tab w:val="left" w:pos="1080"/>
              </w:tabs>
              <w:ind w:left="0" w:firstLine="540"/>
              <w:jc w:val="both"/>
              <w:rPr>
                <w:rFonts w:ascii="Times New Roman" w:eastAsia="Times New Roman" w:hAnsi="Times New Roman"/>
                <w:color w:val="000000" w:themeColor="text1"/>
                <w:sz w:val="24"/>
                <w:szCs w:val="24"/>
              </w:rPr>
            </w:pPr>
            <w:r w:rsidRPr="73BC9AB6">
              <w:rPr>
                <w:rFonts w:ascii="Times New Roman" w:eastAsia="Times New Roman" w:hAnsi="Times New Roman"/>
                <w:color w:val="000000" w:themeColor="text1"/>
                <w:sz w:val="24"/>
                <w:szCs w:val="24"/>
              </w:rPr>
              <w:t xml:space="preserve">умение анализировать и адекватно оценивать собственные материалы в опоре на полученные ранее общепрофессиональные и специальные   знания (профессиональная рефлексия); </w:t>
            </w:r>
          </w:p>
          <w:p w14:paraId="255B8769" w14:textId="38A4A787" w:rsidR="00950DEE" w:rsidRPr="00191CCB" w:rsidRDefault="00950DEE" w:rsidP="00950DEE">
            <w:pPr>
              <w:pStyle w:val="a6"/>
              <w:widowControl w:val="0"/>
              <w:numPr>
                <w:ilvl w:val="0"/>
                <w:numId w:val="1"/>
              </w:numPr>
              <w:tabs>
                <w:tab w:val="left" w:pos="1080"/>
              </w:tabs>
              <w:ind w:left="0" w:firstLine="540"/>
              <w:jc w:val="both"/>
              <w:rPr>
                <w:rFonts w:ascii="Times New Roman" w:eastAsia="Times New Roman" w:hAnsi="Times New Roman"/>
                <w:color w:val="000000" w:themeColor="text1"/>
                <w:sz w:val="24"/>
                <w:szCs w:val="24"/>
              </w:rPr>
            </w:pPr>
            <w:r w:rsidRPr="00191CCB">
              <w:rPr>
                <w:rFonts w:ascii="Times New Roman" w:eastAsia="Times New Roman" w:hAnsi="Times New Roman"/>
                <w:color w:val="000000" w:themeColor="text1"/>
                <w:sz w:val="24"/>
                <w:szCs w:val="24"/>
                <w:lang w:val="en-GB"/>
              </w:rPr>
              <w:t>самоидентификация в профессии</w:t>
            </w:r>
            <w:r w:rsidRPr="00191CCB">
              <w:rPr>
                <w:rFonts w:ascii="Times New Roman" w:eastAsia="Times New Roman" w:hAnsi="Times New Roman"/>
                <w:color w:val="000000" w:themeColor="text1"/>
                <w:sz w:val="24"/>
                <w:szCs w:val="24"/>
              </w:rPr>
              <w:t xml:space="preserve"> </w:t>
            </w:r>
            <w:r w:rsidRPr="00191CCB">
              <w:rPr>
                <w:rFonts w:ascii="Times New Roman" w:eastAsia="Times New Roman" w:hAnsi="Times New Roman"/>
                <w:color w:val="000000" w:themeColor="text1"/>
                <w:sz w:val="24"/>
                <w:szCs w:val="24"/>
                <w:lang w:val="en-GB"/>
              </w:rPr>
              <w:t xml:space="preserve">журналиста. </w:t>
            </w:r>
          </w:p>
          <w:p w14:paraId="01047201" w14:textId="77777777" w:rsidR="004A1454" w:rsidRPr="00191CCB" w:rsidRDefault="004A1454" w:rsidP="004A1454">
            <w:pPr>
              <w:spacing w:before="100" w:beforeAutospacing="1" w:after="100" w:afterAutospacing="1"/>
              <w:ind w:firstLine="709"/>
              <w:jc w:val="both"/>
              <w:rPr>
                <w:rFonts w:eastAsia="Segoe UI"/>
                <w:color w:val="000000" w:themeColor="text1"/>
                <w:lang w:val="ru-RU"/>
              </w:rPr>
            </w:pPr>
            <w:r w:rsidRPr="00191CCB">
              <w:rPr>
                <w:rFonts w:eastAsia="Segoe UI"/>
                <w:b/>
                <w:bCs/>
                <w:color w:val="000000" w:themeColor="text1"/>
                <w:lang w:val="ru-RU"/>
              </w:rPr>
              <w:t>Место проведения:</w:t>
            </w:r>
          </w:p>
          <w:p w14:paraId="22964737" w14:textId="77777777" w:rsidR="004A1454" w:rsidRPr="00950DEE" w:rsidRDefault="004A1454" w:rsidP="004A1454">
            <w:pPr>
              <w:ind w:firstLine="709"/>
              <w:jc w:val="both"/>
              <w:rPr>
                <w:lang w:val="ru-RU"/>
              </w:rPr>
            </w:pPr>
            <w:r w:rsidRPr="00950DEE">
              <w:rPr>
                <w:rFonts w:eastAsia="Segoe UI"/>
                <w:lang w:val="ru-RU"/>
              </w:rPr>
              <w:t xml:space="preserve">АО Республиканская телерадиокорпорация </w:t>
            </w:r>
            <w:r w:rsidRPr="00950DEE">
              <w:rPr>
                <w:lang w:val="kk-KZ"/>
              </w:rPr>
              <w:t>«</w:t>
            </w:r>
            <w:r w:rsidRPr="00950DEE">
              <w:rPr>
                <w:rFonts w:eastAsia="Segoe UI"/>
                <w:lang w:val="ru-RU"/>
              </w:rPr>
              <w:t>Казахстан</w:t>
            </w:r>
            <w:r w:rsidRPr="00950DEE">
              <w:rPr>
                <w:lang w:val="kk-KZ"/>
              </w:rPr>
              <w:t>»</w:t>
            </w:r>
          </w:p>
          <w:p w14:paraId="7A36D1F4" w14:textId="77777777" w:rsidR="004A1454" w:rsidRPr="00E00C0B" w:rsidRDefault="004A1454" w:rsidP="004A1454">
            <w:pPr>
              <w:ind w:firstLine="574"/>
              <w:rPr>
                <w:lang w:val="kk-KZ"/>
              </w:rPr>
            </w:pPr>
            <w:r>
              <w:rPr>
                <w:lang w:val="kk-KZ"/>
              </w:rPr>
              <w:t xml:space="preserve">  АО «Агентство «Хабар»</w:t>
            </w:r>
          </w:p>
          <w:p w14:paraId="2421678E" w14:textId="77777777" w:rsidR="004A1454" w:rsidRPr="00950DEE" w:rsidRDefault="004A1454" w:rsidP="004A1454">
            <w:pPr>
              <w:ind w:firstLine="709"/>
              <w:jc w:val="both"/>
              <w:rPr>
                <w:rFonts w:eastAsia="Segoe UI"/>
                <w:lang w:val="ru-RU"/>
              </w:rPr>
            </w:pPr>
            <w:r w:rsidRPr="00950DEE">
              <w:rPr>
                <w:rFonts w:eastAsia="Segoe UI"/>
                <w:lang w:val="ru-RU"/>
              </w:rPr>
              <w:t>ТОО Телеканал Туран ТВ</w:t>
            </w:r>
          </w:p>
          <w:p w14:paraId="308E6FA7" w14:textId="77777777" w:rsidR="004A1454" w:rsidRDefault="004A1454" w:rsidP="004A1454">
            <w:pPr>
              <w:ind w:firstLine="716"/>
              <w:rPr>
                <w:lang w:val="kk-KZ"/>
              </w:rPr>
            </w:pPr>
            <w:r>
              <w:rPr>
                <w:lang w:val="kk-KZ"/>
              </w:rPr>
              <w:t>Нацональный Филиал МТРК «Мир» в РК</w:t>
            </w:r>
          </w:p>
          <w:p w14:paraId="635E34EE" w14:textId="77777777" w:rsidR="004A1454" w:rsidRPr="004E156E" w:rsidRDefault="004A1454" w:rsidP="004A1454">
            <w:pPr>
              <w:ind w:firstLine="709"/>
              <w:jc w:val="both"/>
              <w:rPr>
                <w:rFonts w:eastAsia="Segoe UI"/>
                <w:lang w:val="kk-KZ"/>
              </w:rPr>
            </w:pPr>
            <w:r w:rsidRPr="004E156E">
              <w:rPr>
                <w:rFonts w:eastAsia="Segoe UI"/>
                <w:lang w:val="kk-KZ"/>
              </w:rPr>
              <w:t>ТОО «Евразия +ОРТ»</w:t>
            </w:r>
          </w:p>
          <w:p w14:paraId="30217171" w14:textId="77777777" w:rsidR="004A1454" w:rsidRPr="004E156E" w:rsidRDefault="004A1454" w:rsidP="004A1454">
            <w:pPr>
              <w:ind w:firstLine="716"/>
              <w:rPr>
                <w:lang w:val="kk-KZ"/>
              </w:rPr>
            </w:pPr>
            <w:r>
              <w:rPr>
                <w:lang w:val="kk-KZ"/>
              </w:rPr>
              <w:t>ТОО «Al</w:t>
            </w:r>
            <w:r w:rsidRPr="004E156E">
              <w:rPr>
                <w:lang w:val="kk-KZ"/>
              </w:rPr>
              <w:t>atay Agparat»</w:t>
            </w:r>
          </w:p>
          <w:p w14:paraId="0E09D3DF" w14:textId="77777777" w:rsidR="004A1454" w:rsidRPr="0061081E" w:rsidRDefault="004A1454" w:rsidP="004A1454">
            <w:pPr>
              <w:ind w:firstLine="716"/>
              <w:rPr>
                <w:color w:val="FF0000"/>
                <w:lang w:val="kk-KZ"/>
              </w:rPr>
            </w:pPr>
            <w:r w:rsidRPr="0061081E">
              <w:rPr>
                <w:rFonts w:eastAsia="Segoe UI"/>
                <w:lang w:val="kk-KZ"/>
              </w:rPr>
              <w:t>ТОО «</w:t>
            </w:r>
            <w:r w:rsidRPr="0061081E">
              <w:rPr>
                <w:lang w:val="kk-KZ"/>
              </w:rPr>
              <w:t>Akyn Media</w:t>
            </w:r>
            <w:r w:rsidRPr="0061081E">
              <w:rPr>
                <w:rFonts w:eastAsia="Segoe UI"/>
                <w:lang w:val="kk-KZ"/>
              </w:rPr>
              <w:t>» (новостной портал «The Village Казахстан»)</w:t>
            </w:r>
            <w:r w:rsidRPr="0061081E">
              <w:rPr>
                <w:color w:val="FF0000"/>
                <w:lang w:val="kk-KZ"/>
              </w:rPr>
              <w:t xml:space="preserve"> </w:t>
            </w:r>
          </w:p>
          <w:p w14:paraId="2A11C0FE" w14:textId="77777777" w:rsidR="004A1454" w:rsidRPr="004E156E" w:rsidRDefault="004A1454" w:rsidP="004A1454">
            <w:pPr>
              <w:ind w:firstLine="716"/>
              <w:rPr>
                <w:lang w:val="kk-KZ"/>
              </w:rPr>
            </w:pPr>
            <w:r>
              <w:rPr>
                <w:lang w:val="kk-KZ"/>
              </w:rPr>
              <w:t xml:space="preserve">ОФ МЦЖ </w:t>
            </w:r>
            <w:r w:rsidRPr="004E156E">
              <w:rPr>
                <w:lang w:val="kk-KZ"/>
              </w:rPr>
              <w:t>MediaNet</w:t>
            </w:r>
          </w:p>
          <w:p w14:paraId="0625A5D8" w14:textId="77777777" w:rsidR="004A1454" w:rsidRDefault="004A1454" w:rsidP="004A1454">
            <w:pPr>
              <w:ind w:firstLine="716"/>
              <w:rPr>
                <w:lang w:val="kk-KZ"/>
              </w:rPr>
            </w:pPr>
            <w:r>
              <w:rPr>
                <w:lang w:val="kk-KZ"/>
              </w:rPr>
              <w:t>ТОО « Независимый Телевизионный Канал</w:t>
            </w:r>
          </w:p>
          <w:p w14:paraId="6D581393" w14:textId="77777777" w:rsidR="004A1454" w:rsidRPr="00631E2A" w:rsidRDefault="004A1454" w:rsidP="004A1454">
            <w:pPr>
              <w:ind w:firstLine="574"/>
              <w:rPr>
                <w:lang w:val="kk-KZ"/>
              </w:rPr>
            </w:pPr>
            <w:r>
              <w:rPr>
                <w:lang w:val="kk-KZ"/>
              </w:rPr>
              <w:t xml:space="preserve">  ТОО «</w:t>
            </w:r>
            <w:r w:rsidRPr="00631E2A">
              <w:rPr>
                <w:lang w:val="kk-KZ"/>
              </w:rPr>
              <w:t>Silk Road Kazakhstan»</w:t>
            </w:r>
          </w:p>
          <w:p w14:paraId="66F3F2E0" w14:textId="77777777" w:rsidR="004A1454" w:rsidRPr="00FC1F7A" w:rsidRDefault="004A1454" w:rsidP="004A1454">
            <w:pPr>
              <w:ind w:firstLine="716"/>
              <w:rPr>
                <w:color w:val="FF0000"/>
                <w:lang w:val="kk-KZ"/>
              </w:rPr>
            </w:pPr>
            <w:r w:rsidRPr="00FC1F7A">
              <w:rPr>
                <w:rFonts w:eastAsia="Segoe UI"/>
                <w:lang w:val="kk-KZ"/>
              </w:rPr>
              <w:t xml:space="preserve">ТОО "Қазақ радиосы" </w:t>
            </w:r>
            <w:r w:rsidRPr="00FC1F7A">
              <w:rPr>
                <w:color w:val="FF0000"/>
                <w:lang w:val="kk-KZ"/>
              </w:rPr>
              <w:t xml:space="preserve">               </w:t>
            </w:r>
          </w:p>
          <w:p w14:paraId="37B95A9C" w14:textId="77777777" w:rsidR="004A1454" w:rsidRPr="00631E2A" w:rsidRDefault="004A1454" w:rsidP="004A1454">
            <w:pPr>
              <w:ind w:firstLine="716"/>
              <w:rPr>
                <w:lang w:val="kk-KZ"/>
              </w:rPr>
            </w:pPr>
            <w:r>
              <w:rPr>
                <w:lang w:val="kk-KZ"/>
              </w:rPr>
              <w:t>ТОО «Агенство PR4Business»</w:t>
            </w:r>
          </w:p>
          <w:p w14:paraId="5CD5E757" w14:textId="77777777" w:rsidR="004A1454" w:rsidRDefault="004A1454" w:rsidP="004A1454">
            <w:pPr>
              <w:ind w:firstLine="716"/>
              <w:rPr>
                <w:lang w:val="kk-KZ"/>
              </w:rPr>
            </w:pPr>
            <w:r w:rsidRPr="004E156E">
              <w:rPr>
                <w:rFonts w:eastAsia="Segoe UI"/>
                <w:lang w:val="kk-KZ"/>
              </w:rPr>
              <w:lastRenderedPageBreak/>
              <w:t xml:space="preserve">Рекламное агентство </w:t>
            </w:r>
            <w:r>
              <w:rPr>
                <w:rFonts w:eastAsia="Segoe UI"/>
                <w:lang w:val="kk-KZ"/>
              </w:rPr>
              <w:t>«</w:t>
            </w:r>
            <w:r w:rsidRPr="004E156E">
              <w:rPr>
                <w:rFonts w:eastAsia="Segoe UI"/>
                <w:lang w:val="kk-KZ"/>
              </w:rPr>
              <w:t>Mainstream</w:t>
            </w:r>
            <w:r>
              <w:rPr>
                <w:rFonts w:eastAsia="Segoe UI"/>
                <w:lang w:val="kk-KZ"/>
              </w:rPr>
              <w:t>»</w:t>
            </w:r>
            <w:r>
              <w:rPr>
                <w:lang w:val="kk-KZ"/>
              </w:rPr>
              <w:t xml:space="preserve"> </w:t>
            </w:r>
          </w:p>
          <w:p w14:paraId="1518D830" w14:textId="77777777" w:rsidR="004A1454" w:rsidRPr="004A1454" w:rsidRDefault="004A1454" w:rsidP="004A1454">
            <w:pPr>
              <w:ind w:firstLine="716"/>
              <w:rPr>
                <w:lang w:val="kk-KZ"/>
              </w:rPr>
            </w:pPr>
            <w:r>
              <w:rPr>
                <w:lang w:val="kk-KZ"/>
              </w:rPr>
              <w:t>ТОО «Медиа-корпорация «Заң</w:t>
            </w:r>
            <w:r w:rsidRPr="004A1454">
              <w:rPr>
                <w:lang w:val="kk-KZ"/>
              </w:rPr>
              <w:t>»</w:t>
            </w:r>
          </w:p>
          <w:p w14:paraId="752A6C45" w14:textId="77777777" w:rsidR="004A1454" w:rsidRPr="004A1454" w:rsidRDefault="004A1454" w:rsidP="004A1454">
            <w:pPr>
              <w:ind w:firstLine="716"/>
              <w:rPr>
                <w:lang w:val="kk-KZ"/>
              </w:rPr>
            </w:pPr>
            <w:r>
              <w:rPr>
                <w:lang w:val="kk-KZ"/>
              </w:rPr>
              <w:t xml:space="preserve">ИП </w:t>
            </w:r>
            <w:r w:rsidRPr="004A1454">
              <w:rPr>
                <w:lang w:val="kk-KZ"/>
              </w:rPr>
              <w:t>«New Media Group»</w:t>
            </w:r>
          </w:p>
          <w:p w14:paraId="7788942A" w14:textId="77777777" w:rsidR="004A1454" w:rsidRPr="00950DEE" w:rsidRDefault="004A1454" w:rsidP="004A1454">
            <w:pPr>
              <w:ind w:firstLine="716"/>
              <w:rPr>
                <w:lang w:val="ru-RU"/>
              </w:rPr>
            </w:pPr>
            <w:r>
              <w:rPr>
                <w:lang w:val="kk-KZ"/>
              </w:rPr>
              <w:t>Индивидуальный предприятель Р</w:t>
            </w:r>
            <w:r>
              <w:rPr>
                <w:lang w:val="en-US"/>
              </w:rPr>
              <w:t>R</w:t>
            </w:r>
            <w:r w:rsidRPr="00950DEE">
              <w:rPr>
                <w:lang w:val="ru-RU"/>
              </w:rPr>
              <w:t>- Соитов</w:t>
            </w:r>
          </w:p>
          <w:p w14:paraId="4DA90E43" w14:textId="77777777" w:rsidR="004A1454" w:rsidRPr="00950DEE" w:rsidRDefault="004A1454" w:rsidP="004A1454">
            <w:pPr>
              <w:ind w:firstLine="716"/>
              <w:rPr>
                <w:lang w:val="ru-RU"/>
              </w:rPr>
            </w:pPr>
            <w:r>
              <w:rPr>
                <w:lang w:val="kk-KZ"/>
              </w:rPr>
              <w:t>ИП «</w:t>
            </w:r>
            <w:r>
              <w:rPr>
                <w:lang w:val="en-US"/>
              </w:rPr>
              <w:t>IQ</w:t>
            </w:r>
            <w:r w:rsidRPr="00950DEE">
              <w:rPr>
                <w:lang w:val="ru-RU"/>
              </w:rPr>
              <w:t>-</w:t>
            </w:r>
            <w:r>
              <w:rPr>
                <w:lang w:val="en-US"/>
              </w:rPr>
              <w:t>Arna</w:t>
            </w:r>
            <w:r w:rsidRPr="00950DEE">
              <w:rPr>
                <w:lang w:val="ru-RU"/>
              </w:rPr>
              <w:t>»</w:t>
            </w:r>
          </w:p>
          <w:p w14:paraId="6994F5AE" w14:textId="77777777" w:rsidR="004A1454" w:rsidRPr="00950DEE" w:rsidRDefault="004A1454" w:rsidP="004A1454">
            <w:pPr>
              <w:ind w:firstLine="716"/>
              <w:rPr>
                <w:lang w:val="ru-RU"/>
              </w:rPr>
            </w:pPr>
            <w:r>
              <w:rPr>
                <w:lang w:val="kk-KZ"/>
              </w:rPr>
              <w:t xml:space="preserve">ИП </w:t>
            </w:r>
            <w:r>
              <w:rPr>
                <w:lang w:val="en-US"/>
              </w:rPr>
              <w:t>PR</w:t>
            </w:r>
            <w:r w:rsidRPr="00950DEE">
              <w:rPr>
                <w:lang w:val="ru-RU"/>
              </w:rPr>
              <w:t>-аген</w:t>
            </w:r>
            <w:r>
              <w:rPr>
                <w:lang w:val="ru-RU"/>
              </w:rPr>
              <w:t>т</w:t>
            </w:r>
            <w:r w:rsidRPr="00950DEE">
              <w:rPr>
                <w:lang w:val="ru-RU"/>
              </w:rPr>
              <w:t>ств</w:t>
            </w:r>
            <w:r>
              <w:rPr>
                <w:lang w:val="ru-RU"/>
              </w:rPr>
              <w:t>о</w:t>
            </w:r>
            <w:r w:rsidRPr="00950DEE">
              <w:rPr>
                <w:lang w:val="ru-RU"/>
              </w:rPr>
              <w:t xml:space="preserve"> «Ай-Медиа </w:t>
            </w:r>
            <w:r>
              <w:rPr>
                <w:lang w:val="en-US"/>
              </w:rPr>
              <w:t>Group</w:t>
            </w:r>
            <w:r w:rsidRPr="00950DEE">
              <w:rPr>
                <w:lang w:val="ru-RU"/>
              </w:rPr>
              <w:t>»</w:t>
            </w:r>
          </w:p>
          <w:p w14:paraId="12A21025" w14:textId="77777777" w:rsidR="004A1454" w:rsidRDefault="004A1454" w:rsidP="004A1454">
            <w:pPr>
              <w:ind w:firstLine="716"/>
              <w:rPr>
                <w:lang w:val="kk-KZ"/>
              </w:rPr>
            </w:pPr>
            <w:r>
              <w:rPr>
                <w:lang w:val="kk-KZ"/>
              </w:rPr>
              <w:t>ТОО «ЕрАзамат»</w:t>
            </w:r>
          </w:p>
          <w:p w14:paraId="6E521F8C" w14:textId="77777777" w:rsidR="004A1454" w:rsidRDefault="004A1454" w:rsidP="004A1454">
            <w:pPr>
              <w:ind w:firstLine="716"/>
              <w:rPr>
                <w:lang w:val="kk-KZ"/>
              </w:rPr>
            </w:pPr>
            <w:r>
              <w:rPr>
                <w:lang w:val="kk-KZ"/>
              </w:rPr>
              <w:t>Компания по производству Телеконтента «Арлан»</w:t>
            </w:r>
          </w:p>
          <w:p w14:paraId="5F914255" w14:textId="77777777" w:rsidR="004A1454" w:rsidRPr="00950DEE" w:rsidRDefault="004A1454" w:rsidP="004A1454">
            <w:pPr>
              <w:ind w:firstLine="716"/>
              <w:rPr>
                <w:lang w:val="ru-RU"/>
              </w:rPr>
            </w:pPr>
            <w:r>
              <w:rPr>
                <w:lang w:val="kk-KZ"/>
              </w:rPr>
              <w:t xml:space="preserve">ТОО </w:t>
            </w:r>
            <w:r>
              <w:rPr>
                <w:lang w:val="en-US"/>
              </w:rPr>
              <w:t>Akyn</w:t>
            </w:r>
            <w:r w:rsidRPr="00950DEE">
              <w:rPr>
                <w:lang w:val="ru-RU"/>
              </w:rPr>
              <w:t xml:space="preserve"> </w:t>
            </w:r>
            <w:r>
              <w:rPr>
                <w:lang w:val="en-US"/>
              </w:rPr>
              <w:t>Media</w:t>
            </w:r>
          </w:p>
          <w:p w14:paraId="62AA961C" w14:textId="77777777" w:rsidR="004A1454" w:rsidRPr="00382F32" w:rsidRDefault="004A1454" w:rsidP="004A1454">
            <w:pPr>
              <w:ind w:firstLine="709"/>
              <w:jc w:val="both"/>
              <w:rPr>
                <w:rFonts w:eastAsia="Segoe UI"/>
                <w:lang w:val="ru-RU"/>
              </w:rPr>
            </w:pPr>
            <w:r w:rsidRPr="00382F32">
              <w:rPr>
                <w:rFonts w:eastAsia="Segoe UI"/>
                <w:lang w:val="ru-RU"/>
              </w:rPr>
              <w:t>АО Телерадиокомпания Южная столица</w:t>
            </w:r>
          </w:p>
          <w:p w14:paraId="454DAB34" w14:textId="77777777" w:rsidR="004A1454" w:rsidRPr="00382F32" w:rsidRDefault="004A1454" w:rsidP="004A1454">
            <w:pPr>
              <w:ind w:firstLine="709"/>
              <w:jc w:val="both"/>
              <w:rPr>
                <w:rFonts w:eastAsia="Segoe UI"/>
                <w:lang w:val="ru-RU"/>
              </w:rPr>
            </w:pPr>
            <w:r w:rsidRPr="00382F32">
              <w:rPr>
                <w:rFonts w:eastAsia="Segoe UI"/>
                <w:lang w:val="ru-RU"/>
              </w:rPr>
              <w:t>ТОО «Алматы ақшамы</w:t>
            </w:r>
            <w:r w:rsidRPr="00382F32">
              <w:rPr>
                <w:lang w:val="kk-KZ"/>
              </w:rPr>
              <w:t>»</w:t>
            </w:r>
            <w:r w:rsidRPr="00382F32">
              <w:rPr>
                <w:rFonts w:eastAsia="Segoe UI"/>
                <w:lang w:val="ru-RU"/>
              </w:rPr>
              <w:t xml:space="preserve"> газеті</w:t>
            </w:r>
          </w:p>
          <w:p w14:paraId="4FADCD78" w14:textId="77777777" w:rsidR="004A1454" w:rsidRPr="004E156E" w:rsidRDefault="004A1454" w:rsidP="004A1454">
            <w:pPr>
              <w:ind w:firstLine="709"/>
              <w:jc w:val="both"/>
              <w:rPr>
                <w:rFonts w:eastAsia="Segoe UI"/>
                <w:lang w:val="ru-RU"/>
              </w:rPr>
            </w:pPr>
            <w:r w:rsidRPr="004E156E">
              <w:rPr>
                <w:rFonts w:eastAsia="Segoe UI"/>
                <w:lang w:val="ru-RU"/>
              </w:rPr>
              <w:t>Клуб путешественников «Алматы Номад»</w:t>
            </w:r>
          </w:p>
          <w:p w14:paraId="59B05DCB" w14:textId="77777777" w:rsidR="004A1454" w:rsidRPr="00950DEE" w:rsidRDefault="004A1454" w:rsidP="004A1454">
            <w:pPr>
              <w:ind w:firstLine="709"/>
              <w:jc w:val="both"/>
              <w:rPr>
                <w:rFonts w:eastAsia="Segoe UI"/>
                <w:lang w:val="ru-RU"/>
              </w:rPr>
            </w:pPr>
            <w:r w:rsidRPr="00950DEE">
              <w:rPr>
                <w:rFonts w:eastAsia="Segoe UI"/>
                <w:lang w:val="ru-RU"/>
              </w:rPr>
              <w:t>Компания по производству телеконтента «Арлан»</w:t>
            </w:r>
          </w:p>
          <w:p w14:paraId="5E0B0F7C" w14:textId="77777777" w:rsidR="004A1454" w:rsidRPr="004E156E" w:rsidRDefault="004A1454" w:rsidP="004A1454">
            <w:pPr>
              <w:ind w:firstLine="709"/>
              <w:jc w:val="both"/>
              <w:rPr>
                <w:lang w:val="ru-RU"/>
              </w:rPr>
            </w:pPr>
            <w:r w:rsidRPr="004E156E">
              <w:rPr>
                <w:rFonts w:eastAsia="Segoe UI"/>
                <w:lang w:val="ru-RU"/>
              </w:rPr>
              <w:t>ТОО 365</w:t>
            </w:r>
            <w:r w:rsidRPr="004E156E">
              <w:rPr>
                <w:lang w:val="en-US"/>
              </w:rPr>
              <w:t>info</w:t>
            </w:r>
          </w:p>
          <w:p w14:paraId="695DE09C" w14:textId="77777777" w:rsidR="004A1454" w:rsidRPr="003531AD" w:rsidRDefault="004A1454" w:rsidP="004A1454">
            <w:pPr>
              <w:rPr>
                <w:color w:val="333333"/>
                <w:shd w:val="clear" w:color="auto" w:fill="FFFFFF"/>
                <w:lang w:val="kk-KZ"/>
              </w:rPr>
            </w:pPr>
            <w:r w:rsidRPr="00950DEE">
              <w:rPr>
                <w:color w:val="FF0000"/>
                <w:lang w:val="ru-RU"/>
              </w:rPr>
              <w:t xml:space="preserve">            </w:t>
            </w:r>
            <w:r w:rsidRPr="003531AD">
              <w:rPr>
                <w:color w:val="333333"/>
                <w:shd w:val="clear" w:color="auto" w:fill="FFFFFF"/>
                <w:lang w:val="kk-KZ"/>
              </w:rPr>
              <w:t>ТОО «Қазақ газеттері»</w:t>
            </w:r>
          </w:p>
          <w:p w14:paraId="517EB556" w14:textId="77777777" w:rsidR="004A1454" w:rsidRDefault="004A1454" w:rsidP="004A1454">
            <w:pPr>
              <w:ind w:firstLine="432"/>
              <w:rPr>
                <w:lang w:val="kk-KZ"/>
              </w:rPr>
            </w:pPr>
            <w:r w:rsidRPr="00950DEE">
              <w:rPr>
                <w:color w:val="FF0000"/>
                <w:lang w:val="ru-RU"/>
              </w:rPr>
              <w:t xml:space="preserve">     </w:t>
            </w:r>
            <w:r>
              <w:rPr>
                <w:lang w:val="kk-KZ"/>
              </w:rPr>
              <w:t>«Казахстанская правда»</w:t>
            </w:r>
          </w:p>
          <w:p w14:paraId="04FF76F8" w14:textId="77777777" w:rsidR="004A1454" w:rsidRDefault="004A1454" w:rsidP="004A1454">
            <w:pPr>
              <w:rPr>
                <w:lang w:val="kk-KZ"/>
              </w:rPr>
            </w:pPr>
            <w:r>
              <w:rPr>
                <w:color w:val="FF0000"/>
                <w:lang w:val="ru-RU"/>
              </w:rPr>
              <w:t xml:space="preserve">           </w:t>
            </w:r>
            <w:r w:rsidRPr="00950DEE">
              <w:rPr>
                <w:color w:val="FF0000"/>
                <w:lang w:val="ru-RU"/>
              </w:rPr>
              <w:t xml:space="preserve"> </w:t>
            </w:r>
            <w:r>
              <w:rPr>
                <w:lang w:val="kk-KZ"/>
              </w:rPr>
              <w:t>Алматинское Областное Общественное Обьединение «Аманат»</w:t>
            </w:r>
          </w:p>
          <w:p w14:paraId="5783A996" w14:textId="77777777" w:rsidR="004A1454" w:rsidRPr="00950DEE" w:rsidRDefault="004A1454" w:rsidP="004A1454">
            <w:pPr>
              <w:ind w:firstLine="716"/>
              <w:rPr>
                <w:lang w:val="ru-RU"/>
              </w:rPr>
            </w:pPr>
            <w:r>
              <w:rPr>
                <w:lang w:val="kk-KZ"/>
              </w:rPr>
              <w:t>ТОО Рекламно-производственная компания «</w:t>
            </w:r>
            <w:r>
              <w:rPr>
                <w:lang w:val="en-US"/>
              </w:rPr>
              <w:t>I</w:t>
            </w:r>
            <w:r w:rsidRPr="00950DEE">
              <w:rPr>
                <w:lang w:val="ru-RU"/>
              </w:rPr>
              <w:t xml:space="preserve"> </w:t>
            </w:r>
            <w:r>
              <w:rPr>
                <w:lang w:val="en-US"/>
              </w:rPr>
              <w:t>SEE</w:t>
            </w:r>
            <w:r w:rsidRPr="00950DEE">
              <w:rPr>
                <w:lang w:val="ru-RU"/>
              </w:rPr>
              <w:t xml:space="preserve"> </w:t>
            </w:r>
            <w:r>
              <w:rPr>
                <w:lang w:val="en-US"/>
              </w:rPr>
              <w:t>Real</w:t>
            </w:r>
            <w:r w:rsidRPr="00950DEE">
              <w:rPr>
                <w:lang w:val="ru-RU"/>
              </w:rPr>
              <w:t>»</w:t>
            </w:r>
          </w:p>
          <w:p w14:paraId="710DC0BF" w14:textId="77777777" w:rsidR="004A1454" w:rsidRPr="00F71408" w:rsidRDefault="004A1454" w:rsidP="004A1454">
            <w:pPr>
              <w:ind w:firstLine="716"/>
            </w:pPr>
            <w:r>
              <w:rPr>
                <w:lang w:val="kk-KZ"/>
              </w:rPr>
              <w:t>ТОО</w:t>
            </w:r>
            <w:r>
              <w:rPr>
                <w:lang w:val="en-US"/>
              </w:rPr>
              <w:t xml:space="preserve"> </w:t>
            </w:r>
            <w:r>
              <w:t>«Evia Media»</w:t>
            </w:r>
          </w:p>
          <w:p w14:paraId="37A856C0" w14:textId="77777777" w:rsidR="004A1454" w:rsidRPr="00F71408" w:rsidRDefault="004A1454" w:rsidP="004A1454">
            <w:pPr>
              <w:ind w:firstLine="716"/>
            </w:pPr>
            <w:r>
              <w:rPr>
                <w:lang w:val="kk-KZ"/>
              </w:rPr>
              <w:t>ТОО «Micacle Management</w:t>
            </w:r>
            <w:r>
              <w:t>»</w:t>
            </w:r>
          </w:p>
          <w:p w14:paraId="5014C4DD" w14:textId="77777777" w:rsidR="004A1454" w:rsidRDefault="004A1454" w:rsidP="004A1454">
            <w:pPr>
              <w:ind w:firstLine="716"/>
              <w:rPr>
                <w:lang w:val="kk-KZ"/>
              </w:rPr>
            </w:pPr>
            <w:r>
              <w:rPr>
                <w:lang w:val="kk-KZ"/>
              </w:rPr>
              <w:t>ТОО «Физкультурно-спортивное общества «Динамо»</w:t>
            </w:r>
          </w:p>
          <w:p w14:paraId="47D12634" w14:textId="77777777" w:rsidR="004A1454" w:rsidRPr="00F71408" w:rsidRDefault="004A1454" w:rsidP="004A1454">
            <w:pPr>
              <w:ind w:firstLine="716"/>
            </w:pPr>
            <w:r>
              <w:rPr>
                <w:lang w:val="kk-KZ"/>
              </w:rPr>
              <w:t>ТОО «</w:t>
            </w:r>
            <w:r>
              <w:rPr>
                <w:lang w:val="en-US"/>
              </w:rPr>
              <w:t>Universal Company</w:t>
            </w:r>
            <w:r>
              <w:t>»</w:t>
            </w:r>
          </w:p>
          <w:p w14:paraId="3DB38384" w14:textId="77777777" w:rsidR="004A1454" w:rsidRPr="004A1454" w:rsidRDefault="004A1454" w:rsidP="004A1454">
            <w:pPr>
              <w:rPr>
                <w:rFonts w:eastAsia="Segoe UI"/>
                <w:lang w:val="en-US"/>
              </w:rPr>
            </w:pPr>
            <w:r w:rsidRPr="00631E2A">
              <w:rPr>
                <w:color w:val="FF0000"/>
              </w:rPr>
              <w:t xml:space="preserve">  </w:t>
            </w:r>
            <w:r w:rsidRPr="00FC1F7A">
              <w:rPr>
                <w:color w:val="FF0000"/>
                <w:lang w:val="en-US"/>
              </w:rPr>
              <w:t xml:space="preserve">       </w:t>
            </w:r>
            <w:r w:rsidRPr="00631E2A">
              <w:rPr>
                <w:color w:val="FF0000"/>
              </w:rPr>
              <w:t xml:space="preserve">   </w:t>
            </w:r>
            <w:r>
              <w:rPr>
                <w:rStyle w:val="msohyperlinkmailrucssattributepostfix"/>
                <w:lang w:val="kk-KZ"/>
              </w:rPr>
              <w:t>TOO «</w:t>
            </w:r>
            <w:r w:rsidRPr="009658E0">
              <w:rPr>
                <w:rStyle w:val="msohyperlinkmailrucssattributepostfix"/>
                <w:lang w:val="kk-KZ"/>
              </w:rPr>
              <w:t>Hola news</w:t>
            </w:r>
            <w:r>
              <w:rPr>
                <w:rStyle w:val="msohyperlinkmailrucssattributepostfix"/>
                <w:lang w:val="kk-KZ"/>
              </w:rPr>
              <w:t>»</w:t>
            </w:r>
            <w:r w:rsidRPr="00FC1F7A">
              <w:rPr>
                <w:rFonts w:eastAsia="Segoe UI"/>
                <w:lang w:val="en-US"/>
              </w:rPr>
              <w:t xml:space="preserve"> </w:t>
            </w:r>
            <w:r w:rsidRPr="004A1454">
              <w:rPr>
                <w:rFonts w:eastAsia="Segoe UI"/>
                <w:lang w:val="en-US"/>
              </w:rPr>
              <w:t xml:space="preserve">  </w:t>
            </w:r>
          </w:p>
          <w:p w14:paraId="2AC924A3" w14:textId="77777777" w:rsidR="004A1454" w:rsidRDefault="004A1454" w:rsidP="004A1454">
            <w:pPr>
              <w:ind w:firstLine="716"/>
              <w:rPr>
                <w:color w:val="333333"/>
                <w:shd w:val="clear" w:color="auto" w:fill="FFFFFF"/>
                <w:lang w:val="kk-KZ"/>
              </w:rPr>
            </w:pPr>
            <w:r>
              <w:rPr>
                <w:lang w:val="kk-KZ"/>
              </w:rPr>
              <w:t>ТОО «Первое творческое объединение»</w:t>
            </w:r>
          </w:p>
          <w:p w14:paraId="018F5836" w14:textId="77777777" w:rsidR="004A1454" w:rsidRDefault="004A1454" w:rsidP="004A1454">
            <w:pPr>
              <w:ind w:firstLine="716"/>
              <w:rPr>
                <w:color w:val="333333"/>
                <w:shd w:val="clear" w:color="auto" w:fill="FFFFFF"/>
                <w:lang w:val="kk-KZ"/>
              </w:rPr>
            </w:pPr>
            <w:r w:rsidRPr="001F64C8">
              <w:rPr>
                <w:lang w:val="kk-KZ"/>
              </w:rPr>
              <w:t>TOO Combination</w:t>
            </w:r>
          </w:p>
          <w:p w14:paraId="7337BEAB" w14:textId="77777777" w:rsidR="004A1454" w:rsidRDefault="004A1454" w:rsidP="004A1454">
            <w:pPr>
              <w:ind w:firstLine="716"/>
              <w:rPr>
                <w:color w:val="333333"/>
                <w:shd w:val="clear" w:color="auto" w:fill="FFFFFF"/>
                <w:lang w:val="kk-KZ"/>
              </w:rPr>
            </w:pPr>
            <w:r>
              <w:rPr>
                <w:lang w:val="kk-KZ"/>
              </w:rPr>
              <w:t>ТВ студия Нусимбекова Б.Ш.</w:t>
            </w:r>
          </w:p>
          <w:p w14:paraId="3C9AA906" w14:textId="77777777" w:rsidR="004A1454" w:rsidRPr="004E156E" w:rsidRDefault="004A1454" w:rsidP="004A1454">
            <w:pPr>
              <w:ind w:firstLine="716"/>
              <w:rPr>
                <w:lang w:val="ru-RU"/>
              </w:rPr>
            </w:pPr>
            <w:r>
              <w:rPr>
                <w:color w:val="333333"/>
                <w:shd w:val="clear" w:color="auto" w:fill="FFFFFF"/>
                <w:lang w:val="kk-KZ"/>
              </w:rPr>
              <w:t xml:space="preserve">ТОО </w:t>
            </w:r>
            <w:r>
              <w:rPr>
                <w:color w:val="333333"/>
                <w:shd w:val="clear" w:color="auto" w:fill="FFFFFF"/>
                <w:lang w:val="en-US"/>
              </w:rPr>
              <w:t>Halyk</w:t>
            </w:r>
            <w:r w:rsidRPr="004E156E">
              <w:rPr>
                <w:color w:val="333333"/>
                <w:shd w:val="clear" w:color="auto" w:fill="FFFFFF"/>
                <w:lang w:val="ru-RU"/>
              </w:rPr>
              <w:t xml:space="preserve"> </w:t>
            </w:r>
            <w:r>
              <w:rPr>
                <w:color w:val="333333"/>
                <w:shd w:val="clear" w:color="auto" w:fill="FFFFFF"/>
                <w:lang w:val="en-US"/>
              </w:rPr>
              <w:t>media</w:t>
            </w:r>
            <w:r w:rsidRPr="004E156E">
              <w:rPr>
                <w:color w:val="333333"/>
                <w:shd w:val="clear" w:color="auto" w:fill="FFFFFF"/>
                <w:lang w:val="ru-RU"/>
              </w:rPr>
              <w:t xml:space="preserve"> </w:t>
            </w:r>
            <w:r>
              <w:rPr>
                <w:color w:val="333333"/>
                <w:shd w:val="clear" w:color="auto" w:fill="FFFFFF"/>
                <w:lang w:val="en-US"/>
              </w:rPr>
              <w:t>group</w:t>
            </w:r>
          </w:p>
          <w:p w14:paraId="145316C9" w14:textId="77777777" w:rsidR="004A1454" w:rsidRPr="00C61E6E" w:rsidRDefault="004A1454" w:rsidP="004A1454">
            <w:pPr>
              <w:ind w:firstLine="716"/>
              <w:rPr>
                <w:lang w:val="kk-KZ"/>
              </w:rPr>
            </w:pPr>
            <w:r w:rsidRPr="00950DEE">
              <w:rPr>
                <w:lang w:val="ru-RU"/>
              </w:rPr>
              <w:t xml:space="preserve">Алматинский городской филиал партии </w:t>
            </w:r>
            <w:r>
              <w:rPr>
                <w:lang w:val="kk-KZ"/>
              </w:rPr>
              <w:t>«Нұр Отан»</w:t>
            </w:r>
          </w:p>
          <w:p w14:paraId="529DDB0F" w14:textId="77777777" w:rsidR="004A1454" w:rsidRDefault="004A1454" w:rsidP="004A1454">
            <w:pPr>
              <w:ind w:firstLine="716"/>
              <w:rPr>
                <w:lang w:val="kk-KZ"/>
              </w:rPr>
            </w:pPr>
            <w:r>
              <w:rPr>
                <w:lang w:val="kk-KZ"/>
              </w:rPr>
              <w:t>РГКП «Государственный музей искусств РК им.А.Кастеева»</w:t>
            </w:r>
          </w:p>
          <w:p w14:paraId="0CE9B794" w14:textId="77777777" w:rsidR="004A1454" w:rsidRPr="00E87A66" w:rsidRDefault="004A1454" w:rsidP="004A1454">
            <w:pPr>
              <w:ind w:firstLine="716"/>
              <w:rPr>
                <w:lang w:val="kk-KZ"/>
              </w:rPr>
            </w:pPr>
            <w:r>
              <w:rPr>
                <w:lang w:val="kk-KZ"/>
              </w:rPr>
              <w:t>ТОО Студия Мерген</w:t>
            </w:r>
          </w:p>
          <w:p w14:paraId="7D34562B" w14:textId="77777777" w:rsidR="004A1454" w:rsidRPr="00066901" w:rsidRDefault="004A1454" w:rsidP="004A1454">
            <w:pPr>
              <w:ind w:firstLine="716"/>
            </w:pPr>
            <w:r>
              <w:rPr>
                <w:lang w:val="kk-KZ"/>
              </w:rPr>
              <w:t>Т</w:t>
            </w:r>
            <w:r>
              <w:rPr>
                <w:lang w:val="en-US"/>
              </w:rPr>
              <w:t xml:space="preserve">OO </w:t>
            </w:r>
            <w:r>
              <w:rPr>
                <w:lang w:val="kk-KZ"/>
              </w:rPr>
              <w:t>«</w:t>
            </w:r>
            <w:r>
              <w:rPr>
                <w:lang w:val="en-US"/>
              </w:rPr>
              <w:t>Global professional Development</w:t>
            </w:r>
            <w:r>
              <w:t>»</w:t>
            </w:r>
          </w:p>
          <w:p w14:paraId="5BDAB2AB" w14:textId="77777777" w:rsidR="004A1454" w:rsidRDefault="004A1454" w:rsidP="004A1454">
            <w:pPr>
              <w:ind w:firstLine="716"/>
              <w:rPr>
                <w:lang w:val="kk-KZ"/>
              </w:rPr>
            </w:pPr>
            <w:r w:rsidRPr="0063761E">
              <w:rPr>
                <w:lang w:val="kk-KZ"/>
              </w:rPr>
              <w:t>Bastau Production</w:t>
            </w:r>
          </w:p>
          <w:p w14:paraId="70053E7B" w14:textId="77777777" w:rsidR="004A1454" w:rsidRPr="0063761E" w:rsidRDefault="004A1454" w:rsidP="004A1454">
            <w:pPr>
              <w:ind w:firstLine="716"/>
              <w:rPr>
                <w:lang w:val="en-US"/>
              </w:rPr>
            </w:pPr>
            <w:r>
              <w:rPr>
                <w:lang w:val="kk-KZ"/>
              </w:rPr>
              <w:t xml:space="preserve">ТОО </w:t>
            </w:r>
            <w:r>
              <w:rPr>
                <w:lang w:val="en-US"/>
              </w:rPr>
              <w:t>Easy</w:t>
            </w:r>
            <w:r w:rsidRPr="0063761E">
              <w:rPr>
                <w:lang w:val="en-US"/>
              </w:rPr>
              <w:t xml:space="preserve"> </w:t>
            </w:r>
            <w:r>
              <w:rPr>
                <w:lang w:val="en-US"/>
              </w:rPr>
              <w:t>Agency</w:t>
            </w:r>
          </w:p>
          <w:p w14:paraId="143AF843" w14:textId="77777777" w:rsidR="004A1454" w:rsidRPr="00950DEE" w:rsidRDefault="004A1454" w:rsidP="004A1454">
            <w:pPr>
              <w:ind w:firstLine="716"/>
              <w:rPr>
                <w:lang w:val="kk-KZ"/>
              </w:rPr>
            </w:pPr>
            <w:r>
              <w:rPr>
                <w:lang w:val="kk-KZ"/>
              </w:rPr>
              <w:t>ТОО «</w:t>
            </w:r>
            <w:r w:rsidRPr="00950DEE">
              <w:rPr>
                <w:lang w:val="kk-KZ"/>
              </w:rPr>
              <w:t>Pure Media»</w:t>
            </w:r>
          </w:p>
          <w:p w14:paraId="4F98E540" w14:textId="4D22295D" w:rsidR="00950DEE" w:rsidRPr="004A1454" w:rsidRDefault="004A1454" w:rsidP="004A1454">
            <w:pPr>
              <w:ind w:firstLine="432"/>
              <w:rPr>
                <w:rFonts w:eastAsia="Segoe UI"/>
                <w:lang w:val="ru-RU"/>
              </w:rPr>
            </w:pPr>
            <w:r>
              <w:rPr>
                <w:lang w:val="kk-KZ"/>
              </w:rPr>
              <w:t xml:space="preserve">     КГУ «Централизованная библиотическая система г.Алматы</w:t>
            </w:r>
          </w:p>
        </w:tc>
      </w:tr>
    </w:tbl>
    <w:p w14:paraId="79637F61" w14:textId="545C873E" w:rsidR="004C736E" w:rsidRPr="004A1454" w:rsidRDefault="004C736E" w:rsidP="00E75875">
      <w:pPr>
        <w:ind w:firstLine="709"/>
        <w:jc w:val="both"/>
        <w:rPr>
          <w:color w:val="000000"/>
          <w:lang w:val="ru-RU"/>
        </w:rPr>
      </w:pPr>
    </w:p>
    <w:p w14:paraId="7CBD3D39" w14:textId="02E29C89" w:rsidR="00B736DA" w:rsidRPr="004A1454" w:rsidRDefault="00B736DA" w:rsidP="00E75875">
      <w:pPr>
        <w:ind w:firstLine="709"/>
        <w:jc w:val="both"/>
        <w:rPr>
          <w:color w:val="000000"/>
          <w:lang w:val="ru-RU"/>
        </w:rPr>
      </w:pPr>
    </w:p>
    <w:p w14:paraId="4A9BEBBE" w14:textId="5AAFA5CD" w:rsidR="00B736DA" w:rsidRPr="004A1454" w:rsidRDefault="00B736DA" w:rsidP="00E75875">
      <w:pPr>
        <w:ind w:firstLine="709"/>
        <w:jc w:val="both"/>
        <w:rPr>
          <w:color w:val="000000"/>
          <w:lang w:val="ru-RU"/>
        </w:rPr>
      </w:pPr>
    </w:p>
    <w:p w14:paraId="1F7888C9" w14:textId="6E243C4B" w:rsidR="00B736DA" w:rsidRPr="004A1454" w:rsidRDefault="00B736DA" w:rsidP="00E75875">
      <w:pPr>
        <w:ind w:firstLine="709"/>
        <w:jc w:val="both"/>
        <w:rPr>
          <w:color w:val="000000"/>
          <w:lang w:val="ru-RU"/>
        </w:rPr>
      </w:pPr>
    </w:p>
    <w:p w14:paraId="7F29E8B4" w14:textId="05D12B1E" w:rsidR="00B736DA" w:rsidRPr="004A1454" w:rsidRDefault="00B736DA" w:rsidP="00E75875">
      <w:pPr>
        <w:ind w:firstLine="709"/>
        <w:jc w:val="both"/>
        <w:rPr>
          <w:color w:val="000000"/>
          <w:lang w:val="ru-RU"/>
        </w:rPr>
      </w:pPr>
    </w:p>
    <w:p w14:paraId="446FDCC3" w14:textId="12750DE4" w:rsidR="00B736DA" w:rsidRPr="004A1454" w:rsidRDefault="00B736DA" w:rsidP="00E75875">
      <w:pPr>
        <w:ind w:firstLine="709"/>
        <w:jc w:val="both"/>
        <w:rPr>
          <w:color w:val="000000"/>
          <w:lang w:val="ru-RU"/>
        </w:rPr>
      </w:pPr>
    </w:p>
    <w:p w14:paraId="2FA2B0A2" w14:textId="0F5EF14D" w:rsidR="00B736DA" w:rsidRPr="004A1454" w:rsidRDefault="00B736DA" w:rsidP="00E75875">
      <w:pPr>
        <w:ind w:firstLine="709"/>
        <w:jc w:val="both"/>
        <w:rPr>
          <w:color w:val="000000"/>
          <w:lang w:val="ru-RU"/>
        </w:rPr>
      </w:pPr>
    </w:p>
    <w:p w14:paraId="485BBE29" w14:textId="029B04AA" w:rsidR="00B736DA" w:rsidRPr="004A1454" w:rsidRDefault="00B736DA" w:rsidP="00E75875">
      <w:pPr>
        <w:ind w:firstLine="709"/>
        <w:jc w:val="both"/>
        <w:rPr>
          <w:color w:val="000000"/>
          <w:lang w:val="ru-RU"/>
        </w:rPr>
      </w:pPr>
    </w:p>
    <w:p w14:paraId="100E921A" w14:textId="1A07A699" w:rsidR="00B736DA" w:rsidRPr="004A1454" w:rsidRDefault="00B736DA" w:rsidP="00E75875">
      <w:pPr>
        <w:ind w:firstLine="709"/>
        <w:jc w:val="both"/>
        <w:rPr>
          <w:color w:val="000000"/>
          <w:lang w:val="ru-RU"/>
        </w:rPr>
      </w:pPr>
    </w:p>
    <w:p w14:paraId="328EFA13" w14:textId="321C711D" w:rsidR="00B736DA" w:rsidRPr="004A1454" w:rsidRDefault="00B736DA" w:rsidP="00E75875">
      <w:pPr>
        <w:ind w:firstLine="709"/>
        <w:jc w:val="both"/>
        <w:rPr>
          <w:color w:val="000000"/>
          <w:lang w:val="ru-RU"/>
        </w:rPr>
      </w:pPr>
    </w:p>
    <w:p w14:paraId="082C2095" w14:textId="1FEAACB4" w:rsidR="00B736DA" w:rsidRPr="004A1454" w:rsidRDefault="00B736DA" w:rsidP="00E75875">
      <w:pPr>
        <w:ind w:firstLine="709"/>
        <w:jc w:val="both"/>
        <w:rPr>
          <w:color w:val="000000"/>
          <w:lang w:val="ru-RU"/>
        </w:rPr>
      </w:pPr>
    </w:p>
    <w:p w14:paraId="08F02E31" w14:textId="77777777" w:rsidR="00B736DA" w:rsidRPr="004A1454" w:rsidRDefault="00B736DA" w:rsidP="00E75875">
      <w:pPr>
        <w:ind w:firstLine="709"/>
        <w:jc w:val="both"/>
        <w:rPr>
          <w:color w:val="000000"/>
          <w:lang w:val="ru-RU"/>
        </w:rPr>
      </w:pPr>
    </w:p>
    <w:p w14:paraId="367BBBC1" w14:textId="0AACA63B" w:rsidR="00B736DA" w:rsidRPr="004A1454" w:rsidRDefault="00B736DA" w:rsidP="00E75875">
      <w:pPr>
        <w:ind w:firstLine="709"/>
        <w:jc w:val="both"/>
        <w:rPr>
          <w:color w:val="000000"/>
          <w:lang w:val="ru-RU"/>
        </w:rPr>
      </w:pPr>
    </w:p>
    <w:p w14:paraId="576A635A" w14:textId="77777777" w:rsidR="00B736DA" w:rsidRPr="004A1454" w:rsidRDefault="00B736DA" w:rsidP="00B736DA">
      <w:pPr>
        <w:jc w:val="both"/>
        <w:rPr>
          <w:b/>
          <w:color w:val="000000"/>
          <w:lang w:val="ru-RU"/>
        </w:rPr>
        <w:sectPr w:rsidR="00B736DA" w:rsidRPr="004A1454" w:rsidSect="000366A4">
          <w:pgSz w:w="11906" w:h="16838"/>
          <w:pgMar w:top="1134" w:right="1134" w:bottom="1134" w:left="1134" w:header="720" w:footer="720" w:gutter="0"/>
          <w:cols w:space="720"/>
          <w:docGrid w:linePitch="360"/>
        </w:sectPr>
      </w:pPr>
    </w:p>
    <w:p w14:paraId="1C71EAD2" w14:textId="2FECB036" w:rsidR="00B736DA" w:rsidRDefault="009730AF" w:rsidP="005E40ED">
      <w:pPr>
        <w:ind w:left="-284"/>
        <w:jc w:val="both"/>
        <w:rPr>
          <w:color w:val="000000"/>
          <w:lang w:val="ru-RU"/>
        </w:rPr>
      </w:pPr>
      <w:r w:rsidRPr="00D44CC1">
        <w:rPr>
          <w:b/>
          <w:color w:val="000000"/>
          <w:lang w:val="ru-RU"/>
        </w:rPr>
        <w:object w:dxaOrig="9777" w:dyaOrig="5494" w14:anchorId="1E2660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5pt;height:506.25pt" o:ole="">
            <v:imagedata r:id="rId11" o:title=""/>
          </v:shape>
          <o:OLEObject Type="Embed" ProgID="PowerPoint.Slide.12" ShapeID="_x0000_i1025" DrawAspect="Content" ObjectID="_1772021336" r:id="rId12"/>
        </w:object>
      </w:r>
    </w:p>
    <w:p w14:paraId="6890C15E" w14:textId="42745919" w:rsidR="00B736DA" w:rsidRDefault="008F177A" w:rsidP="00B736DA">
      <w:pPr>
        <w:jc w:val="both"/>
        <w:rPr>
          <w:color w:val="000000"/>
          <w:lang w:val="ru-RU"/>
        </w:rPr>
      </w:pPr>
      <w:r w:rsidRPr="008F177A">
        <w:rPr>
          <w:noProof/>
          <w:lang w:val="ru-RU" w:eastAsia="ru-RU"/>
        </w:rPr>
        <w:lastRenderedPageBreak/>
        <mc:AlternateContent>
          <mc:Choice Requires="wps">
            <w:drawing>
              <wp:anchor distT="0" distB="0" distL="114300" distR="114300" simplePos="0" relativeHeight="251659264" behindDoc="0" locked="0" layoutInCell="1" allowOverlap="1" wp14:anchorId="6F6FA5F3" wp14:editId="26EC1D38">
                <wp:simplePos x="0" y="0"/>
                <wp:positionH relativeFrom="margin">
                  <wp:align>left</wp:align>
                </wp:positionH>
                <wp:positionV relativeFrom="paragraph">
                  <wp:posOffset>-294005</wp:posOffset>
                </wp:positionV>
                <wp:extent cx="10048875" cy="389614"/>
                <wp:effectExtent l="0" t="0" r="28575" b="10795"/>
                <wp:wrapNone/>
                <wp:docPr id="2" name="Прямоугольник 1">
                  <a:extLst xmlns:a="http://schemas.openxmlformats.org/drawingml/2006/main">
                    <a:ext uri="{FF2B5EF4-FFF2-40B4-BE49-F238E27FC236}">
                      <a16:creationId xmlns:a16="http://schemas.microsoft.com/office/drawing/2014/main" id="{832820D0-F6F8-4BB1-A09F-E3643196C2AC}"/>
                    </a:ext>
                  </a:extLst>
                </wp:docPr>
                <wp:cNvGraphicFramePr/>
                <a:graphic xmlns:a="http://schemas.openxmlformats.org/drawingml/2006/main">
                  <a:graphicData uri="http://schemas.microsoft.com/office/word/2010/wordprocessingShape">
                    <wps:wsp>
                      <wps:cNvSpPr/>
                      <wps:spPr>
                        <a:xfrm>
                          <a:off x="0" y="0"/>
                          <a:ext cx="10048875" cy="389614"/>
                        </a:xfrm>
                        <a:prstGeom prst="rect">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14:paraId="276694D1" w14:textId="77777777" w:rsidR="00B1382E" w:rsidRPr="008F177A" w:rsidRDefault="00B1382E" w:rsidP="008F177A">
                            <w:pPr>
                              <w:pStyle w:val="a4"/>
                              <w:spacing w:before="0" w:beforeAutospacing="0" w:after="0" w:afterAutospacing="0"/>
                              <w:jc w:val="center"/>
                              <w:rPr>
                                <w:lang w:val="ru-RU"/>
                              </w:rPr>
                            </w:pPr>
                            <w:r w:rsidRPr="008F177A">
                              <w:rPr>
                                <w:rFonts w:ascii="Calibri" w:eastAsia="+mn-ea" w:hAnsi="Calibri" w:cs="+mn-cs"/>
                                <w:b/>
                                <w:bCs/>
                                <w:color w:val="C00000"/>
                                <w:kern w:val="24"/>
                                <w:sz w:val="36"/>
                                <w:szCs w:val="36"/>
                                <w:lang w:val="ru-RU"/>
                              </w:rPr>
                              <w:t>МАТРИЦА СООТНЕСЕНИЯ РЕЗУЛЬТАТОВ ОБУЧЕНИЯ ОП С ФОРМИРУЕМЫМИ КОМПЕТЕНЦИЯМИ</w:t>
                            </w:r>
                          </w:p>
                        </w:txbxContent>
                      </wps:txbx>
                      <wps:bodyPr rtlCol="0" anchor="ctr">
                        <a:noAutofit/>
                      </wps:bodyPr>
                    </wps:wsp>
                  </a:graphicData>
                </a:graphic>
                <wp14:sizeRelV relativeFrom="margin">
                  <wp14:pctHeight>0</wp14:pctHeight>
                </wp14:sizeRelV>
              </wp:anchor>
            </w:drawing>
          </mc:Choice>
          <mc:Fallback>
            <w:pict>
              <v:rect w14:anchorId="6F6FA5F3" id="Прямоугольник 1" o:spid="_x0000_s1026" style="position:absolute;left:0;text-align:left;margin-left:0;margin-top:-23.15pt;width:791.25pt;height:30.7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" fillcolor="#b4c7e7" strokecolor="#2f528f" strokeweight="1pt">
                <v:textbox>
                  <w:txbxContent>
                    <w:p w14:paraId="276694D1" w14:textId="77777777" w:rsidR="00B1382E" w:rsidRPr="008F177A" w:rsidRDefault="00B1382E" w:rsidP="008F177A">
                      <w:pPr>
                        <w:pStyle w:val="a4"/>
                        <w:spacing w:before="0" w:beforeAutospacing="0" w:after="0" w:afterAutospacing="0"/>
                        <w:jc w:val="center"/>
                        <w:rPr>
                          <w:lang w:val="ru-RU"/>
                        </w:rPr>
                      </w:pPr>
                      <w:r w:rsidRPr="008F177A">
                        <w:rPr>
                          <w:rFonts w:ascii="Calibri" w:eastAsia="+mn-ea" w:hAnsi="Calibri" w:cs="+mn-cs"/>
                          <w:b/>
                          <w:bCs/>
                          <w:color w:val="C00000"/>
                          <w:kern w:val="24"/>
                          <w:sz w:val="36"/>
                          <w:szCs w:val="36"/>
                          <w:lang w:val="ru-RU"/>
                        </w:rPr>
                        <w:t>МАТРИЦА СООТНЕСЕНИЯ РЕЗУЛЬТАТОВ ОБУЧЕНИЯ ОП С ФОРМИРУЕМЫМИ КОМПЕТЕНЦИЯМИ</w:t>
                      </w:r>
                    </w:p>
                  </w:txbxContent>
                </v:textbox>
                <w10:wrap anchorx="margin"/>
              </v:rect>
            </w:pict>
          </mc:Fallback>
        </mc:AlternateContent>
      </w:r>
    </w:p>
    <w:p w14:paraId="5668F3F6" w14:textId="77777777" w:rsidR="008F177A" w:rsidRPr="008F177A" w:rsidRDefault="008F177A" w:rsidP="008F177A">
      <w:pPr>
        <w:rPr>
          <w:lang w:val="ru-RU"/>
        </w:rPr>
      </w:pPr>
    </w:p>
    <w:tbl>
      <w:tblPr>
        <w:tblStyle w:val="ae"/>
        <w:tblW w:w="16099" w:type="dxa"/>
        <w:tblInd w:w="-289" w:type="dxa"/>
        <w:tblLook w:val="04A0" w:firstRow="1" w:lastRow="0" w:firstColumn="1" w:lastColumn="0" w:noHBand="0" w:noVBand="1"/>
      </w:tblPr>
      <w:tblGrid>
        <w:gridCol w:w="1024"/>
        <w:gridCol w:w="1005"/>
        <w:gridCol w:w="1005"/>
        <w:gridCol w:w="1005"/>
        <w:gridCol w:w="1005"/>
        <w:gridCol w:w="1005"/>
        <w:gridCol w:w="1005"/>
        <w:gridCol w:w="1005"/>
        <w:gridCol w:w="1005"/>
        <w:gridCol w:w="1005"/>
        <w:gridCol w:w="1005"/>
        <w:gridCol w:w="1005"/>
        <w:gridCol w:w="1005"/>
        <w:gridCol w:w="1005"/>
        <w:gridCol w:w="1005"/>
        <w:gridCol w:w="1005"/>
      </w:tblGrid>
      <w:tr w:rsidR="002C1C69" w:rsidRPr="008F177A" w14:paraId="3416E85C" w14:textId="77777777" w:rsidTr="002C1C69">
        <w:trPr>
          <w:trHeight w:val="586"/>
        </w:trPr>
        <w:tc>
          <w:tcPr>
            <w:tcW w:w="1024" w:type="dxa"/>
          </w:tcPr>
          <w:p w14:paraId="42391658" w14:textId="77777777" w:rsidR="008F177A" w:rsidRPr="008F177A" w:rsidRDefault="008F177A" w:rsidP="008F177A">
            <w:pPr>
              <w:ind w:firstLine="708"/>
              <w:rPr>
                <w:sz w:val="20"/>
                <w:szCs w:val="20"/>
                <w:lang w:val="ru-RU"/>
              </w:rPr>
            </w:pPr>
          </w:p>
        </w:tc>
        <w:tc>
          <w:tcPr>
            <w:tcW w:w="1005" w:type="dxa"/>
          </w:tcPr>
          <w:p w14:paraId="231AF54D" w14:textId="77777777" w:rsidR="008F177A" w:rsidRPr="008F177A" w:rsidRDefault="008F177A" w:rsidP="002C1C69">
            <w:pPr>
              <w:rPr>
                <w:sz w:val="20"/>
                <w:szCs w:val="20"/>
                <w:lang w:val="ru-RU"/>
              </w:rPr>
            </w:pPr>
            <w:r w:rsidRPr="008F177A">
              <w:rPr>
                <w:sz w:val="20"/>
                <w:szCs w:val="20"/>
                <w:lang w:val="ru-RU"/>
              </w:rPr>
              <w:t xml:space="preserve">РО 1 </w:t>
            </w:r>
          </w:p>
        </w:tc>
        <w:tc>
          <w:tcPr>
            <w:tcW w:w="1005" w:type="dxa"/>
          </w:tcPr>
          <w:p w14:paraId="5C4161D0" w14:textId="77777777" w:rsidR="008F177A" w:rsidRPr="008F177A" w:rsidRDefault="008F177A" w:rsidP="002C1C69">
            <w:pPr>
              <w:rPr>
                <w:sz w:val="20"/>
                <w:szCs w:val="20"/>
                <w:lang w:val="ru-RU"/>
              </w:rPr>
            </w:pPr>
            <w:r w:rsidRPr="008F177A">
              <w:rPr>
                <w:sz w:val="20"/>
                <w:szCs w:val="20"/>
                <w:lang w:val="ru-RU"/>
              </w:rPr>
              <w:t>РО 2</w:t>
            </w:r>
          </w:p>
        </w:tc>
        <w:tc>
          <w:tcPr>
            <w:tcW w:w="1005" w:type="dxa"/>
          </w:tcPr>
          <w:p w14:paraId="53525668" w14:textId="77777777" w:rsidR="008F177A" w:rsidRPr="008F177A" w:rsidRDefault="008F177A" w:rsidP="002C1C69">
            <w:pPr>
              <w:rPr>
                <w:sz w:val="20"/>
                <w:szCs w:val="20"/>
                <w:lang w:val="ru-RU"/>
              </w:rPr>
            </w:pPr>
            <w:r w:rsidRPr="008F177A">
              <w:rPr>
                <w:sz w:val="20"/>
                <w:szCs w:val="20"/>
                <w:lang w:val="ru-RU"/>
              </w:rPr>
              <w:t>РО 3</w:t>
            </w:r>
          </w:p>
        </w:tc>
        <w:tc>
          <w:tcPr>
            <w:tcW w:w="1005" w:type="dxa"/>
          </w:tcPr>
          <w:p w14:paraId="18C9B890" w14:textId="258673E2" w:rsidR="008F177A" w:rsidRPr="008F177A" w:rsidRDefault="008F177A" w:rsidP="002C1C69">
            <w:pPr>
              <w:rPr>
                <w:sz w:val="20"/>
                <w:szCs w:val="20"/>
                <w:lang w:val="ru-RU"/>
              </w:rPr>
            </w:pPr>
            <w:r w:rsidRPr="008F177A">
              <w:rPr>
                <w:sz w:val="20"/>
                <w:szCs w:val="20"/>
                <w:lang w:val="ru-RU"/>
              </w:rPr>
              <w:t>РО 4</w:t>
            </w:r>
            <w:r w:rsidR="002B7DA8">
              <w:rPr>
                <w:sz w:val="20"/>
                <w:szCs w:val="20"/>
                <w:lang w:val="ru-RU"/>
              </w:rPr>
              <w:t xml:space="preserve">   </w:t>
            </w:r>
            <w:r w:rsidRPr="008F177A">
              <w:rPr>
                <w:sz w:val="20"/>
                <w:szCs w:val="20"/>
                <w:lang w:val="ru-RU"/>
              </w:rPr>
              <w:t xml:space="preserve"> </w:t>
            </w:r>
          </w:p>
        </w:tc>
        <w:tc>
          <w:tcPr>
            <w:tcW w:w="1005" w:type="dxa"/>
          </w:tcPr>
          <w:p w14:paraId="0DBA2B8E" w14:textId="77777777" w:rsidR="008F177A" w:rsidRPr="008F177A" w:rsidRDefault="008F177A" w:rsidP="002C1C69">
            <w:pPr>
              <w:rPr>
                <w:sz w:val="20"/>
                <w:szCs w:val="20"/>
                <w:lang w:val="ru-RU"/>
              </w:rPr>
            </w:pPr>
            <w:r w:rsidRPr="008F177A">
              <w:rPr>
                <w:sz w:val="20"/>
                <w:szCs w:val="20"/>
                <w:lang w:val="ru-RU"/>
              </w:rPr>
              <w:t xml:space="preserve">РО 5 </w:t>
            </w:r>
          </w:p>
        </w:tc>
        <w:tc>
          <w:tcPr>
            <w:tcW w:w="1005" w:type="dxa"/>
          </w:tcPr>
          <w:p w14:paraId="3A25A5C0" w14:textId="77777777" w:rsidR="008F177A" w:rsidRPr="008F177A" w:rsidRDefault="008F177A" w:rsidP="002C1C69">
            <w:pPr>
              <w:rPr>
                <w:sz w:val="20"/>
                <w:szCs w:val="20"/>
                <w:lang w:val="ru-RU"/>
              </w:rPr>
            </w:pPr>
            <w:r w:rsidRPr="008F177A">
              <w:rPr>
                <w:sz w:val="20"/>
                <w:szCs w:val="20"/>
                <w:lang w:val="ru-RU"/>
              </w:rPr>
              <w:t xml:space="preserve">РО 6 </w:t>
            </w:r>
          </w:p>
        </w:tc>
        <w:tc>
          <w:tcPr>
            <w:tcW w:w="1005" w:type="dxa"/>
          </w:tcPr>
          <w:p w14:paraId="5154954F" w14:textId="77777777" w:rsidR="008F177A" w:rsidRPr="008F177A" w:rsidRDefault="008F177A" w:rsidP="002C1C69">
            <w:pPr>
              <w:rPr>
                <w:sz w:val="20"/>
                <w:szCs w:val="20"/>
                <w:lang w:val="ru-RU"/>
              </w:rPr>
            </w:pPr>
            <w:r w:rsidRPr="008F177A">
              <w:rPr>
                <w:sz w:val="20"/>
                <w:szCs w:val="20"/>
                <w:lang w:val="ru-RU"/>
              </w:rPr>
              <w:t xml:space="preserve">РО 7 </w:t>
            </w:r>
          </w:p>
        </w:tc>
        <w:tc>
          <w:tcPr>
            <w:tcW w:w="1005" w:type="dxa"/>
          </w:tcPr>
          <w:p w14:paraId="34F0DA61" w14:textId="77777777" w:rsidR="008F177A" w:rsidRPr="008F177A" w:rsidRDefault="008F177A" w:rsidP="002C1C69">
            <w:pPr>
              <w:rPr>
                <w:sz w:val="20"/>
                <w:szCs w:val="20"/>
                <w:lang w:val="ru-RU"/>
              </w:rPr>
            </w:pPr>
            <w:r w:rsidRPr="008F177A">
              <w:rPr>
                <w:sz w:val="20"/>
                <w:szCs w:val="20"/>
                <w:lang w:val="ru-RU"/>
              </w:rPr>
              <w:t xml:space="preserve">РО 8 </w:t>
            </w:r>
          </w:p>
        </w:tc>
        <w:tc>
          <w:tcPr>
            <w:tcW w:w="1005" w:type="dxa"/>
          </w:tcPr>
          <w:p w14:paraId="16F69D8C" w14:textId="77777777" w:rsidR="008F177A" w:rsidRPr="008F177A" w:rsidRDefault="008F177A" w:rsidP="002C1C69">
            <w:pPr>
              <w:rPr>
                <w:sz w:val="20"/>
                <w:szCs w:val="20"/>
                <w:lang w:val="ru-RU"/>
              </w:rPr>
            </w:pPr>
            <w:r w:rsidRPr="008F177A">
              <w:rPr>
                <w:sz w:val="20"/>
                <w:szCs w:val="20"/>
                <w:lang w:val="ru-RU"/>
              </w:rPr>
              <w:t>РО 9</w:t>
            </w:r>
          </w:p>
        </w:tc>
        <w:tc>
          <w:tcPr>
            <w:tcW w:w="1005" w:type="dxa"/>
          </w:tcPr>
          <w:p w14:paraId="0E06C354" w14:textId="77777777" w:rsidR="008F177A" w:rsidRPr="008F177A" w:rsidRDefault="008F177A" w:rsidP="002C1C69">
            <w:pPr>
              <w:rPr>
                <w:sz w:val="20"/>
                <w:szCs w:val="20"/>
                <w:lang w:val="ru-RU"/>
              </w:rPr>
            </w:pPr>
            <w:r w:rsidRPr="008F177A">
              <w:rPr>
                <w:sz w:val="20"/>
                <w:szCs w:val="20"/>
                <w:lang w:val="ru-RU"/>
              </w:rPr>
              <w:t>РО 10</w:t>
            </w:r>
          </w:p>
        </w:tc>
        <w:tc>
          <w:tcPr>
            <w:tcW w:w="1005" w:type="dxa"/>
          </w:tcPr>
          <w:p w14:paraId="34801B39" w14:textId="77777777" w:rsidR="008F177A" w:rsidRPr="008F177A" w:rsidRDefault="008F177A" w:rsidP="002C1C69">
            <w:pPr>
              <w:rPr>
                <w:sz w:val="20"/>
                <w:szCs w:val="20"/>
                <w:lang w:val="ru-RU"/>
              </w:rPr>
            </w:pPr>
            <w:r w:rsidRPr="008F177A">
              <w:rPr>
                <w:sz w:val="20"/>
                <w:szCs w:val="20"/>
                <w:lang w:val="ru-RU"/>
              </w:rPr>
              <w:t>РО 11</w:t>
            </w:r>
          </w:p>
        </w:tc>
        <w:tc>
          <w:tcPr>
            <w:tcW w:w="1005" w:type="dxa"/>
          </w:tcPr>
          <w:p w14:paraId="31A12BE8" w14:textId="77777777" w:rsidR="008F177A" w:rsidRPr="008F177A" w:rsidRDefault="008F177A" w:rsidP="002C1C69">
            <w:pPr>
              <w:rPr>
                <w:sz w:val="20"/>
                <w:szCs w:val="20"/>
                <w:lang w:val="ru-RU"/>
              </w:rPr>
            </w:pPr>
            <w:r w:rsidRPr="008F177A">
              <w:rPr>
                <w:sz w:val="20"/>
                <w:szCs w:val="20"/>
                <w:lang w:val="ru-RU"/>
              </w:rPr>
              <w:t>РО 12</w:t>
            </w:r>
          </w:p>
        </w:tc>
        <w:tc>
          <w:tcPr>
            <w:tcW w:w="1005" w:type="dxa"/>
          </w:tcPr>
          <w:p w14:paraId="0F1E20BA" w14:textId="77777777" w:rsidR="008F177A" w:rsidRPr="008F177A" w:rsidRDefault="008F177A" w:rsidP="002C1C69">
            <w:pPr>
              <w:rPr>
                <w:sz w:val="20"/>
                <w:szCs w:val="20"/>
                <w:lang w:val="ru-RU"/>
              </w:rPr>
            </w:pPr>
            <w:r w:rsidRPr="008F177A">
              <w:rPr>
                <w:sz w:val="20"/>
                <w:szCs w:val="20"/>
                <w:lang w:val="ru-RU"/>
              </w:rPr>
              <w:t>РО 13</w:t>
            </w:r>
          </w:p>
        </w:tc>
        <w:tc>
          <w:tcPr>
            <w:tcW w:w="1005" w:type="dxa"/>
          </w:tcPr>
          <w:p w14:paraId="11DA30F4" w14:textId="77777777" w:rsidR="008F177A" w:rsidRPr="008F177A" w:rsidRDefault="008F177A" w:rsidP="002C1C69">
            <w:pPr>
              <w:rPr>
                <w:sz w:val="20"/>
                <w:szCs w:val="20"/>
                <w:lang w:val="ru-RU"/>
              </w:rPr>
            </w:pPr>
            <w:r w:rsidRPr="008F177A">
              <w:rPr>
                <w:sz w:val="20"/>
                <w:szCs w:val="20"/>
                <w:lang w:val="ru-RU"/>
              </w:rPr>
              <w:t>РО 14</w:t>
            </w:r>
          </w:p>
        </w:tc>
        <w:tc>
          <w:tcPr>
            <w:tcW w:w="1005" w:type="dxa"/>
          </w:tcPr>
          <w:p w14:paraId="7A94A8A6" w14:textId="77777777" w:rsidR="008F177A" w:rsidRPr="008F177A" w:rsidRDefault="008F177A" w:rsidP="002C1C69">
            <w:pPr>
              <w:rPr>
                <w:sz w:val="20"/>
                <w:szCs w:val="20"/>
                <w:lang w:val="ru-RU"/>
              </w:rPr>
            </w:pPr>
            <w:r w:rsidRPr="008F177A">
              <w:rPr>
                <w:sz w:val="20"/>
                <w:szCs w:val="20"/>
                <w:lang w:val="ru-RU"/>
              </w:rPr>
              <w:t>РО 15</w:t>
            </w:r>
          </w:p>
        </w:tc>
      </w:tr>
      <w:tr w:rsidR="002C1C69" w:rsidRPr="008F177A" w14:paraId="60C84D6C" w14:textId="77777777" w:rsidTr="002C1C69">
        <w:trPr>
          <w:trHeight w:val="300"/>
        </w:trPr>
        <w:tc>
          <w:tcPr>
            <w:tcW w:w="1024" w:type="dxa"/>
          </w:tcPr>
          <w:p w14:paraId="6DDCD53B" w14:textId="77777777" w:rsidR="008F177A" w:rsidRPr="008F177A" w:rsidRDefault="008F177A" w:rsidP="002C1C69">
            <w:pPr>
              <w:rPr>
                <w:sz w:val="20"/>
                <w:szCs w:val="20"/>
                <w:lang w:val="ru-RU"/>
              </w:rPr>
            </w:pPr>
            <w:r w:rsidRPr="008F177A">
              <w:rPr>
                <w:sz w:val="20"/>
                <w:szCs w:val="20"/>
                <w:lang w:val="ru-RU"/>
              </w:rPr>
              <w:t>ОК 1</w:t>
            </w:r>
          </w:p>
        </w:tc>
        <w:tc>
          <w:tcPr>
            <w:tcW w:w="1005" w:type="dxa"/>
          </w:tcPr>
          <w:p w14:paraId="4BED2108" w14:textId="3D23707A" w:rsidR="008F177A" w:rsidRPr="008F177A" w:rsidRDefault="009730AF" w:rsidP="002C1C69">
            <w:pPr>
              <w:ind w:firstLine="332"/>
              <w:rPr>
                <w:sz w:val="20"/>
                <w:szCs w:val="20"/>
                <w:lang w:val="ru-RU"/>
              </w:rPr>
            </w:pPr>
            <w:r>
              <w:rPr>
                <w:sz w:val="20"/>
                <w:szCs w:val="20"/>
                <w:lang w:val="ru-RU"/>
              </w:rPr>
              <w:t>Х</w:t>
            </w:r>
          </w:p>
        </w:tc>
        <w:tc>
          <w:tcPr>
            <w:tcW w:w="1005" w:type="dxa"/>
          </w:tcPr>
          <w:p w14:paraId="63191F9F" w14:textId="77777777" w:rsidR="008F177A" w:rsidRPr="008F177A" w:rsidRDefault="008F177A" w:rsidP="002C1C69">
            <w:pPr>
              <w:ind w:firstLine="332"/>
              <w:rPr>
                <w:sz w:val="20"/>
                <w:szCs w:val="20"/>
                <w:lang w:val="ru-RU"/>
              </w:rPr>
            </w:pPr>
          </w:p>
        </w:tc>
        <w:tc>
          <w:tcPr>
            <w:tcW w:w="1005" w:type="dxa"/>
          </w:tcPr>
          <w:p w14:paraId="55DF104B" w14:textId="77777777" w:rsidR="008F177A" w:rsidRPr="008F177A" w:rsidRDefault="008F177A" w:rsidP="002C1C69">
            <w:pPr>
              <w:ind w:firstLine="332"/>
              <w:rPr>
                <w:sz w:val="20"/>
                <w:szCs w:val="20"/>
                <w:lang w:val="ru-RU"/>
              </w:rPr>
            </w:pPr>
          </w:p>
        </w:tc>
        <w:tc>
          <w:tcPr>
            <w:tcW w:w="1005" w:type="dxa"/>
          </w:tcPr>
          <w:p w14:paraId="6980FEE9" w14:textId="77777777" w:rsidR="008F177A" w:rsidRPr="008F177A" w:rsidRDefault="008F177A" w:rsidP="002C1C69">
            <w:pPr>
              <w:ind w:firstLine="332"/>
              <w:rPr>
                <w:sz w:val="20"/>
                <w:szCs w:val="20"/>
                <w:lang w:val="ru-RU"/>
              </w:rPr>
            </w:pPr>
          </w:p>
        </w:tc>
        <w:tc>
          <w:tcPr>
            <w:tcW w:w="1005" w:type="dxa"/>
          </w:tcPr>
          <w:p w14:paraId="14C01F8B" w14:textId="77777777" w:rsidR="008F177A" w:rsidRPr="008F177A" w:rsidRDefault="008F177A" w:rsidP="002C1C69">
            <w:pPr>
              <w:ind w:firstLine="332"/>
              <w:rPr>
                <w:sz w:val="20"/>
                <w:szCs w:val="20"/>
                <w:lang w:val="ru-RU"/>
              </w:rPr>
            </w:pPr>
          </w:p>
        </w:tc>
        <w:tc>
          <w:tcPr>
            <w:tcW w:w="1005" w:type="dxa"/>
          </w:tcPr>
          <w:p w14:paraId="2986C461" w14:textId="77777777" w:rsidR="008F177A" w:rsidRPr="008F177A" w:rsidRDefault="008F177A" w:rsidP="002C1C69">
            <w:pPr>
              <w:ind w:firstLine="332"/>
              <w:rPr>
                <w:sz w:val="20"/>
                <w:szCs w:val="20"/>
                <w:lang w:val="ru-RU"/>
              </w:rPr>
            </w:pPr>
          </w:p>
        </w:tc>
        <w:tc>
          <w:tcPr>
            <w:tcW w:w="1005" w:type="dxa"/>
          </w:tcPr>
          <w:p w14:paraId="32288F83" w14:textId="4FF86476" w:rsidR="008F177A" w:rsidRPr="008F177A" w:rsidRDefault="008F177A" w:rsidP="002C1C69">
            <w:pPr>
              <w:ind w:firstLine="332"/>
              <w:rPr>
                <w:sz w:val="20"/>
                <w:szCs w:val="20"/>
                <w:lang w:val="ru-RU"/>
              </w:rPr>
            </w:pPr>
          </w:p>
        </w:tc>
        <w:tc>
          <w:tcPr>
            <w:tcW w:w="1005" w:type="dxa"/>
          </w:tcPr>
          <w:p w14:paraId="59165900" w14:textId="77777777" w:rsidR="008F177A" w:rsidRPr="008F177A" w:rsidRDefault="008F177A" w:rsidP="002C1C69">
            <w:pPr>
              <w:ind w:firstLine="332"/>
              <w:rPr>
                <w:sz w:val="20"/>
                <w:szCs w:val="20"/>
                <w:lang w:val="ru-RU"/>
              </w:rPr>
            </w:pPr>
          </w:p>
        </w:tc>
        <w:tc>
          <w:tcPr>
            <w:tcW w:w="1005" w:type="dxa"/>
          </w:tcPr>
          <w:p w14:paraId="4961289F" w14:textId="77777777" w:rsidR="008F177A" w:rsidRPr="008F177A" w:rsidRDefault="008F177A" w:rsidP="002C1C69">
            <w:pPr>
              <w:ind w:firstLine="332"/>
              <w:rPr>
                <w:sz w:val="20"/>
                <w:szCs w:val="20"/>
                <w:lang w:val="ru-RU"/>
              </w:rPr>
            </w:pPr>
          </w:p>
        </w:tc>
        <w:tc>
          <w:tcPr>
            <w:tcW w:w="1005" w:type="dxa"/>
          </w:tcPr>
          <w:p w14:paraId="2F602A83" w14:textId="77777777" w:rsidR="008F177A" w:rsidRPr="008F177A" w:rsidRDefault="008F177A" w:rsidP="002C1C69">
            <w:pPr>
              <w:ind w:firstLine="332"/>
              <w:rPr>
                <w:sz w:val="20"/>
                <w:szCs w:val="20"/>
                <w:lang w:val="ru-RU"/>
              </w:rPr>
            </w:pPr>
          </w:p>
        </w:tc>
        <w:tc>
          <w:tcPr>
            <w:tcW w:w="1005" w:type="dxa"/>
          </w:tcPr>
          <w:p w14:paraId="174BB9C3" w14:textId="77777777" w:rsidR="008F177A" w:rsidRPr="008F177A" w:rsidRDefault="008F177A" w:rsidP="002C1C69">
            <w:pPr>
              <w:ind w:firstLine="332"/>
              <w:rPr>
                <w:sz w:val="20"/>
                <w:szCs w:val="20"/>
                <w:lang w:val="ru-RU"/>
              </w:rPr>
            </w:pPr>
          </w:p>
        </w:tc>
        <w:tc>
          <w:tcPr>
            <w:tcW w:w="1005" w:type="dxa"/>
          </w:tcPr>
          <w:p w14:paraId="4F221CF8" w14:textId="77777777" w:rsidR="008F177A" w:rsidRPr="008F177A" w:rsidRDefault="008F177A" w:rsidP="002C1C69">
            <w:pPr>
              <w:ind w:firstLine="332"/>
              <w:rPr>
                <w:sz w:val="20"/>
                <w:szCs w:val="20"/>
                <w:lang w:val="ru-RU"/>
              </w:rPr>
            </w:pPr>
          </w:p>
        </w:tc>
        <w:tc>
          <w:tcPr>
            <w:tcW w:w="1005" w:type="dxa"/>
          </w:tcPr>
          <w:p w14:paraId="6ABE3999" w14:textId="77777777" w:rsidR="008F177A" w:rsidRPr="008F177A" w:rsidRDefault="008F177A" w:rsidP="002C1C69">
            <w:pPr>
              <w:ind w:firstLine="332"/>
              <w:rPr>
                <w:sz w:val="20"/>
                <w:szCs w:val="20"/>
                <w:lang w:val="ru-RU"/>
              </w:rPr>
            </w:pPr>
          </w:p>
        </w:tc>
        <w:tc>
          <w:tcPr>
            <w:tcW w:w="1005" w:type="dxa"/>
          </w:tcPr>
          <w:p w14:paraId="1EB484D1" w14:textId="77777777" w:rsidR="008F177A" w:rsidRPr="008F177A" w:rsidRDefault="008F177A" w:rsidP="002C1C69">
            <w:pPr>
              <w:ind w:firstLine="332"/>
              <w:rPr>
                <w:sz w:val="20"/>
                <w:szCs w:val="20"/>
                <w:lang w:val="ru-RU"/>
              </w:rPr>
            </w:pPr>
          </w:p>
        </w:tc>
        <w:tc>
          <w:tcPr>
            <w:tcW w:w="1005" w:type="dxa"/>
          </w:tcPr>
          <w:p w14:paraId="0E57FE6D" w14:textId="77777777" w:rsidR="008F177A" w:rsidRPr="008F177A" w:rsidRDefault="008F177A" w:rsidP="002C1C69">
            <w:pPr>
              <w:ind w:firstLine="332"/>
              <w:rPr>
                <w:sz w:val="20"/>
                <w:szCs w:val="20"/>
                <w:lang w:val="ru-RU"/>
              </w:rPr>
            </w:pPr>
          </w:p>
        </w:tc>
      </w:tr>
      <w:tr w:rsidR="002C1C69" w:rsidRPr="008F177A" w14:paraId="3D22811F" w14:textId="77777777" w:rsidTr="002C1C69">
        <w:trPr>
          <w:trHeight w:val="291"/>
        </w:trPr>
        <w:tc>
          <w:tcPr>
            <w:tcW w:w="1024" w:type="dxa"/>
          </w:tcPr>
          <w:p w14:paraId="7F4F206A" w14:textId="77777777" w:rsidR="008F177A" w:rsidRPr="008F177A" w:rsidRDefault="008F177A" w:rsidP="002C1C69">
            <w:pPr>
              <w:rPr>
                <w:sz w:val="20"/>
                <w:szCs w:val="20"/>
                <w:lang w:val="ru-RU"/>
              </w:rPr>
            </w:pPr>
            <w:r w:rsidRPr="008F177A">
              <w:rPr>
                <w:sz w:val="20"/>
                <w:szCs w:val="20"/>
                <w:lang w:val="ru-RU"/>
              </w:rPr>
              <w:t>ОК 2</w:t>
            </w:r>
          </w:p>
        </w:tc>
        <w:tc>
          <w:tcPr>
            <w:tcW w:w="1005" w:type="dxa"/>
          </w:tcPr>
          <w:p w14:paraId="199B9033" w14:textId="139ED3BC" w:rsidR="008F177A" w:rsidRPr="008F177A" w:rsidRDefault="009730AF" w:rsidP="002C1C69">
            <w:pPr>
              <w:ind w:firstLine="332"/>
              <w:rPr>
                <w:sz w:val="20"/>
                <w:szCs w:val="20"/>
                <w:lang w:val="ru-RU"/>
              </w:rPr>
            </w:pPr>
            <w:r>
              <w:rPr>
                <w:sz w:val="20"/>
                <w:szCs w:val="20"/>
                <w:lang w:val="ru-RU"/>
              </w:rPr>
              <w:t>Х</w:t>
            </w:r>
          </w:p>
        </w:tc>
        <w:tc>
          <w:tcPr>
            <w:tcW w:w="1005" w:type="dxa"/>
          </w:tcPr>
          <w:p w14:paraId="7FF7BA95" w14:textId="77777777" w:rsidR="008F177A" w:rsidRPr="008F177A" w:rsidRDefault="008F177A" w:rsidP="002C1C69">
            <w:pPr>
              <w:ind w:firstLine="332"/>
              <w:rPr>
                <w:sz w:val="20"/>
                <w:szCs w:val="20"/>
                <w:lang w:val="ru-RU"/>
              </w:rPr>
            </w:pPr>
          </w:p>
        </w:tc>
        <w:tc>
          <w:tcPr>
            <w:tcW w:w="1005" w:type="dxa"/>
          </w:tcPr>
          <w:p w14:paraId="5DBDDFF6" w14:textId="0732E3D4" w:rsidR="008F177A" w:rsidRPr="008F177A" w:rsidRDefault="008F177A" w:rsidP="002C1C69">
            <w:pPr>
              <w:ind w:firstLine="332"/>
              <w:rPr>
                <w:sz w:val="20"/>
                <w:szCs w:val="20"/>
                <w:lang w:val="ru-RU"/>
              </w:rPr>
            </w:pPr>
          </w:p>
        </w:tc>
        <w:tc>
          <w:tcPr>
            <w:tcW w:w="1005" w:type="dxa"/>
          </w:tcPr>
          <w:p w14:paraId="5845C7B1" w14:textId="77777777" w:rsidR="008F177A" w:rsidRPr="008F177A" w:rsidRDefault="008F177A" w:rsidP="002C1C69">
            <w:pPr>
              <w:ind w:firstLine="332"/>
              <w:rPr>
                <w:sz w:val="20"/>
                <w:szCs w:val="20"/>
                <w:lang w:val="ru-RU"/>
              </w:rPr>
            </w:pPr>
          </w:p>
        </w:tc>
        <w:tc>
          <w:tcPr>
            <w:tcW w:w="1005" w:type="dxa"/>
          </w:tcPr>
          <w:p w14:paraId="080ABDA7" w14:textId="77777777" w:rsidR="008F177A" w:rsidRPr="008F177A" w:rsidRDefault="008F177A" w:rsidP="002C1C69">
            <w:pPr>
              <w:ind w:firstLine="332"/>
              <w:rPr>
                <w:sz w:val="20"/>
                <w:szCs w:val="20"/>
                <w:lang w:val="ru-RU"/>
              </w:rPr>
            </w:pPr>
          </w:p>
        </w:tc>
        <w:tc>
          <w:tcPr>
            <w:tcW w:w="1005" w:type="dxa"/>
          </w:tcPr>
          <w:p w14:paraId="1F1A55CF" w14:textId="77777777" w:rsidR="008F177A" w:rsidRPr="008F177A" w:rsidRDefault="008F177A" w:rsidP="002C1C69">
            <w:pPr>
              <w:ind w:firstLine="332"/>
              <w:rPr>
                <w:sz w:val="20"/>
                <w:szCs w:val="20"/>
                <w:lang w:val="ru-RU"/>
              </w:rPr>
            </w:pPr>
          </w:p>
        </w:tc>
        <w:tc>
          <w:tcPr>
            <w:tcW w:w="1005" w:type="dxa"/>
          </w:tcPr>
          <w:p w14:paraId="505AAB22" w14:textId="77777777" w:rsidR="008F177A" w:rsidRPr="008F177A" w:rsidRDefault="008F177A" w:rsidP="002C1C69">
            <w:pPr>
              <w:ind w:firstLine="332"/>
              <w:rPr>
                <w:sz w:val="20"/>
                <w:szCs w:val="20"/>
                <w:lang w:val="ru-RU"/>
              </w:rPr>
            </w:pPr>
          </w:p>
        </w:tc>
        <w:tc>
          <w:tcPr>
            <w:tcW w:w="1005" w:type="dxa"/>
          </w:tcPr>
          <w:p w14:paraId="41641563" w14:textId="77777777" w:rsidR="008F177A" w:rsidRPr="008F177A" w:rsidRDefault="008F177A" w:rsidP="002C1C69">
            <w:pPr>
              <w:ind w:firstLine="332"/>
              <w:rPr>
                <w:sz w:val="20"/>
                <w:szCs w:val="20"/>
                <w:lang w:val="ru-RU"/>
              </w:rPr>
            </w:pPr>
          </w:p>
        </w:tc>
        <w:tc>
          <w:tcPr>
            <w:tcW w:w="1005" w:type="dxa"/>
          </w:tcPr>
          <w:p w14:paraId="37954F3B" w14:textId="77777777" w:rsidR="008F177A" w:rsidRPr="008F177A" w:rsidRDefault="008F177A" w:rsidP="002C1C69">
            <w:pPr>
              <w:ind w:firstLine="332"/>
              <w:rPr>
                <w:sz w:val="20"/>
                <w:szCs w:val="20"/>
                <w:lang w:val="ru-RU"/>
              </w:rPr>
            </w:pPr>
          </w:p>
        </w:tc>
        <w:tc>
          <w:tcPr>
            <w:tcW w:w="1005" w:type="dxa"/>
          </w:tcPr>
          <w:p w14:paraId="760D6338" w14:textId="77777777" w:rsidR="008F177A" w:rsidRPr="008F177A" w:rsidRDefault="008F177A" w:rsidP="002C1C69">
            <w:pPr>
              <w:ind w:firstLine="332"/>
              <w:rPr>
                <w:sz w:val="20"/>
                <w:szCs w:val="20"/>
                <w:lang w:val="ru-RU"/>
              </w:rPr>
            </w:pPr>
          </w:p>
        </w:tc>
        <w:tc>
          <w:tcPr>
            <w:tcW w:w="1005" w:type="dxa"/>
          </w:tcPr>
          <w:p w14:paraId="7AA464E9" w14:textId="77777777" w:rsidR="008F177A" w:rsidRPr="008F177A" w:rsidRDefault="008F177A" w:rsidP="002C1C69">
            <w:pPr>
              <w:ind w:firstLine="332"/>
              <w:rPr>
                <w:sz w:val="20"/>
                <w:szCs w:val="20"/>
                <w:lang w:val="ru-RU"/>
              </w:rPr>
            </w:pPr>
          </w:p>
        </w:tc>
        <w:tc>
          <w:tcPr>
            <w:tcW w:w="1005" w:type="dxa"/>
          </w:tcPr>
          <w:p w14:paraId="0FC02B5E" w14:textId="77777777" w:rsidR="008F177A" w:rsidRPr="008F177A" w:rsidRDefault="008F177A" w:rsidP="002C1C69">
            <w:pPr>
              <w:ind w:firstLine="332"/>
              <w:rPr>
                <w:sz w:val="20"/>
                <w:szCs w:val="20"/>
                <w:lang w:val="ru-RU"/>
              </w:rPr>
            </w:pPr>
          </w:p>
        </w:tc>
        <w:tc>
          <w:tcPr>
            <w:tcW w:w="1005" w:type="dxa"/>
          </w:tcPr>
          <w:p w14:paraId="5A4C7E34" w14:textId="77777777" w:rsidR="008F177A" w:rsidRPr="008F177A" w:rsidRDefault="008F177A" w:rsidP="002C1C69">
            <w:pPr>
              <w:ind w:firstLine="332"/>
              <w:rPr>
                <w:sz w:val="20"/>
                <w:szCs w:val="20"/>
                <w:lang w:val="ru-RU"/>
              </w:rPr>
            </w:pPr>
          </w:p>
        </w:tc>
        <w:tc>
          <w:tcPr>
            <w:tcW w:w="1005" w:type="dxa"/>
          </w:tcPr>
          <w:p w14:paraId="43926E8D" w14:textId="77777777" w:rsidR="008F177A" w:rsidRPr="008F177A" w:rsidRDefault="008F177A" w:rsidP="002C1C69">
            <w:pPr>
              <w:ind w:firstLine="332"/>
              <w:rPr>
                <w:sz w:val="20"/>
                <w:szCs w:val="20"/>
                <w:lang w:val="ru-RU"/>
              </w:rPr>
            </w:pPr>
          </w:p>
        </w:tc>
        <w:tc>
          <w:tcPr>
            <w:tcW w:w="1005" w:type="dxa"/>
          </w:tcPr>
          <w:p w14:paraId="63A7F302" w14:textId="77777777" w:rsidR="008F177A" w:rsidRPr="008F177A" w:rsidRDefault="008F177A" w:rsidP="002C1C69">
            <w:pPr>
              <w:ind w:firstLine="332"/>
              <w:rPr>
                <w:sz w:val="20"/>
                <w:szCs w:val="20"/>
                <w:lang w:val="ru-RU"/>
              </w:rPr>
            </w:pPr>
          </w:p>
        </w:tc>
      </w:tr>
      <w:tr w:rsidR="002C1C69" w:rsidRPr="008F177A" w14:paraId="6DB4D233" w14:textId="77777777" w:rsidTr="002C1C69">
        <w:trPr>
          <w:trHeight w:val="287"/>
        </w:trPr>
        <w:tc>
          <w:tcPr>
            <w:tcW w:w="1024" w:type="dxa"/>
          </w:tcPr>
          <w:p w14:paraId="6FC06397" w14:textId="77777777" w:rsidR="008F177A" w:rsidRPr="008F177A" w:rsidRDefault="008F177A" w:rsidP="002C1C69">
            <w:pPr>
              <w:rPr>
                <w:sz w:val="20"/>
                <w:szCs w:val="20"/>
                <w:lang w:val="ru-RU"/>
              </w:rPr>
            </w:pPr>
            <w:r w:rsidRPr="008F177A">
              <w:rPr>
                <w:sz w:val="20"/>
                <w:szCs w:val="20"/>
                <w:lang w:val="ru-RU"/>
              </w:rPr>
              <w:t>ОК 3</w:t>
            </w:r>
          </w:p>
        </w:tc>
        <w:tc>
          <w:tcPr>
            <w:tcW w:w="1005" w:type="dxa"/>
          </w:tcPr>
          <w:p w14:paraId="42B9962F" w14:textId="77777777" w:rsidR="008F177A" w:rsidRPr="008F177A" w:rsidRDefault="008F177A" w:rsidP="002C1C69">
            <w:pPr>
              <w:ind w:firstLine="332"/>
              <w:rPr>
                <w:sz w:val="20"/>
                <w:szCs w:val="20"/>
                <w:lang w:val="ru-RU"/>
              </w:rPr>
            </w:pPr>
          </w:p>
        </w:tc>
        <w:tc>
          <w:tcPr>
            <w:tcW w:w="1005" w:type="dxa"/>
          </w:tcPr>
          <w:p w14:paraId="64C36C81" w14:textId="77777777" w:rsidR="008F177A" w:rsidRPr="008F177A" w:rsidRDefault="008F177A" w:rsidP="002C1C69">
            <w:pPr>
              <w:ind w:firstLine="332"/>
              <w:rPr>
                <w:sz w:val="20"/>
                <w:szCs w:val="20"/>
                <w:lang w:val="ru-RU"/>
              </w:rPr>
            </w:pPr>
          </w:p>
        </w:tc>
        <w:tc>
          <w:tcPr>
            <w:tcW w:w="1005" w:type="dxa"/>
          </w:tcPr>
          <w:p w14:paraId="38266C20" w14:textId="77777777" w:rsidR="008F177A" w:rsidRPr="008F177A" w:rsidRDefault="008F177A" w:rsidP="002C1C69">
            <w:pPr>
              <w:ind w:firstLine="332"/>
              <w:rPr>
                <w:sz w:val="20"/>
                <w:szCs w:val="20"/>
                <w:lang w:val="ru-RU"/>
              </w:rPr>
            </w:pPr>
          </w:p>
        </w:tc>
        <w:tc>
          <w:tcPr>
            <w:tcW w:w="1005" w:type="dxa"/>
          </w:tcPr>
          <w:p w14:paraId="350EEA9B" w14:textId="77777777" w:rsidR="008F177A" w:rsidRPr="008F177A" w:rsidRDefault="008F177A" w:rsidP="002C1C69">
            <w:pPr>
              <w:ind w:firstLine="332"/>
              <w:rPr>
                <w:sz w:val="20"/>
                <w:szCs w:val="20"/>
                <w:lang w:val="ru-RU"/>
              </w:rPr>
            </w:pPr>
          </w:p>
        </w:tc>
        <w:tc>
          <w:tcPr>
            <w:tcW w:w="1005" w:type="dxa"/>
          </w:tcPr>
          <w:p w14:paraId="184B1421" w14:textId="77777777" w:rsidR="008F177A" w:rsidRPr="008F177A" w:rsidRDefault="008F177A" w:rsidP="002C1C69">
            <w:pPr>
              <w:ind w:firstLine="332"/>
              <w:rPr>
                <w:sz w:val="20"/>
                <w:szCs w:val="20"/>
                <w:lang w:val="ru-RU"/>
              </w:rPr>
            </w:pPr>
          </w:p>
        </w:tc>
        <w:tc>
          <w:tcPr>
            <w:tcW w:w="1005" w:type="dxa"/>
          </w:tcPr>
          <w:p w14:paraId="134FE4F9" w14:textId="4F2D9DDA" w:rsidR="008F177A" w:rsidRPr="008F177A" w:rsidRDefault="009730AF" w:rsidP="002C1C69">
            <w:pPr>
              <w:ind w:firstLine="332"/>
              <w:rPr>
                <w:sz w:val="20"/>
                <w:szCs w:val="20"/>
                <w:lang w:val="ru-RU"/>
              </w:rPr>
            </w:pPr>
            <w:r>
              <w:rPr>
                <w:sz w:val="20"/>
                <w:szCs w:val="20"/>
                <w:lang w:val="ru-RU"/>
              </w:rPr>
              <w:t>Х</w:t>
            </w:r>
          </w:p>
        </w:tc>
        <w:tc>
          <w:tcPr>
            <w:tcW w:w="1005" w:type="dxa"/>
          </w:tcPr>
          <w:p w14:paraId="7B0FD3A9" w14:textId="77777777" w:rsidR="008F177A" w:rsidRPr="008F177A" w:rsidRDefault="008F177A" w:rsidP="002C1C69">
            <w:pPr>
              <w:ind w:firstLine="332"/>
              <w:rPr>
                <w:sz w:val="20"/>
                <w:szCs w:val="20"/>
                <w:lang w:val="ru-RU"/>
              </w:rPr>
            </w:pPr>
          </w:p>
        </w:tc>
        <w:tc>
          <w:tcPr>
            <w:tcW w:w="1005" w:type="dxa"/>
          </w:tcPr>
          <w:p w14:paraId="2937E4DF" w14:textId="77777777" w:rsidR="008F177A" w:rsidRPr="008F177A" w:rsidRDefault="008F177A" w:rsidP="002C1C69">
            <w:pPr>
              <w:ind w:firstLine="332"/>
              <w:rPr>
                <w:sz w:val="20"/>
                <w:szCs w:val="20"/>
                <w:lang w:val="ru-RU"/>
              </w:rPr>
            </w:pPr>
          </w:p>
        </w:tc>
        <w:tc>
          <w:tcPr>
            <w:tcW w:w="1005" w:type="dxa"/>
          </w:tcPr>
          <w:p w14:paraId="6053F6D5" w14:textId="77777777" w:rsidR="008F177A" w:rsidRPr="008F177A" w:rsidRDefault="008F177A" w:rsidP="002C1C69">
            <w:pPr>
              <w:ind w:firstLine="332"/>
              <w:rPr>
                <w:sz w:val="20"/>
                <w:szCs w:val="20"/>
                <w:lang w:val="ru-RU"/>
              </w:rPr>
            </w:pPr>
          </w:p>
        </w:tc>
        <w:tc>
          <w:tcPr>
            <w:tcW w:w="1005" w:type="dxa"/>
          </w:tcPr>
          <w:p w14:paraId="10312F96" w14:textId="77777777" w:rsidR="008F177A" w:rsidRPr="008F177A" w:rsidRDefault="008F177A" w:rsidP="002C1C69">
            <w:pPr>
              <w:ind w:firstLine="332"/>
              <w:rPr>
                <w:sz w:val="20"/>
                <w:szCs w:val="20"/>
                <w:lang w:val="ru-RU"/>
              </w:rPr>
            </w:pPr>
          </w:p>
        </w:tc>
        <w:tc>
          <w:tcPr>
            <w:tcW w:w="1005" w:type="dxa"/>
          </w:tcPr>
          <w:p w14:paraId="49FB37AD" w14:textId="77777777" w:rsidR="008F177A" w:rsidRPr="008F177A" w:rsidRDefault="008F177A" w:rsidP="002C1C69">
            <w:pPr>
              <w:ind w:firstLine="332"/>
              <w:rPr>
                <w:sz w:val="20"/>
                <w:szCs w:val="20"/>
                <w:lang w:val="ru-RU"/>
              </w:rPr>
            </w:pPr>
          </w:p>
        </w:tc>
        <w:tc>
          <w:tcPr>
            <w:tcW w:w="1005" w:type="dxa"/>
          </w:tcPr>
          <w:p w14:paraId="4593CBCD" w14:textId="77777777" w:rsidR="008F177A" w:rsidRPr="008F177A" w:rsidRDefault="008F177A" w:rsidP="002C1C69">
            <w:pPr>
              <w:ind w:firstLine="332"/>
              <w:rPr>
                <w:sz w:val="20"/>
                <w:szCs w:val="20"/>
                <w:lang w:val="ru-RU"/>
              </w:rPr>
            </w:pPr>
          </w:p>
        </w:tc>
        <w:tc>
          <w:tcPr>
            <w:tcW w:w="1005" w:type="dxa"/>
          </w:tcPr>
          <w:p w14:paraId="51FE5D26" w14:textId="77777777" w:rsidR="008F177A" w:rsidRPr="008F177A" w:rsidRDefault="008F177A" w:rsidP="002C1C69">
            <w:pPr>
              <w:ind w:firstLine="332"/>
              <w:rPr>
                <w:sz w:val="20"/>
                <w:szCs w:val="20"/>
                <w:lang w:val="ru-RU"/>
              </w:rPr>
            </w:pPr>
          </w:p>
        </w:tc>
        <w:tc>
          <w:tcPr>
            <w:tcW w:w="1005" w:type="dxa"/>
          </w:tcPr>
          <w:p w14:paraId="2648674E" w14:textId="77777777" w:rsidR="008F177A" w:rsidRPr="008F177A" w:rsidRDefault="008F177A" w:rsidP="002C1C69">
            <w:pPr>
              <w:ind w:firstLine="332"/>
              <w:rPr>
                <w:sz w:val="20"/>
                <w:szCs w:val="20"/>
                <w:lang w:val="ru-RU"/>
              </w:rPr>
            </w:pPr>
          </w:p>
        </w:tc>
        <w:tc>
          <w:tcPr>
            <w:tcW w:w="1005" w:type="dxa"/>
          </w:tcPr>
          <w:p w14:paraId="42AFCF69" w14:textId="33608A6B" w:rsidR="008F177A" w:rsidRPr="00E323CF" w:rsidRDefault="008F177A" w:rsidP="002C1C69">
            <w:pPr>
              <w:ind w:firstLine="332"/>
              <w:rPr>
                <w:sz w:val="20"/>
                <w:szCs w:val="20"/>
                <w:lang w:val="ru-RU"/>
              </w:rPr>
            </w:pPr>
          </w:p>
        </w:tc>
      </w:tr>
      <w:tr w:rsidR="002C1C69" w:rsidRPr="008F177A" w14:paraId="04545FDA" w14:textId="77777777" w:rsidTr="002C1C69">
        <w:trPr>
          <w:trHeight w:val="287"/>
        </w:trPr>
        <w:tc>
          <w:tcPr>
            <w:tcW w:w="1024" w:type="dxa"/>
          </w:tcPr>
          <w:p w14:paraId="4CF0CD50" w14:textId="77777777" w:rsidR="008F177A" w:rsidRPr="008F177A" w:rsidRDefault="008F177A" w:rsidP="002C1C69">
            <w:pPr>
              <w:rPr>
                <w:sz w:val="20"/>
                <w:szCs w:val="20"/>
                <w:lang w:val="ru-RU"/>
              </w:rPr>
            </w:pPr>
            <w:r w:rsidRPr="008F177A">
              <w:rPr>
                <w:sz w:val="20"/>
                <w:szCs w:val="20"/>
                <w:lang w:val="ru-RU"/>
              </w:rPr>
              <w:t>ОК 4</w:t>
            </w:r>
          </w:p>
        </w:tc>
        <w:tc>
          <w:tcPr>
            <w:tcW w:w="1005" w:type="dxa"/>
          </w:tcPr>
          <w:p w14:paraId="4D01475C" w14:textId="77777777" w:rsidR="008F177A" w:rsidRPr="008F177A" w:rsidRDefault="008F177A" w:rsidP="002C1C69">
            <w:pPr>
              <w:ind w:firstLine="332"/>
              <w:rPr>
                <w:sz w:val="20"/>
                <w:szCs w:val="20"/>
                <w:lang w:val="ru-RU"/>
              </w:rPr>
            </w:pPr>
          </w:p>
        </w:tc>
        <w:tc>
          <w:tcPr>
            <w:tcW w:w="1005" w:type="dxa"/>
          </w:tcPr>
          <w:p w14:paraId="451B7155" w14:textId="77777777" w:rsidR="008F177A" w:rsidRPr="008F177A" w:rsidRDefault="008F177A" w:rsidP="002C1C69">
            <w:pPr>
              <w:ind w:firstLine="332"/>
              <w:rPr>
                <w:sz w:val="20"/>
                <w:szCs w:val="20"/>
                <w:lang w:val="ru-RU"/>
              </w:rPr>
            </w:pPr>
          </w:p>
        </w:tc>
        <w:tc>
          <w:tcPr>
            <w:tcW w:w="1005" w:type="dxa"/>
          </w:tcPr>
          <w:p w14:paraId="48D7ACB6" w14:textId="467D4F5D" w:rsidR="008F177A" w:rsidRPr="008F177A" w:rsidRDefault="00863E85" w:rsidP="002C1C69">
            <w:pPr>
              <w:ind w:firstLine="332"/>
              <w:rPr>
                <w:sz w:val="20"/>
                <w:szCs w:val="20"/>
                <w:lang w:val="ru-RU"/>
              </w:rPr>
            </w:pPr>
            <w:r>
              <w:rPr>
                <w:sz w:val="20"/>
                <w:szCs w:val="20"/>
                <w:lang w:val="ru-RU"/>
              </w:rPr>
              <w:t>Х</w:t>
            </w:r>
          </w:p>
        </w:tc>
        <w:tc>
          <w:tcPr>
            <w:tcW w:w="1005" w:type="dxa"/>
          </w:tcPr>
          <w:p w14:paraId="15098C00" w14:textId="77777777" w:rsidR="008F177A" w:rsidRPr="008F177A" w:rsidRDefault="008F177A" w:rsidP="002C1C69">
            <w:pPr>
              <w:ind w:firstLine="332"/>
              <w:rPr>
                <w:sz w:val="20"/>
                <w:szCs w:val="20"/>
                <w:lang w:val="ru-RU"/>
              </w:rPr>
            </w:pPr>
          </w:p>
        </w:tc>
        <w:tc>
          <w:tcPr>
            <w:tcW w:w="1005" w:type="dxa"/>
          </w:tcPr>
          <w:p w14:paraId="2A4C9339" w14:textId="77777777" w:rsidR="008F177A" w:rsidRPr="008F177A" w:rsidRDefault="008F177A" w:rsidP="002C1C69">
            <w:pPr>
              <w:ind w:firstLine="332"/>
              <w:rPr>
                <w:sz w:val="20"/>
                <w:szCs w:val="20"/>
                <w:lang w:val="ru-RU"/>
              </w:rPr>
            </w:pPr>
          </w:p>
        </w:tc>
        <w:tc>
          <w:tcPr>
            <w:tcW w:w="1005" w:type="dxa"/>
          </w:tcPr>
          <w:p w14:paraId="56B8C686" w14:textId="77777777" w:rsidR="008F177A" w:rsidRPr="008F177A" w:rsidRDefault="008F177A" w:rsidP="002C1C69">
            <w:pPr>
              <w:ind w:firstLine="332"/>
              <w:rPr>
                <w:sz w:val="20"/>
                <w:szCs w:val="20"/>
                <w:lang w:val="ru-RU"/>
              </w:rPr>
            </w:pPr>
          </w:p>
        </w:tc>
        <w:tc>
          <w:tcPr>
            <w:tcW w:w="1005" w:type="dxa"/>
          </w:tcPr>
          <w:p w14:paraId="09A4F433" w14:textId="77777777" w:rsidR="008F177A" w:rsidRPr="008F177A" w:rsidRDefault="008F177A" w:rsidP="002C1C69">
            <w:pPr>
              <w:ind w:firstLine="332"/>
              <w:rPr>
                <w:sz w:val="20"/>
                <w:szCs w:val="20"/>
                <w:lang w:val="ru-RU"/>
              </w:rPr>
            </w:pPr>
          </w:p>
        </w:tc>
        <w:tc>
          <w:tcPr>
            <w:tcW w:w="1005" w:type="dxa"/>
          </w:tcPr>
          <w:p w14:paraId="18390320" w14:textId="29E1C39A" w:rsidR="008F177A" w:rsidRPr="008F177A" w:rsidRDefault="008F177A" w:rsidP="002C1C69">
            <w:pPr>
              <w:ind w:firstLine="332"/>
              <w:rPr>
                <w:sz w:val="20"/>
                <w:szCs w:val="20"/>
                <w:lang w:val="ru-RU"/>
              </w:rPr>
            </w:pPr>
          </w:p>
        </w:tc>
        <w:tc>
          <w:tcPr>
            <w:tcW w:w="1005" w:type="dxa"/>
          </w:tcPr>
          <w:p w14:paraId="5E3997BF" w14:textId="77777777" w:rsidR="008F177A" w:rsidRPr="008F177A" w:rsidRDefault="008F177A" w:rsidP="002C1C69">
            <w:pPr>
              <w:ind w:firstLine="332"/>
              <w:rPr>
                <w:sz w:val="20"/>
                <w:szCs w:val="20"/>
                <w:lang w:val="ru-RU"/>
              </w:rPr>
            </w:pPr>
          </w:p>
        </w:tc>
        <w:tc>
          <w:tcPr>
            <w:tcW w:w="1005" w:type="dxa"/>
          </w:tcPr>
          <w:p w14:paraId="627F7245" w14:textId="77777777" w:rsidR="008F177A" w:rsidRPr="008F177A" w:rsidRDefault="008F177A" w:rsidP="002C1C69">
            <w:pPr>
              <w:ind w:firstLine="332"/>
              <w:rPr>
                <w:sz w:val="20"/>
                <w:szCs w:val="20"/>
                <w:lang w:val="ru-RU"/>
              </w:rPr>
            </w:pPr>
          </w:p>
        </w:tc>
        <w:tc>
          <w:tcPr>
            <w:tcW w:w="1005" w:type="dxa"/>
          </w:tcPr>
          <w:p w14:paraId="4E4FB2E2" w14:textId="77777777" w:rsidR="008F177A" w:rsidRPr="008F177A" w:rsidRDefault="008F177A" w:rsidP="002C1C69">
            <w:pPr>
              <w:ind w:firstLine="332"/>
              <w:rPr>
                <w:sz w:val="20"/>
                <w:szCs w:val="20"/>
                <w:lang w:val="ru-RU"/>
              </w:rPr>
            </w:pPr>
          </w:p>
        </w:tc>
        <w:tc>
          <w:tcPr>
            <w:tcW w:w="1005" w:type="dxa"/>
          </w:tcPr>
          <w:p w14:paraId="628E5E91" w14:textId="77777777" w:rsidR="008F177A" w:rsidRPr="008F177A" w:rsidRDefault="008F177A" w:rsidP="002C1C69">
            <w:pPr>
              <w:ind w:firstLine="332"/>
              <w:rPr>
                <w:sz w:val="20"/>
                <w:szCs w:val="20"/>
                <w:lang w:val="ru-RU"/>
              </w:rPr>
            </w:pPr>
          </w:p>
        </w:tc>
        <w:tc>
          <w:tcPr>
            <w:tcW w:w="1005" w:type="dxa"/>
          </w:tcPr>
          <w:p w14:paraId="0ACED20C" w14:textId="77777777" w:rsidR="008F177A" w:rsidRPr="008F177A" w:rsidRDefault="008F177A" w:rsidP="002C1C69">
            <w:pPr>
              <w:ind w:firstLine="332"/>
              <w:rPr>
                <w:sz w:val="20"/>
                <w:szCs w:val="20"/>
                <w:lang w:val="ru-RU"/>
              </w:rPr>
            </w:pPr>
          </w:p>
        </w:tc>
        <w:tc>
          <w:tcPr>
            <w:tcW w:w="1005" w:type="dxa"/>
          </w:tcPr>
          <w:p w14:paraId="3B5CC304" w14:textId="77777777" w:rsidR="008F177A" w:rsidRPr="008F177A" w:rsidRDefault="008F177A" w:rsidP="002C1C69">
            <w:pPr>
              <w:ind w:firstLine="332"/>
              <w:rPr>
                <w:sz w:val="20"/>
                <w:szCs w:val="20"/>
                <w:lang w:val="ru-RU"/>
              </w:rPr>
            </w:pPr>
          </w:p>
        </w:tc>
        <w:tc>
          <w:tcPr>
            <w:tcW w:w="1005" w:type="dxa"/>
          </w:tcPr>
          <w:p w14:paraId="70B2542E" w14:textId="77777777" w:rsidR="008F177A" w:rsidRPr="008F177A" w:rsidRDefault="008F177A" w:rsidP="002C1C69">
            <w:pPr>
              <w:ind w:firstLine="332"/>
              <w:rPr>
                <w:sz w:val="20"/>
                <w:szCs w:val="20"/>
                <w:lang w:val="ru-RU"/>
              </w:rPr>
            </w:pPr>
          </w:p>
        </w:tc>
      </w:tr>
      <w:tr w:rsidR="002C1C69" w:rsidRPr="008F177A" w14:paraId="45F0FAFC" w14:textId="77777777" w:rsidTr="002C1C69">
        <w:trPr>
          <w:trHeight w:val="287"/>
        </w:trPr>
        <w:tc>
          <w:tcPr>
            <w:tcW w:w="1024" w:type="dxa"/>
          </w:tcPr>
          <w:p w14:paraId="33EDDA7B" w14:textId="77777777" w:rsidR="008F177A" w:rsidRPr="008F177A" w:rsidRDefault="008F177A" w:rsidP="002C1C69">
            <w:pPr>
              <w:rPr>
                <w:sz w:val="20"/>
                <w:szCs w:val="20"/>
                <w:lang w:val="ru-RU"/>
              </w:rPr>
            </w:pPr>
            <w:r w:rsidRPr="008F177A">
              <w:rPr>
                <w:sz w:val="20"/>
                <w:szCs w:val="20"/>
                <w:lang w:val="ru-RU"/>
              </w:rPr>
              <w:t>ОК 5</w:t>
            </w:r>
          </w:p>
        </w:tc>
        <w:tc>
          <w:tcPr>
            <w:tcW w:w="1005" w:type="dxa"/>
          </w:tcPr>
          <w:p w14:paraId="46E36192" w14:textId="77777777" w:rsidR="008F177A" w:rsidRPr="008F177A" w:rsidRDefault="008F177A" w:rsidP="002C1C69">
            <w:pPr>
              <w:ind w:firstLine="332"/>
              <w:rPr>
                <w:sz w:val="20"/>
                <w:szCs w:val="20"/>
                <w:lang w:val="ru-RU"/>
              </w:rPr>
            </w:pPr>
          </w:p>
        </w:tc>
        <w:tc>
          <w:tcPr>
            <w:tcW w:w="1005" w:type="dxa"/>
          </w:tcPr>
          <w:p w14:paraId="1C23036B" w14:textId="505A8ED5" w:rsidR="008F177A" w:rsidRPr="008F177A" w:rsidRDefault="00863E85" w:rsidP="002C1C69">
            <w:pPr>
              <w:ind w:firstLine="332"/>
              <w:rPr>
                <w:sz w:val="20"/>
                <w:szCs w:val="20"/>
                <w:lang w:val="ru-RU"/>
              </w:rPr>
            </w:pPr>
            <w:r>
              <w:rPr>
                <w:sz w:val="20"/>
                <w:szCs w:val="20"/>
                <w:lang w:val="ru-RU"/>
              </w:rPr>
              <w:t>Х</w:t>
            </w:r>
          </w:p>
        </w:tc>
        <w:tc>
          <w:tcPr>
            <w:tcW w:w="1005" w:type="dxa"/>
          </w:tcPr>
          <w:p w14:paraId="0646F07F" w14:textId="77777777" w:rsidR="008F177A" w:rsidRPr="008F177A" w:rsidRDefault="008F177A" w:rsidP="002C1C69">
            <w:pPr>
              <w:ind w:firstLine="332"/>
              <w:rPr>
                <w:sz w:val="20"/>
                <w:szCs w:val="20"/>
                <w:lang w:val="ru-RU"/>
              </w:rPr>
            </w:pPr>
          </w:p>
        </w:tc>
        <w:tc>
          <w:tcPr>
            <w:tcW w:w="1005" w:type="dxa"/>
          </w:tcPr>
          <w:p w14:paraId="6A84FCB2" w14:textId="77777777" w:rsidR="008F177A" w:rsidRPr="008F177A" w:rsidRDefault="008F177A" w:rsidP="002C1C69">
            <w:pPr>
              <w:ind w:firstLine="332"/>
              <w:rPr>
                <w:sz w:val="20"/>
                <w:szCs w:val="20"/>
                <w:lang w:val="ru-RU"/>
              </w:rPr>
            </w:pPr>
          </w:p>
        </w:tc>
        <w:tc>
          <w:tcPr>
            <w:tcW w:w="1005" w:type="dxa"/>
          </w:tcPr>
          <w:p w14:paraId="0ADF1A39" w14:textId="3D26585F" w:rsidR="008F177A" w:rsidRPr="008F177A" w:rsidRDefault="00863E85" w:rsidP="002C1C69">
            <w:pPr>
              <w:ind w:firstLine="332"/>
              <w:rPr>
                <w:sz w:val="20"/>
                <w:szCs w:val="20"/>
                <w:lang w:val="ru-RU"/>
              </w:rPr>
            </w:pPr>
            <w:r>
              <w:rPr>
                <w:sz w:val="20"/>
                <w:szCs w:val="20"/>
                <w:lang w:val="ru-RU"/>
              </w:rPr>
              <w:t>Х</w:t>
            </w:r>
          </w:p>
        </w:tc>
        <w:tc>
          <w:tcPr>
            <w:tcW w:w="1005" w:type="dxa"/>
          </w:tcPr>
          <w:p w14:paraId="2BFDC337" w14:textId="77777777" w:rsidR="008F177A" w:rsidRPr="008F177A" w:rsidRDefault="008F177A" w:rsidP="002C1C69">
            <w:pPr>
              <w:ind w:firstLine="332"/>
              <w:rPr>
                <w:sz w:val="20"/>
                <w:szCs w:val="20"/>
                <w:lang w:val="ru-RU"/>
              </w:rPr>
            </w:pPr>
          </w:p>
        </w:tc>
        <w:tc>
          <w:tcPr>
            <w:tcW w:w="1005" w:type="dxa"/>
          </w:tcPr>
          <w:p w14:paraId="4136EBE6" w14:textId="77777777" w:rsidR="008F177A" w:rsidRPr="008F177A" w:rsidRDefault="008F177A" w:rsidP="002C1C69">
            <w:pPr>
              <w:ind w:firstLine="332"/>
              <w:rPr>
                <w:sz w:val="20"/>
                <w:szCs w:val="20"/>
                <w:lang w:val="ru-RU"/>
              </w:rPr>
            </w:pPr>
          </w:p>
        </w:tc>
        <w:tc>
          <w:tcPr>
            <w:tcW w:w="1005" w:type="dxa"/>
          </w:tcPr>
          <w:p w14:paraId="7304A500" w14:textId="77777777" w:rsidR="008F177A" w:rsidRPr="008F177A" w:rsidRDefault="008F177A" w:rsidP="002C1C69">
            <w:pPr>
              <w:ind w:firstLine="332"/>
              <w:rPr>
                <w:sz w:val="20"/>
                <w:szCs w:val="20"/>
                <w:lang w:val="ru-RU"/>
              </w:rPr>
            </w:pPr>
          </w:p>
        </w:tc>
        <w:tc>
          <w:tcPr>
            <w:tcW w:w="1005" w:type="dxa"/>
          </w:tcPr>
          <w:p w14:paraId="143AF806" w14:textId="77777777" w:rsidR="008F177A" w:rsidRPr="008F177A" w:rsidRDefault="008F177A" w:rsidP="002C1C69">
            <w:pPr>
              <w:ind w:firstLine="332"/>
              <w:rPr>
                <w:sz w:val="20"/>
                <w:szCs w:val="20"/>
                <w:lang w:val="ru-RU"/>
              </w:rPr>
            </w:pPr>
          </w:p>
        </w:tc>
        <w:tc>
          <w:tcPr>
            <w:tcW w:w="1005" w:type="dxa"/>
          </w:tcPr>
          <w:p w14:paraId="3549BDF2" w14:textId="77777777" w:rsidR="008F177A" w:rsidRPr="008F177A" w:rsidRDefault="008F177A" w:rsidP="002C1C69">
            <w:pPr>
              <w:ind w:firstLine="332"/>
              <w:rPr>
                <w:sz w:val="20"/>
                <w:szCs w:val="20"/>
                <w:lang w:val="ru-RU"/>
              </w:rPr>
            </w:pPr>
          </w:p>
        </w:tc>
        <w:tc>
          <w:tcPr>
            <w:tcW w:w="1005" w:type="dxa"/>
          </w:tcPr>
          <w:p w14:paraId="6908B67E" w14:textId="77777777" w:rsidR="008F177A" w:rsidRPr="008F177A" w:rsidRDefault="008F177A" w:rsidP="002C1C69">
            <w:pPr>
              <w:ind w:firstLine="332"/>
              <w:rPr>
                <w:sz w:val="20"/>
                <w:szCs w:val="20"/>
                <w:lang w:val="ru-RU"/>
              </w:rPr>
            </w:pPr>
          </w:p>
        </w:tc>
        <w:tc>
          <w:tcPr>
            <w:tcW w:w="1005" w:type="dxa"/>
          </w:tcPr>
          <w:p w14:paraId="0E4DE7DA" w14:textId="77777777" w:rsidR="008F177A" w:rsidRPr="008F177A" w:rsidRDefault="008F177A" w:rsidP="002C1C69">
            <w:pPr>
              <w:ind w:firstLine="332"/>
              <w:rPr>
                <w:sz w:val="20"/>
                <w:szCs w:val="20"/>
                <w:lang w:val="ru-RU"/>
              </w:rPr>
            </w:pPr>
          </w:p>
        </w:tc>
        <w:tc>
          <w:tcPr>
            <w:tcW w:w="1005" w:type="dxa"/>
          </w:tcPr>
          <w:p w14:paraId="5DC45522" w14:textId="77777777" w:rsidR="008F177A" w:rsidRPr="008F177A" w:rsidRDefault="008F177A" w:rsidP="002C1C69">
            <w:pPr>
              <w:ind w:firstLine="332"/>
              <w:rPr>
                <w:sz w:val="20"/>
                <w:szCs w:val="20"/>
                <w:lang w:val="ru-RU"/>
              </w:rPr>
            </w:pPr>
          </w:p>
        </w:tc>
        <w:tc>
          <w:tcPr>
            <w:tcW w:w="1005" w:type="dxa"/>
          </w:tcPr>
          <w:p w14:paraId="5002E95E" w14:textId="77777777" w:rsidR="008F177A" w:rsidRPr="008F177A" w:rsidRDefault="008F177A" w:rsidP="002C1C69">
            <w:pPr>
              <w:ind w:firstLine="332"/>
              <w:rPr>
                <w:sz w:val="20"/>
                <w:szCs w:val="20"/>
                <w:lang w:val="ru-RU"/>
              </w:rPr>
            </w:pPr>
          </w:p>
        </w:tc>
        <w:tc>
          <w:tcPr>
            <w:tcW w:w="1005" w:type="dxa"/>
          </w:tcPr>
          <w:p w14:paraId="1ABFAA32" w14:textId="77777777" w:rsidR="008F177A" w:rsidRPr="008F177A" w:rsidRDefault="008F177A" w:rsidP="002C1C69">
            <w:pPr>
              <w:ind w:firstLine="332"/>
              <w:rPr>
                <w:sz w:val="20"/>
                <w:szCs w:val="20"/>
                <w:lang w:val="ru-RU"/>
              </w:rPr>
            </w:pPr>
          </w:p>
        </w:tc>
      </w:tr>
      <w:tr w:rsidR="002C1C69" w:rsidRPr="008F177A" w14:paraId="21EF2E64" w14:textId="77777777" w:rsidTr="002C1C69">
        <w:trPr>
          <w:trHeight w:val="315"/>
        </w:trPr>
        <w:tc>
          <w:tcPr>
            <w:tcW w:w="1024" w:type="dxa"/>
          </w:tcPr>
          <w:p w14:paraId="48D95F93" w14:textId="77777777" w:rsidR="008F177A" w:rsidRPr="008F177A" w:rsidRDefault="008F177A" w:rsidP="002C1C69">
            <w:pPr>
              <w:rPr>
                <w:sz w:val="20"/>
                <w:szCs w:val="20"/>
                <w:lang w:val="ru-RU"/>
              </w:rPr>
            </w:pPr>
            <w:r w:rsidRPr="008F177A">
              <w:rPr>
                <w:sz w:val="20"/>
                <w:szCs w:val="20"/>
                <w:lang w:val="ru-RU"/>
              </w:rPr>
              <w:t>ПК 1</w:t>
            </w:r>
          </w:p>
        </w:tc>
        <w:tc>
          <w:tcPr>
            <w:tcW w:w="1005" w:type="dxa"/>
          </w:tcPr>
          <w:p w14:paraId="563475EC" w14:textId="77777777" w:rsidR="008F177A" w:rsidRPr="008F177A" w:rsidRDefault="008F177A" w:rsidP="002C1C69">
            <w:pPr>
              <w:ind w:firstLine="332"/>
              <w:rPr>
                <w:sz w:val="20"/>
                <w:szCs w:val="20"/>
                <w:lang w:val="ru-RU"/>
              </w:rPr>
            </w:pPr>
          </w:p>
        </w:tc>
        <w:tc>
          <w:tcPr>
            <w:tcW w:w="1005" w:type="dxa"/>
          </w:tcPr>
          <w:p w14:paraId="359CD1AD" w14:textId="77777777" w:rsidR="008F177A" w:rsidRPr="008F177A" w:rsidRDefault="008F177A" w:rsidP="002C1C69">
            <w:pPr>
              <w:ind w:firstLine="332"/>
              <w:rPr>
                <w:sz w:val="20"/>
                <w:szCs w:val="20"/>
                <w:lang w:val="ru-RU"/>
              </w:rPr>
            </w:pPr>
          </w:p>
        </w:tc>
        <w:tc>
          <w:tcPr>
            <w:tcW w:w="1005" w:type="dxa"/>
          </w:tcPr>
          <w:p w14:paraId="5C24A5C0" w14:textId="77777777" w:rsidR="008F177A" w:rsidRPr="008F177A" w:rsidRDefault="008F177A" w:rsidP="002C1C69">
            <w:pPr>
              <w:ind w:firstLine="332"/>
              <w:rPr>
                <w:sz w:val="20"/>
                <w:szCs w:val="20"/>
                <w:lang w:val="ru-RU"/>
              </w:rPr>
            </w:pPr>
          </w:p>
        </w:tc>
        <w:tc>
          <w:tcPr>
            <w:tcW w:w="1005" w:type="dxa"/>
          </w:tcPr>
          <w:p w14:paraId="04F790AB" w14:textId="56773D85" w:rsidR="008F177A" w:rsidRPr="008F177A" w:rsidRDefault="008F177A" w:rsidP="002C1C69">
            <w:pPr>
              <w:ind w:firstLine="332"/>
              <w:rPr>
                <w:sz w:val="20"/>
                <w:szCs w:val="20"/>
                <w:lang w:val="ru-RU"/>
              </w:rPr>
            </w:pPr>
          </w:p>
        </w:tc>
        <w:tc>
          <w:tcPr>
            <w:tcW w:w="1005" w:type="dxa"/>
          </w:tcPr>
          <w:p w14:paraId="2875A266" w14:textId="77777777" w:rsidR="008F177A" w:rsidRPr="008F177A" w:rsidRDefault="008F177A" w:rsidP="002C1C69">
            <w:pPr>
              <w:ind w:firstLine="332"/>
              <w:rPr>
                <w:sz w:val="20"/>
                <w:szCs w:val="20"/>
                <w:lang w:val="ru-RU"/>
              </w:rPr>
            </w:pPr>
          </w:p>
        </w:tc>
        <w:tc>
          <w:tcPr>
            <w:tcW w:w="1005" w:type="dxa"/>
          </w:tcPr>
          <w:p w14:paraId="43E3F853" w14:textId="77777777" w:rsidR="008F177A" w:rsidRPr="008F177A" w:rsidRDefault="008F177A" w:rsidP="002C1C69">
            <w:pPr>
              <w:ind w:firstLine="332"/>
              <w:rPr>
                <w:sz w:val="20"/>
                <w:szCs w:val="20"/>
                <w:lang w:val="ru-RU"/>
              </w:rPr>
            </w:pPr>
          </w:p>
        </w:tc>
        <w:tc>
          <w:tcPr>
            <w:tcW w:w="1005" w:type="dxa"/>
          </w:tcPr>
          <w:p w14:paraId="1BBA56C1" w14:textId="77777777" w:rsidR="008F177A" w:rsidRPr="008F177A" w:rsidRDefault="008F177A" w:rsidP="002C1C69">
            <w:pPr>
              <w:ind w:firstLine="332"/>
              <w:rPr>
                <w:sz w:val="20"/>
                <w:szCs w:val="20"/>
                <w:lang w:val="ru-RU"/>
              </w:rPr>
            </w:pPr>
          </w:p>
        </w:tc>
        <w:tc>
          <w:tcPr>
            <w:tcW w:w="1005" w:type="dxa"/>
          </w:tcPr>
          <w:p w14:paraId="569EF258" w14:textId="031909EF" w:rsidR="008F177A" w:rsidRPr="008F177A" w:rsidRDefault="00863E85" w:rsidP="002C1C69">
            <w:pPr>
              <w:ind w:firstLine="332"/>
              <w:rPr>
                <w:sz w:val="20"/>
                <w:szCs w:val="20"/>
                <w:lang w:val="ru-RU"/>
              </w:rPr>
            </w:pPr>
            <w:r>
              <w:rPr>
                <w:sz w:val="20"/>
                <w:szCs w:val="20"/>
                <w:lang w:val="ru-RU"/>
              </w:rPr>
              <w:t>Х</w:t>
            </w:r>
          </w:p>
        </w:tc>
        <w:tc>
          <w:tcPr>
            <w:tcW w:w="1005" w:type="dxa"/>
          </w:tcPr>
          <w:p w14:paraId="2AC3F7B5" w14:textId="77777777" w:rsidR="008F177A" w:rsidRPr="008F177A" w:rsidRDefault="008F177A" w:rsidP="002C1C69">
            <w:pPr>
              <w:ind w:firstLine="332"/>
              <w:rPr>
                <w:sz w:val="20"/>
                <w:szCs w:val="20"/>
                <w:lang w:val="ru-RU"/>
              </w:rPr>
            </w:pPr>
          </w:p>
        </w:tc>
        <w:tc>
          <w:tcPr>
            <w:tcW w:w="1005" w:type="dxa"/>
          </w:tcPr>
          <w:p w14:paraId="3B029726" w14:textId="77777777" w:rsidR="008F177A" w:rsidRPr="008F177A" w:rsidRDefault="008F177A" w:rsidP="002C1C69">
            <w:pPr>
              <w:ind w:firstLine="332"/>
              <w:rPr>
                <w:sz w:val="20"/>
                <w:szCs w:val="20"/>
                <w:lang w:val="ru-RU"/>
              </w:rPr>
            </w:pPr>
          </w:p>
        </w:tc>
        <w:tc>
          <w:tcPr>
            <w:tcW w:w="1005" w:type="dxa"/>
          </w:tcPr>
          <w:p w14:paraId="6D6D4FB7" w14:textId="77777777" w:rsidR="008F177A" w:rsidRPr="008F177A" w:rsidRDefault="008F177A" w:rsidP="002C1C69">
            <w:pPr>
              <w:ind w:firstLine="332"/>
              <w:rPr>
                <w:sz w:val="20"/>
                <w:szCs w:val="20"/>
                <w:lang w:val="ru-RU"/>
              </w:rPr>
            </w:pPr>
          </w:p>
        </w:tc>
        <w:tc>
          <w:tcPr>
            <w:tcW w:w="1005" w:type="dxa"/>
          </w:tcPr>
          <w:p w14:paraId="15980131" w14:textId="77777777" w:rsidR="008F177A" w:rsidRPr="008F177A" w:rsidRDefault="008F177A" w:rsidP="002C1C69">
            <w:pPr>
              <w:ind w:firstLine="332"/>
              <w:rPr>
                <w:sz w:val="20"/>
                <w:szCs w:val="20"/>
                <w:lang w:val="ru-RU"/>
              </w:rPr>
            </w:pPr>
          </w:p>
        </w:tc>
        <w:tc>
          <w:tcPr>
            <w:tcW w:w="1005" w:type="dxa"/>
          </w:tcPr>
          <w:p w14:paraId="037262E3" w14:textId="77777777" w:rsidR="008F177A" w:rsidRPr="008F177A" w:rsidRDefault="008F177A" w:rsidP="002C1C69">
            <w:pPr>
              <w:ind w:firstLine="332"/>
              <w:rPr>
                <w:sz w:val="20"/>
                <w:szCs w:val="20"/>
                <w:lang w:val="ru-RU"/>
              </w:rPr>
            </w:pPr>
          </w:p>
        </w:tc>
        <w:tc>
          <w:tcPr>
            <w:tcW w:w="1005" w:type="dxa"/>
          </w:tcPr>
          <w:p w14:paraId="564846C6" w14:textId="77777777" w:rsidR="008F177A" w:rsidRPr="008F177A" w:rsidRDefault="008F177A" w:rsidP="002C1C69">
            <w:pPr>
              <w:ind w:firstLine="332"/>
              <w:rPr>
                <w:sz w:val="20"/>
                <w:szCs w:val="20"/>
                <w:lang w:val="ru-RU"/>
              </w:rPr>
            </w:pPr>
          </w:p>
        </w:tc>
        <w:tc>
          <w:tcPr>
            <w:tcW w:w="1005" w:type="dxa"/>
          </w:tcPr>
          <w:p w14:paraId="2DD00F7E" w14:textId="77777777" w:rsidR="008F177A" w:rsidRPr="008F177A" w:rsidRDefault="008F177A" w:rsidP="002C1C69">
            <w:pPr>
              <w:ind w:firstLine="332"/>
              <w:rPr>
                <w:sz w:val="20"/>
                <w:szCs w:val="20"/>
                <w:lang w:val="ru-RU"/>
              </w:rPr>
            </w:pPr>
          </w:p>
        </w:tc>
      </w:tr>
      <w:tr w:rsidR="002C1C69" w:rsidRPr="008F177A" w14:paraId="4110506A" w14:textId="77777777" w:rsidTr="002C1C69">
        <w:trPr>
          <w:trHeight w:val="291"/>
        </w:trPr>
        <w:tc>
          <w:tcPr>
            <w:tcW w:w="1024" w:type="dxa"/>
          </w:tcPr>
          <w:p w14:paraId="6FD36F18" w14:textId="77777777" w:rsidR="008F177A" w:rsidRPr="008F177A" w:rsidRDefault="008F177A" w:rsidP="002C1C69">
            <w:pPr>
              <w:rPr>
                <w:sz w:val="20"/>
                <w:szCs w:val="20"/>
                <w:lang w:val="ru-RU"/>
              </w:rPr>
            </w:pPr>
            <w:r w:rsidRPr="008F177A">
              <w:rPr>
                <w:sz w:val="20"/>
                <w:szCs w:val="20"/>
                <w:lang w:val="ru-RU"/>
              </w:rPr>
              <w:t>ПК 2</w:t>
            </w:r>
          </w:p>
        </w:tc>
        <w:tc>
          <w:tcPr>
            <w:tcW w:w="1005" w:type="dxa"/>
          </w:tcPr>
          <w:p w14:paraId="1D59D179" w14:textId="77777777" w:rsidR="008F177A" w:rsidRPr="008F177A" w:rsidRDefault="008F177A" w:rsidP="002C1C69">
            <w:pPr>
              <w:ind w:firstLine="332"/>
              <w:rPr>
                <w:sz w:val="20"/>
                <w:szCs w:val="20"/>
                <w:lang w:val="ru-RU"/>
              </w:rPr>
            </w:pPr>
          </w:p>
        </w:tc>
        <w:tc>
          <w:tcPr>
            <w:tcW w:w="1005" w:type="dxa"/>
          </w:tcPr>
          <w:p w14:paraId="19C5DC36" w14:textId="77777777" w:rsidR="008F177A" w:rsidRPr="008F177A" w:rsidRDefault="008F177A" w:rsidP="002C1C69">
            <w:pPr>
              <w:ind w:firstLine="332"/>
              <w:rPr>
                <w:sz w:val="20"/>
                <w:szCs w:val="20"/>
                <w:lang w:val="ru-RU"/>
              </w:rPr>
            </w:pPr>
          </w:p>
        </w:tc>
        <w:tc>
          <w:tcPr>
            <w:tcW w:w="1005" w:type="dxa"/>
          </w:tcPr>
          <w:p w14:paraId="569DC182" w14:textId="77777777" w:rsidR="008F177A" w:rsidRPr="008F177A" w:rsidRDefault="008F177A" w:rsidP="002C1C69">
            <w:pPr>
              <w:ind w:firstLine="332"/>
              <w:rPr>
                <w:sz w:val="20"/>
                <w:szCs w:val="20"/>
                <w:lang w:val="ru-RU"/>
              </w:rPr>
            </w:pPr>
          </w:p>
        </w:tc>
        <w:tc>
          <w:tcPr>
            <w:tcW w:w="1005" w:type="dxa"/>
          </w:tcPr>
          <w:p w14:paraId="7D157369" w14:textId="77777777" w:rsidR="008F177A" w:rsidRPr="008F177A" w:rsidRDefault="008F177A" w:rsidP="002C1C69">
            <w:pPr>
              <w:ind w:firstLine="332"/>
              <w:rPr>
                <w:sz w:val="20"/>
                <w:szCs w:val="20"/>
                <w:lang w:val="ru-RU"/>
              </w:rPr>
            </w:pPr>
          </w:p>
        </w:tc>
        <w:tc>
          <w:tcPr>
            <w:tcW w:w="1005" w:type="dxa"/>
          </w:tcPr>
          <w:p w14:paraId="3AF98585" w14:textId="77777777" w:rsidR="008F177A" w:rsidRPr="008F177A" w:rsidRDefault="008F177A" w:rsidP="002C1C69">
            <w:pPr>
              <w:ind w:firstLine="332"/>
              <w:rPr>
                <w:sz w:val="20"/>
                <w:szCs w:val="20"/>
                <w:lang w:val="ru-RU"/>
              </w:rPr>
            </w:pPr>
          </w:p>
        </w:tc>
        <w:tc>
          <w:tcPr>
            <w:tcW w:w="1005" w:type="dxa"/>
          </w:tcPr>
          <w:p w14:paraId="11841B42" w14:textId="77777777" w:rsidR="008F177A" w:rsidRPr="008F177A" w:rsidRDefault="008F177A" w:rsidP="002C1C69">
            <w:pPr>
              <w:ind w:firstLine="332"/>
              <w:rPr>
                <w:sz w:val="20"/>
                <w:szCs w:val="20"/>
                <w:lang w:val="ru-RU"/>
              </w:rPr>
            </w:pPr>
          </w:p>
        </w:tc>
        <w:tc>
          <w:tcPr>
            <w:tcW w:w="1005" w:type="dxa"/>
          </w:tcPr>
          <w:p w14:paraId="14166196" w14:textId="77777777" w:rsidR="008F177A" w:rsidRPr="008F177A" w:rsidRDefault="008F177A" w:rsidP="002C1C69">
            <w:pPr>
              <w:ind w:firstLine="332"/>
              <w:rPr>
                <w:sz w:val="20"/>
                <w:szCs w:val="20"/>
                <w:lang w:val="ru-RU"/>
              </w:rPr>
            </w:pPr>
          </w:p>
        </w:tc>
        <w:tc>
          <w:tcPr>
            <w:tcW w:w="1005" w:type="dxa"/>
          </w:tcPr>
          <w:p w14:paraId="39AA6A38" w14:textId="77777777" w:rsidR="008F177A" w:rsidRPr="008F177A" w:rsidRDefault="008F177A" w:rsidP="002C1C69">
            <w:pPr>
              <w:ind w:firstLine="332"/>
              <w:rPr>
                <w:sz w:val="20"/>
                <w:szCs w:val="20"/>
                <w:lang w:val="ru-RU"/>
              </w:rPr>
            </w:pPr>
          </w:p>
        </w:tc>
        <w:tc>
          <w:tcPr>
            <w:tcW w:w="1005" w:type="dxa"/>
          </w:tcPr>
          <w:p w14:paraId="59B9BF0F" w14:textId="729ECBFF" w:rsidR="008F177A" w:rsidRPr="008F177A" w:rsidRDefault="00863E85" w:rsidP="002C1C69">
            <w:pPr>
              <w:ind w:firstLine="332"/>
              <w:rPr>
                <w:sz w:val="20"/>
                <w:szCs w:val="20"/>
                <w:lang w:val="ru-RU"/>
              </w:rPr>
            </w:pPr>
            <w:r>
              <w:rPr>
                <w:sz w:val="20"/>
                <w:szCs w:val="20"/>
                <w:lang w:val="ru-RU"/>
              </w:rPr>
              <w:t>Х</w:t>
            </w:r>
          </w:p>
        </w:tc>
        <w:tc>
          <w:tcPr>
            <w:tcW w:w="1005" w:type="dxa"/>
          </w:tcPr>
          <w:p w14:paraId="45E37EB0" w14:textId="77777777" w:rsidR="008F177A" w:rsidRPr="008F177A" w:rsidRDefault="008F177A" w:rsidP="002C1C69">
            <w:pPr>
              <w:ind w:firstLine="332"/>
              <w:rPr>
                <w:sz w:val="20"/>
                <w:szCs w:val="20"/>
                <w:lang w:val="ru-RU"/>
              </w:rPr>
            </w:pPr>
          </w:p>
        </w:tc>
        <w:tc>
          <w:tcPr>
            <w:tcW w:w="1005" w:type="dxa"/>
          </w:tcPr>
          <w:p w14:paraId="437FF06B" w14:textId="77777777" w:rsidR="008F177A" w:rsidRPr="008F177A" w:rsidRDefault="008F177A" w:rsidP="002C1C69">
            <w:pPr>
              <w:ind w:firstLine="332"/>
              <w:rPr>
                <w:sz w:val="20"/>
                <w:szCs w:val="20"/>
                <w:lang w:val="ru-RU"/>
              </w:rPr>
            </w:pPr>
          </w:p>
        </w:tc>
        <w:tc>
          <w:tcPr>
            <w:tcW w:w="1005" w:type="dxa"/>
          </w:tcPr>
          <w:p w14:paraId="1E37017B" w14:textId="77777777" w:rsidR="008F177A" w:rsidRPr="008F177A" w:rsidRDefault="008F177A" w:rsidP="002C1C69">
            <w:pPr>
              <w:ind w:firstLine="332"/>
              <w:rPr>
                <w:sz w:val="20"/>
                <w:szCs w:val="20"/>
                <w:lang w:val="ru-RU"/>
              </w:rPr>
            </w:pPr>
          </w:p>
        </w:tc>
        <w:tc>
          <w:tcPr>
            <w:tcW w:w="1005" w:type="dxa"/>
          </w:tcPr>
          <w:p w14:paraId="3F407F89" w14:textId="378008AF" w:rsidR="008F177A" w:rsidRPr="008F177A" w:rsidRDefault="008F177A" w:rsidP="002C1C69">
            <w:pPr>
              <w:ind w:firstLine="332"/>
              <w:rPr>
                <w:sz w:val="20"/>
                <w:szCs w:val="20"/>
                <w:lang w:val="ru-RU"/>
              </w:rPr>
            </w:pPr>
          </w:p>
        </w:tc>
        <w:tc>
          <w:tcPr>
            <w:tcW w:w="1005" w:type="dxa"/>
          </w:tcPr>
          <w:p w14:paraId="286978EC" w14:textId="77777777" w:rsidR="008F177A" w:rsidRPr="008F177A" w:rsidRDefault="008F177A" w:rsidP="002C1C69">
            <w:pPr>
              <w:ind w:firstLine="332"/>
              <w:rPr>
                <w:sz w:val="20"/>
                <w:szCs w:val="20"/>
                <w:lang w:val="ru-RU"/>
              </w:rPr>
            </w:pPr>
          </w:p>
        </w:tc>
        <w:tc>
          <w:tcPr>
            <w:tcW w:w="1005" w:type="dxa"/>
          </w:tcPr>
          <w:p w14:paraId="7150BA84" w14:textId="77777777" w:rsidR="008F177A" w:rsidRPr="008F177A" w:rsidRDefault="008F177A" w:rsidP="002C1C69">
            <w:pPr>
              <w:ind w:firstLine="332"/>
              <w:rPr>
                <w:sz w:val="20"/>
                <w:szCs w:val="20"/>
                <w:lang w:val="ru-RU"/>
              </w:rPr>
            </w:pPr>
          </w:p>
        </w:tc>
      </w:tr>
      <w:tr w:rsidR="002C1C69" w:rsidRPr="008F177A" w14:paraId="294E2C49" w14:textId="77777777" w:rsidTr="002C1C69">
        <w:trPr>
          <w:trHeight w:val="296"/>
        </w:trPr>
        <w:tc>
          <w:tcPr>
            <w:tcW w:w="1024" w:type="dxa"/>
          </w:tcPr>
          <w:p w14:paraId="29E9D318" w14:textId="77777777" w:rsidR="008F177A" w:rsidRPr="008F177A" w:rsidRDefault="008F177A" w:rsidP="002C1C69">
            <w:pPr>
              <w:rPr>
                <w:sz w:val="20"/>
                <w:szCs w:val="20"/>
                <w:lang w:val="ru-RU"/>
              </w:rPr>
            </w:pPr>
            <w:r w:rsidRPr="008F177A">
              <w:rPr>
                <w:sz w:val="20"/>
                <w:szCs w:val="20"/>
                <w:lang w:val="ru-RU"/>
              </w:rPr>
              <w:t>ПК 3</w:t>
            </w:r>
          </w:p>
        </w:tc>
        <w:tc>
          <w:tcPr>
            <w:tcW w:w="1005" w:type="dxa"/>
          </w:tcPr>
          <w:p w14:paraId="0A53F85E" w14:textId="77777777" w:rsidR="008F177A" w:rsidRPr="008F177A" w:rsidRDefault="008F177A" w:rsidP="002C1C69">
            <w:pPr>
              <w:ind w:firstLine="332"/>
              <w:rPr>
                <w:sz w:val="20"/>
                <w:szCs w:val="20"/>
                <w:lang w:val="ru-RU"/>
              </w:rPr>
            </w:pPr>
          </w:p>
        </w:tc>
        <w:tc>
          <w:tcPr>
            <w:tcW w:w="1005" w:type="dxa"/>
          </w:tcPr>
          <w:p w14:paraId="526BEDE9" w14:textId="77777777" w:rsidR="008F177A" w:rsidRPr="008F177A" w:rsidRDefault="008F177A" w:rsidP="002C1C69">
            <w:pPr>
              <w:ind w:firstLine="332"/>
              <w:rPr>
                <w:sz w:val="20"/>
                <w:szCs w:val="20"/>
                <w:lang w:val="ru-RU"/>
              </w:rPr>
            </w:pPr>
          </w:p>
        </w:tc>
        <w:tc>
          <w:tcPr>
            <w:tcW w:w="1005" w:type="dxa"/>
          </w:tcPr>
          <w:p w14:paraId="1192F397" w14:textId="77777777" w:rsidR="008F177A" w:rsidRPr="008F177A" w:rsidRDefault="008F177A" w:rsidP="002C1C69">
            <w:pPr>
              <w:ind w:firstLine="332"/>
              <w:rPr>
                <w:sz w:val="20"/>
                <w:szCs w:val="20"/>
                <w:lang w:val="ru-RU"/>
              </w:rPr>
            </w:pPr>
          </w:p>
        </w:tc>
        <w:tc>
          <w:tcPr>
            <w:tcW w:w="1005" w:type="dxa"/>
          </w:tcPr>
          <w:p w14:paraId="4D97A991" w14:textId="77777777" w:rsidR="008F177A" w:rsidRPr="008F177A" w:rsidRDefault="008F177A" w:rsidP="002C1C69">
            <w:pPr>
              <w:ind w:firstLine="332"/>
              <w:rPr>
                <w:sz w:val="20"/>
                <w:szCs w:val="20"/>
                <w:lang w:val="ru-RU"/>
              </w:rPr>
            </w:pPr>
          </w:p>
        </w:tc>
        <w:tc>
          <w:tcPr>
            <w:tcW w:w="1005" w:type="dxa"/>
          </w:tcPr>
          <w:p w14:paraId="4E5104FA" w14:textId="77777777" w:rsidR="008F177A" w:rsidRPr="008F177A" w:rsidRDefault="008F177A" w:rsidP="002C1C69">
            <w:pPr>
              <w:ind w:firstLine="332"/>
              <w:rPr>
                <w:sz w:val="20"/>
                <w:szCs w:val="20"/>
                <w:lang w:val="ru-RU"/>
              </w:rPr>
            </w:pPr>
          </w:p>
        </w:tc>
        <w:tc>
          <w:tcPr>
            <w:tcW w:w="1005" w:type="dxa"/>
          </w:tcPr>
          <w:p w14:paraId="1538DAD7" w14:textId="77777777" w:rsidR="008F177A" w:rsidRPr="008F177A" w:rsidRDefault="008F177A" w:rsidP="002C1C69">
            <w:pPr>
              <w:ind w:firstLine="332"/>
              <w:rPr>
                <w:sz w:val="20"/>
                <w:szCs w:val="20"/>
                <w:lang w:val="ru-RU"/>
              </w:rPr>
            </w:pPr>
          </w:p>
        </w:tc>
        <w:tc>
          <w:tcPr>
            <w:tcW w:w="1005" w:type="dxa"/>
          </w:tcPr>
          <w:p w14:paraId="413032C9" w14:textId="5104DBFE" w:rsidR="008F177A" w:rsidRPr="008F177A" w:rsidRDefault="00863E85" w:rsidP="002C1C69">
            <w:pPr>
              <w:ind w:firstLine="332"/>
              <w:rPr>
                <w:sz w:val="20"/>
                <w:szCs w:val="20"/>
                <w:lang w:val="ru-RU"/>
              </w:rPr>
            </w:pPr>
            <w:r>
              <w:rPr>
                <w:sz w:val="20"/>
                <w:szCs w:val="20"/>
                <w:lang w:val="ru-RU"/>
              </w:rPr>
              <w:t>Х</w:t>
            </w:r>
          </w:p>
        </w:tc>
        <w:tc>
          <w:tcPr>
            <w:tcW w:w="1005" w:type="dxa"/>
          </w:tcPr>
          <w:p w14:paraId="71192A33" w14:textId="77777777" w:rsidR="008F177A" w:rsidRPr="008F177A" w:rsidRDefault="008F177A" w:rsidP="002C1C69">
            <w:pPr>
              <w:ind w:firstLine="332"/>
              <w:rPr>
                <w:sz w:val="20"/>
                <w:szCs w:val="20"/>
                <w:lang w:val="ru-RU"/>
              </w:rPr>
            </w:pPr>
          </w:p>
        </w:tc>
        <w:tc>
          <w:tcPr>
            <w:tcW w:w="1005" w:type="dxa"/>
          </w:tcPr>
          <w:p w14:paraId="6D74D6EB" w14:textId="77777777" w:rsidR="008F177A" w:rsidRPr="008F177A" w:rsidRDefault="008F177A" w:rsidP="002C1C69">
            <w:pPr>
              <w:ind w:firstLine="332"/>
              <w:rPr>
                <w:sz w:val="20"/>
                <w:szCs w:val="20"/>
                <w:lang w:val="ru-RU"/>
              </w:rPr>
            </w:pPr>
          </w:p>
        </w:tc>
        <w:tc>
          <w:tcPr>
            <w:tcW w:w="1005" w:type="dxa"/>
          </w:tcPr>
          <w:p w14:paraId="3665E0E5" w14:textId="77777777" w:rsidR="008F177A" w:rsidRPr="008F177A" w:rsidRDefault="008F177A" w:rsidP="002C1C69">
            <w:pPr>
              <w:ind w:firstLine="332"/>
              <w:rPr>
                <w:sz w:val="20"/>
                <w:szCs w:val="20"/>
                <w:lang w:val="ru-RU"/>
              </w:rPr>
            </w:pPr>
          </w:p>
        </w:tc>
        <w:tc>
          <w:tcPr>
            <w:tcW w:w="1005" w:type="dxa"/>
          </w:tcPr>
          <w:p w14:paraId="7D717DD7" w14:textId="77777777" w:rsidR="008F177A" w:rsidRPr="008F177A" w:rsidRDefault="008F177A" w:rsidP="002C1C69">
            <w:pPr>
              <w:ind w:firstLine="332"/>
              <w:rPr>
                <w:sz w:val="20"/>
                <w:szCs w:val="20"/>
                <w:lang w:val="ru-RU"/>
              </w:rPr>
            </w:pPr>
          </w:p>
        </w:tc>
        <w:tc>
          <w:tcPr>
            <w:tcW w:w="1005" w:type="dxa"/>
          </w:tcPr>
          <w:p w14:paraId="05F59A58" w14:textId="77777777" w:rsidR="008F177A" w:rsidRPr="008F177A" w:rsidRDefault="008F177A" w:rsidP="002C1C69">
            <w:pPr>
              <w:ind w:firstLine="332"/>
              <w:rPr>
                <w:sz w:val="20"/>
                <w:szCs w:val="20"/>
                <w:lang w:val="ru-RU"/>
              </w:rPr>
            </w:pPr>
          </w:p>
        </w:tc>
        <w:tc>
          <w:tcPr>
            <w:tcW w:w="1005" w:type="dxa"/>
          </w:tcPr>
          <w:p w14:paraId="3A2ED18D" w14:textId="77777777" w:rsidR="008F177A" w:rsidRPr="008F177A" w:rsidRDefault="008F177A" w:rsidP="002C1C69">
            <w:pPr>
              <w:ind w:firstLine="332"/>
              <w:rPr>
                <w:sz w:val="20"/>
                <w:szCs w:val="20"/>
                <w:lang w:val="ru-RU"/>
              </w:rPr>
            </w:pPr>
          </w:p>
        </w:tc>
        <w:tc>
          <w:tcPr>
            <w:tcW w:w="1005" w:type="dxa"/>
          </w:tcPr>
          <w:p w14:paraId="3129CED0" w14:textId="45D9F498" w:rsidR="008F177A" w:rsidRPr="008F177A" w:rsidRDefault="008F177A" w:rsidP="002C1C69">
            <w:pPr>
              <w:ind w:firstLine="332"/>
              <w:rPr>
                <w:sz w:val="20"/>
                <w:szCs w:val="20"/>
                <w:lang w:val="ru-RU"/>
              </w:rPr>
            </w:pPr>
          </w:p>
        </w:tc>
        <w:tc>
          <w:tcPr>
            <w:tcW w:w="1005" w:type="dxa"/>
          </w:tcPr>
          <w:p w14:paraId="2BEFCB12" w14:textId="77777777" w:rsidR="008F177A" w:rsidRPr="008F177A" w:rsidRDefault="008F177A" w:rsidP="002C1C69">
            <w:pPr>
              <w:ind w:firstLine="332"/>
              <w:rPr>
                <w:sz w:val="20"/>
                <w:szCs w:val="20"/>
                <w:lang w:val="ru-RU"/>
              </w:rPr>
            </w:pPr>
          </w:p>
        </w:tc>
      </w:tr>
      <w:tr w:rsidR="002C1C69" w:rsidRPr="008F177A" w14:paraId="7E0A76A0" w14:textId="77777777" w:rsidTr="002C1C69">
        <w:trPr>
          <w:trHeight w:val="296"/>
        </w:trPr>
        <w:tc>
          <w:tcPr>
            <w:tcW w:w="1024" w:type="dxa"/>
          </w:tcPr>
          <w:p w14:paraId="3705AF95" w14:textId="77777777" w:rsidR="008F177A" w:rsidRPr="008F177A" w:rsidRDefault="008F177A" w:rsidP="002C1C69">
            <w:pPr>
              <w:rPr>
                <w:sz w:val="20"/>
                <w:szCs w:val="20"/>
                <w:lang w:val="ru-RU"/>
              </w:rPr>
            </w:pPr>
            <w:r w:rsidRPr="008F177A">
              <w:rPr>
                <w:sz w:val="20"/>
                <w:szCs w:val="20"/>
                <w:lang w:val="ru-RU"/>
              </w:rPr>
              <w:t>ПК 4</w:t>
            </w:r>
          </w:p>
        </w:tc>
        <w:tc>
          <w:tcPr>
            <w:tcW w:w="1005" w:type="dxa"/>
          </w:tcPr>
          <w:p w14:paraId="702DB068" w14:textId="77777777" w:rsidR="008F177A" w:rsidRPr="008F177A" w:rsidRDefault="008F177A" w:rsidP="002C1C69">
            <w:pPr>
              <w:ind w:firstLine="332"/>
              <w:rPr>
                <w:sz w:val="20"/>
                <w:szCs w:val="20"/>
                <w:lang w:val="ru-RU"/>
              </w:rPr>
            </w:pPr>
          </w:p>
        </w:tc>
        <w:tc>
          <w:tcPr>
            <w:tcW w:w="1005" w:type="dxa"/>
          </w:tcPr>
          <w:p w14:paraId="23D57859" w14:textId="77777777" w:rsidR="008F177A" w:rsidRPr="008F177A" w:rsidRDefault="008F177A" w:rsidP="002C1C69">
            <w:pPr>
              <w:ind w:firstLine="332"/>
              <w:rPr>
                <w:sz w:val="20"/>
                <w:szCs w:val="20"/>
                <w:lang w:val="ru-RU"/>
              </w:rPr>
            </w:pPr>
          </w:p>
        </w:tc>
        <w:tc>
          <w:tcPr>
            <w:tcW w:w="1005" w:type="dxa"/>
          </w:tcPr>
          <w:p w14:paraId="4F76BDD5" w14:textId="77777777" w:rsidR="008F177A" w:rsidRPr="008F177A" w:rsidRDefault="008F177A" w:rsidP="002C1C69">
            <w:pPr>
              <w:ind w:firstLine="332"/>
              <w:rPr>
                <w:sz w:val="20"/>
                <w:szCs w:val="20"/>
                <w:lang w:val="ru-RU"/>
              </w:rPr>
            </w:pPr>
          </w:p>
        </w:tc>
        <w:tc>
          <w:tcPr>
            <w:tcW w:w="1005" w:type="dxa"/>
          </w:tcPr>
          <w:p w14:paraId="195D6382" w14:textId="77777777" w:rsidR="008F177A" w:rsidRPr="008F177A" w:rsidRDefault="008F177A" w:rsidP="002C1C69">
            <w:pPr>
              <w:ind w:firstLine="332"/>
              <w:rPr>
                <w:sz w:val="20"/>
                <w:szCs w:val="20"/>
                <w:lang w:val="ru-RU"/>
              </w:rPr>
            </w:pPr>
          </w:p>
        </w:tc>
        <w:tc>
          <w:tcPr>
            <w:tcW w:w="1005" w:type="dxa"/>
          </w:tcPr>
          <w:p w14:paraId="2EBF1E83" w14:textId="77777777" w:rsidR="008F177A" w:rsidRPr="008F177A" w:rsidRDefault="008F177A" w:rsidP="002C1C69">
            <w:pPr>
              <w:ind w:firstLine="332"/>
              <w:rPr>
                <w:sz w:val="20"/>
                <w:szCs w:val="20"/>
                <w:lang w:val="ru-RU"/>
              </w:rPr>
            </w:pPr>
          </w:p>
        </w:tc>
        <w:tc>
          <w:tcPr>
            <w:tcW w:w="1005" w:type="dxa"/>
          </w:tcPr>
          <w:p w14:paraId="7502487A" w14:textId="77777777" w:rsidR="008F177A" w:rsidRPr="008F177A" w:rsidRDefault="008F177A" w:rsidP="002C1C69">
            <w:pPr>
              <w:ind w:firstLine="332"/>
              <w:rPr>
                <w:sz w:val="20"/>
                <w:szCs w:val="20"/>
                <w:lang w:val="ru-RU"/>
              </w:rPr>
            </w:pPr>
          </w:p>
        </w:tc>
        <w:tc>
          <w:tcPr>
            <w:tcW w:w="1005" w:type="dxa"/>
          </w:tcPr>
          <w:p w14:paraId="73A355B2" w14:textId="4A8A7BDD" w:rsidR="008F177A" w:rsidRPr="008F177A" w:rsidRDefault="00FF62D1" w:rsidP="002C1C69">
            <w:pPr>
              <w:ind w:firstLine="332"/>
              <w:rPr>
                <w:sz w:val="20"/>
                <w:szCs w:val="20"/>
                <w:lang w:val="ru-RU"/>
              </w:rPr>
            </w:pPr>
            <w:r>
              <w:rPr>
                <w:sz w:val="20"/>
                <w:szCs w:val="20"/>
                <w:lang w:val="ru-RU"/>
              </w:rPr>
              <w:t>Х</w:t>
            </w:r>
          </w:p>
        </w:tc>
        <w:tc>
          <w:tcPr>
            <w:tcW w:w="1005" w:type="dxa"/>
          </w:tcPr>
          <w:p w14:paraId="5C1B84B9" w14:textId="77777777" w:rsidR="008F177A" w:rsidRPr="008F177A" w:rsidRDefault="008F177A" w:rsidP="002C1C69">
            <w:pPr>
              <w:ind w:firstLine="332"/>
              <w:rPr>
                <w:sz w:val="20"/>
                <w:szCs w:val="20"/>
                <w:lang w:val="ru-RU"/>
              </w:rPr>
            </w:pPr>
          </w:p>
        </w:tc>
        <w:tc>
          <w:tcPr>
            <w:tcW w:w="1005" w:type="dxa"/>
          </w:tcPr>
          <w:p w14:paraId="26BF9F2D" w14:textId="77777777" w:rsidR="008F177A" w:rsidRPr="008F177A" w:rsidRDefault="008F177A" w:rsidP="002C1C69">
            <w:pPr>
              <w:ind w:firstLine="332"/>
              <w:rPr>
                <w:sz w:val="20"/>
                <w:szCs w:val="20"/>
                <w:lang w:val="ru-RU"/>
              </w:rPr>
            </w:pPr>
          </w:p>
        </w:tc>
        <w:tc>
          <w:tcPr>
            <w:tcW w:w="1005" w:type="dxa"/>
          </w:tcPr>
          <w:p w14:paraId="204A3F64" w14:textId="77777777" w:rsidR="008F177A" w:rsidRPr="008F177A" w:rsidRDefault="008F177A" w:rsidP="002C1C69">
            <w:pPr>
              <w:ind w:firstLine="332"/>
              <w:rPr>
                <w:sz w:val="20"/>
                <w:szCs w:val="20"/>
                <w:lang w:val="ru-RU"/>
              </w:rPr>
            </w:pPr>
          </w:p>
        </w:tc>
        <w:tc>
          <w:tcPr>
            <w:tcW w:w="1005" w:type="dxa"/>
          </w:tcPr>
          <w:p w14:paraId="5B6EA216" w14:textId="55894EF3" w:rsidR="008F177A" w:rsidRPr="008F177A" w:rsidRDefault="008F177A" w:rsidP="002C1C69">
            <w:pPr>
              <w:ind w:firstLine="332"/>
              <w:rPr>
                <w:sz w:val="20"/>
                <w:szCs w:val="20"/>
                <w:lang w:val="ru-RU"/>
              </w:rPr>
            </w:pPr>
          </w:p>
        </w:tc>
        <w:tc>
          <w:tcPr>
            <w:tcW w:w="1005" w:type="dxa"/>
          </w:tcPr>
          <w:p w14:paraId="3E4D2020" w14:textId="77777777" w:rsidR="008F177A" w:rsidRPr="008F177A" w:rsidRDefault="008F177A" w:rsidP="002C1C69">
            <w:pPr>
              <w:ind w:firstLine="332"/>
              <w:rPr>
                <w:sz w:val="20"/>
                <w:szCs w:val="20"/>
                <w:lang w:val="ru-RU"/>
              </w:rPr>
            </w:pPr>
          </w:p>
        </w:tc>
        <w:tc>
          <w:tcPr>
            <w:tcW w:w="1005" w:type="dxa"/>
          </w:tcPr>
          <w:p w14:paraId="2FD64850" w14:textId="77777777" w:rsidR="008F177A" w:rsidRPr="008F177A" w:rsidRDefault="008F177A" w:rsidP="002C1C69">
            <w:pPr>
              <w:ind w:firstLine="332"/>
              <w:rPr>
                <w:sz w:val="20"/>
                <w:szCs w:val="20"/>
                <w:lang w:val="ru-RU"/>
              </w:rPr>
            </w:pPr>
          </w:p>
        </w:tc>
        <w:tc>
          <w:tcPr>
            <w:tcW w:w="1005" w:type="dxa"/>
          </w:tcPr>
          <w:p w14:paraId="4AA0F2FD" w14:textId="77777777" w:rsidR="008F177A" w:rsidRPr="008F177A" w:rsidRDefault="008F177A" w:rsidP="002C1C69">
            <w:pPr>
              <w:ind w:firstLine="332"/>
              <w:rPr>
                <w:sz w:val="20"/>
                <w:szCs w:val="20"/>
                <w:lang w:val="ru-RU"/>
              </w:rPr>
            </w:pPr>
          </w:p>
        </w:tc>
        <w:tc>
          <w:tcPr>
            <w:tcW w:w="1005" w:type="dxa"/>
          </w:tcPr>
          <w:p w14:paraId="1B96AA28" w14:textId="77777777" w:rsidR="008F177A" w:rsidRPr="008F177A" w:rsidRDefault="008F177A" w:rsidP="002C1C69">
            <w:pPr>
              <w:ind w:firstLine="332"/>
              <w:rPr>
                <w:sz w:val="20"/>
                <w:szCs w:val="20"/>
                <w:lang w:val="ru-RU"/>
              </w:rPr>
            </w:pPr>
          </w:p>
        </w:tc>
      </w:tr>
      <w:tr w:rsidR="002C1C69" w:rsidRPr="008F177A" w14:paraId="0D83CB76" w14:textId="77777777" w:rsidTr="002C1C69">
        <w:trPr>
          <w:trHeight w:val="296"/>
        </w:trPr>
        <w:tc>
          <w:tcPr>
            <w:tcW w:w="1024" w:type="dxa"/>
          </w:tcPr>
          <w:p w14:paraId="7275DDDF" w14:textId="77777777" w:rsidR="008F177A" w:rsidRPr="008F177A" w:rsidRDefault="008F177A" w:rsidP="002C1C69">
            <w:pPr>
              <w:rPr>
                <w:sz w:val="20"/>
                <w:szCs w:val="20"/>
                <w:lang w:val="ru-RU"/>
              </w:rPr>
            </w:pPr>
            <w:r w:rsidRPr="008F177A">
              <w:rPr>
                <w:sz w:val="20"/>
                <w:szCs w:val="20"/>
                <w:lang w:val="ru-RU"/>
              </w:rPr>
              <w:t>ПК 5</w:t>
            </w:r>
          </w:p>
        </w:tc>
        <w:tc>
          <w:tcPr>
            <w:tcW w:w="1005" w:type="dxa"/>
          </w:tcPr>
          <w:p w14:paraId="2ECD96B2" w14:textId="77777777" w:rsidR="008F177A" w:rsidRPr="008F177A" w:rsidRDefault="008F177A" w:rsidP="002C1C69">
            <w:pPr>
              <w:ind w:firstLine="332"/>
              <w:rPr>
                <w:sz w:val="20"/>
                <w:szCs w:val="20"/>
                <w:lang w:val="en-US"/>
              </w:rPr>
            </w:pPr>
          </w:p>
        </w:tc>
        <w:tc>
          <w:tcPr>
            <w:tcW w:w="1005" w:type="dxa"/>
          </w:tcPr>
          <w:p w14:paraId="201AE6AF" w14:textId="77777777" w:rsidR="008F177A" w:rsidRPr="008F177A" w:rsidRDefault="008F177A" w:rsidP="002C1C69">
            <w:pPr>
              <w:ind w:firstLine="332"/>
              <w:rPr>
                <w:sz w:val="20"/>
                <w:szCs w:val="20"/>
                <w:lang w:val="ru-RU"/>
              </w:rPr>
            </w:pPr>
          </w:p>
        </w:tc>
        <w:tc>
          <w:tcPr>
            <w:tcW w:w="1005" w:type="dxa"/>
          </w:tcPr>
          <w:p w14:paraId="43108E02" w14:textId="60F3B8CA" w:rsidR="008F177A" w:rsidRPr="008F177A" w:rsidRDefault="00FF62D1" w:rsidP="002C1C69">
            <w:pPr>
              <w:ind w:firstLine="332"/>
              <w:rPr>
                <w:sz w:val="20"/>
                <w:szCs w:val="20"/>
                <w:lang w:val="ru-RU"/>
              </w:rPr>
            </w:pPr>
            <w:r>
              <w:rPr>
                <w:sz w:val="20"/>
                <w:szCs w:val="20"/>
                <w:lang w:val="ru-RU"/>
              </w:rPr>
              <w:t>Х</w:t>
            </w:r>
          </w:p>
        </w:tc>
        <w:tc>
          <w:tcPr>
            <w:tcW w:w="1005" w:type="dxa"/>
          </w:tcPr>
          <w:p w14:paraId="6D24B2AC" w14:textId="77777777" w:rsidR="008F177A" w:rsidRPr="008F177A" w:rsidRDefault="008F177A" w:rsidP="002C1C69">
            <w:pPr>
              <w:ind w:firstLine="332"/>
              <w:rPr>
                <w:sz w:val="20"/>
                <w:szCs w:val="20"/>
                <w:lang w:val="ru-RU"/>
              </w:rPr>
            </w:pPr>
          </w:p>
        </w:tc>
        <w:tc>
          <w:tcPr>
            <w:tcW w:w="1005" w:type="dxa"/>
          </w:tcPr>
          <w:p w14:paraId="33E7696B" w14:textId="77777777" w:rsidR="008F177A" w:rsidRPr="008F177A" w:rsidRDefault="008F177A" w:rsidP="002C1C69">
            <w:pPr>
              <w:ind w:firstLine="332"/>
              <w:rPr>
                <w:sz w:val="20"/>
                <w:szCs w:val="20"/>
                <w:lang w:val="ru-RU"/>
              </w:rPr>
            </w:pPr>
          </w:p>
        </w:tc>
        <w:tc>
          <w:tcPr>
            <w:tcW w:w="1005" w:type="dxa"/>
          </w:tcPr>
          <w:p w14:paraId="4FC40E4E" w14:textId="01051679" w:rsidR="008F177A" w:rsidRPr="008F177A" w:rsidRDefault="00FF62D1" w:rsidP="002C1C69">
            <w:pPr>
              <w:ind w:firstLine="332"/>
              <w:rPr>
                <w:sz w:val="20"/>
                <w:szCs w:val="20"/>
                <w:lang w:val="ru-RU"/>
              </w:rPr>
            </w:pPr>
            <w:r>
              <w:rPr>
                <w:sz w:val="20"/>
                <w:szCs w:val="20"/>
                <w:lang w:val="ru-RU"/>
              </w:rPr>
              <w:t>Х</w:t>
            </w:r>
          </w:p>
        </w:tc>
        <w:tc>
          <w:tcPr>
            <w:tcW w:w="1005" w:type="dxa"/>
          </w:tcPr>
          <w:p w14:paraId="2F659769" w14:textId="77777777" w:rsidR="008F177A" w:rsidRPr="008F177A" w:rsidRDefault="008F177A" w:rsidP="002C1C69">
            <w:pPr>
              <w:ind w:firstLine="332"/>
              <w:rPr>
                <w:sz w:val="20"/>
                <w:szCs w:val="20"/>
                <w:lang w:val="ru-RU"/>
              </w:rPr>
            </w:pPr>
          </w:p>
        </w:tc>
        <w:tc>
          <w:tcPr>
            <w:tcW w:w="1005" w:type="dxa"/>
          </w:tcPr>
          <w:p w14:paraId="676E5F26" w14:textId="77777777" w:rsidR="008F177A" w:rsidRPr="008F177A" w:rsidRDefault="008F177A" w:rsidP="002C1C69">
            <w:pPr>
              <w:ind w:firstLine="332"/>
              <w:rPr>
                <w:sz w:val="20"/>
                <w:szCs w:val="20"/>
                <w:lang w:val="ru-RU"/>
              </w:rPr>
            </w:pPr>
          </w:p>
        </w:tc>
        <w:tc>
          <w:tcPr>
            <w:tcW w:w="1005" w:type="dxa"/>
          </w:tcPr>
          <w:p w14:paraId="10452400" w14:textId="0FA6910E" w:rsidR="008F177A" w:rsidRPr="008F177A" w:rsidRDefault="008F177A" w:rsidP="002C1C69">
            <w:pPr>
              <w:ind w:firstLine="332"/>
              <w:rPr>
                <w:sz w:val="20"/>
                <w:szCs w:val="20"/>
                <w:lang w:val="ru-RU"/>
              </w:rPr>
            </w:pPr>
          </w:p>
        </w:tc>
        <w:tc>
          <w:tcPr>
            <w:tcW w:w="1005" w:type="dxa"/>
          </w:tcPr>
          <w:p w14:paraId="4782DCC1" w14:textId="77777777" w:rsidR="008F177A" w:rsidRPr="008F177A" w:rsidRDefault="008F177A" w:rsidP="002C1C69">
            <w:pPr>
              <w:ind w:firstLine="332"/>
              <w:rPr>
                <w:sz w:val="20"/>
                <w:szCs w:val="20"/>
                <w:lang w:val="ru-RU"/>
              </w:rPr>
            </w:pPr>
          </w:p>
        </w:tc>
        <w:tc>
          <w:tcPr>
            <w:tcW w:w="1005" w:type="dxa"/>
          </w:tcPr>
          <w:p w14:paraId="025BC045" w14:textId="3DBEB67C" w:rsidR="008F177A" w:rsidRPr="008F177A" w:rsidRDefault="00FF62D1" w:rsidP="002C1C69">
            <w:pPr>
              <w:ind w:firstLine="332"/>
              <w:rPr>
                <w:sz w:val="20"/>
                <w:szCs w:val="20"/>
                <w:lang w:val="ru-RU"/>
              </w:rPr>
            </w:pPr>
            <w:r>
              <w:rPr>
                <w:sz w:val="20"/>
                <w:szCs w:val="20"/>
                <w:lang w:val="ru-RU"/>
              </w:rPr>
              <w:t>Х</w:t>
            </w:r>
          </w:p>
        </w:tc>
        <w:tc>
          <w:tcPr>
            <w:tcW w:w="1005" w:type="dxa"/>
          </w:tcPr>
          <w:p w14:paraId="14EBB69D" w14:textId="6A583B00" w:rsidR="008F177A" w:rsidRPr="008F177A" w:rsidRDefault="005216E6" w:rsidP="002C1C69">
            <w:pPr>
              <w:ind w:firstLine="332"/>
              <w:rPr>
                <w:sz w:val="20"/>
                <w:szCs w:val="20"/>
                <w:lang w:val="ru-RU"/>
              </w:rPr>
            </w:pPr>
            <w:r>
              <w:rPr>
                <w:sz w:val="20"/>
                <w:szCs w:val="20"/>
                <w:lang w:val="ru-RU"/>
              </w:rPr>
              <w:t>Х</w:t>
            </w:r>
          </w:p>
        </w:tc>
        <w:tc>
          <w:tcPr>
            <w:tcW w:w="1005" w:type="dxa"/>
          </w:tcPr>
          <w:p w14:paraId="31C96A92" w14:textId="586B8DC9" w:rsidR="008F177A" w:rsidRPr="008F177A" w:rsidRDefault="00FF62D1" w:rsidP="002C1C69">
            <w:pPr>
              <w:ind w:firstLine="332"/>
              <w:rPr>
                <w:sz w:val="20"/>
                <w:szCs w:val="20"/>
                <w:lang w:val="ru-RU"/>
              </w:rPr>
            </w:pPr>
            <w:r>
              <w:rPr>
                <w:sz w:val="20"/>
                <w:szCs w:val="20"/>
                <w:lang w:val="ru-RU"/>
              </w:rPr>
              <w:t>Х</w:t>
            </w:r>
          </w:p>
        </w:tc>
        <w:tc>
          <w:tcPr>
            <w:tcW w:w="1005" w:type="dxa"/>
          </w:tcPr>
          <w:p w14:paraId="170A431A" w14:textId="77777777" w:rsidR="008F177A" w:rsidRPr="008F177A" w:rsidRDefault="008F177A" w:rsidP="002C1C69">
            <w:pPr>
              <w:ind w:firstLine="332"/>
              <w:rPr>
                <w:sz w:val="20"/>
                <w:szCs w:val="20"/>
                <w:lang w:val="ru-RU"/>
              </w:rPr>
            </w:pPr>
          </w:p>
        </w:tc>
        <w:tc>
          <w:tcPr>
            <w:tcW w:w="1005" w:type="dxa"/>
          </w:tcPr>
          <w:p w14:paraId="7FBCEAAC" w14:textId="312B3096" w:rsidR="008F177A" w:rsidRPr="008F177A" w:rsidRDefault="00FF62D1" w:rsidP="002C1C69">
            <w:pPr>
              <w:ind w:firstLine="332"/>
              <w:rPr>
                <w:sz w:val="20"/>
                <w:szCs w:val="20"/>
                <w:lang w:val="ru-RU"/>
              </w:rPr>
            </w:pPr>
            <w:r>
              <w:rPr>
                <w:sz w:val="20"/>
                <w:szCs w:val="20"/>
                <w:lang w:val="ru-RU"/>
              </w:rPr>
              <w:t>Х</w:t>
            </w:r>
          </w:p>
        </w:tc>
      </w:tr>
      <w:tr w:rsidR="002C1C69" w:rsidRPr="008F177A" w14:paraId="4054E499" w14:textId="77777777" w:rsidTr="002C1C69">
        <w:trPr>
          <w:trHeight w:val="296"/>
        </w:trPr>
        <w:tc>
          <w:tcPr>
            <w:tcW w:w="1024" w:type="dxa"/>
          </w:tcPr>
          <w:p w14:paraId="142134D4" w14:textId="77777777" w:rsidR="008F177A" w:rsidRPr="008F177A" w:rsidRDefault="008F177A" w:rsidP="002C1C69">
            <w:pPr>
              <w:rPr>
                <w:sz w:val="20"/>
                <w:szCs w:val="20"/>
                <w:lang w:val="ru-RU"/>
              </w:rPr>
            </w:pPr>
            <w:r w:rsidRPr="008F177A">
              <w:rPr>
                <w:sz w:val="20"/>
                <w:szCs w:val="20"/>
                <w:lang w:val="ru-RU"/>
              </w:rPr>
              <w:t>ПК 6</w:t>
            </w:r>
          </w:p>
        </w:tc>
        <w:tc>
          <w:tcPr>
            <w:tcW w:w="1005" w:type="dxa"/>
          </w:tcPr>
          <w:p w14:paraId="58F45D04" w14:textId="77777777" w:rsidR="008F177A" w:rsidRPr="008F177A" w:rsidRDefault="008F177A" w:rsidP="002C1C69">
            <w:pPr>
              <w:ind w:firstLine="332"/>
              <w:rPr>
                <w:sz w:val="20"/>
                <w:szCs w:val="20"/>
                <w:lang w:val="ru-RU"/>
              </w:rPr>
            </w:pPr>
          </w:p>
        </w:tc>
        <w:tc>
          <w:tcPr>
            <w:tcW w:w="1005" w:type="dxa"/>
          </w:tcPr>
          <w:p w14:paraId="31A13E8B" w14:textId="77777777" w:rsidR="008F177A" w:rsidRPr="008F177A" w:rsidRDefault="008F177A" w:rsidP="002C1C69">
            <w:pPr>
              <w:ind w:firstLine="332"/>
              <w:rPr>
                <w:sz w:val="20"/>
                <w:szCs w:val="20"/>
                <w:lang w:val="ru-RU"/>
              </w:rPr>
            </w:pPr>
          </w:p>
        </w:tc>
        <w:tc>
          <w:tcPr>
            <w:tcW w:w="1005" w:type="dxa"/>
          </w:tcPr>
          <w:p w14:paraId="11E9170B" w14:textId="4A17FFD9" w:rsidR="008F177A" w:rsidRPr="008F177A" w:rsidRDefault="000B65AC" w:rsidP="002C1C69">
            <w:pPr>
              <w:ind w:firstLine="332"/>
              <w:rPr>
                <w:sz w:val="20"/>
                <w:szCs w:val="20"/>
                <w:lang w:val="ru-RU"/>
              </w:rPr>
            </w:pPr>
            <w:r>
              <w:rPr>
                <w:sz w:val="20"/>
                <w:szCs w:val="20"/>
                <w:lang w:val="ru-RU"/>
              </w:rPr>
              <w:t>Х</w:t>
            </w:r>
          </w:p>
        </w:tc>
        <w:tc>
          <w:tcPr>
            <w:tcW w:w="1005" w:type="dxa"/>
          </w:tcPr>
          <w:p w14:paraId="3625AB7B" w14:textId="6F46D3C6" w:rsidR="008F177A" w:rsidRPr="008F177A" w:rsidRDefault="00536D1C" w:rsidP="002C1C69">
            <w:pPr>
              <w:ind w:firstLine="332"/>
              <w:rPr>
                <w:sz w:val="20"/>
                <w:szCs w:val="20"/>
                <w:lang w:val="ru-RU"/>
              </w:rPr>
            </w:pPr>
            <w:r>
              <w:rPr>
                <w:sz w:val="20"/>
                <w:szCs w:val="20"/>
                <w:lang w:val="ru-RU"/>
              </w:rPr>
              <w:t>Х</w:t>
            </w:r>
          </w:p>
        </w:tc>
        <w:tc>
          <w:tcPr>
            <w:tcW w:w="1005" w:type="dxa"/>
          </w:tcPr>
          <w:p w14:paraId="5E306725" w14:textId="77777777" w:rsidR="008F177A" w:rsidRPr="008F177A" w:rsidRDefault="008F177A" w:rsidP="002C1C69">
            <w:pPr>
              <w:ind w:firstLine="332"/>
              <w:rPr>
                <w:sz w:val="20"/>
                <w:szCs w:val="20"/>
                <w:lang w:val="ru-RU"/>
              </w:rPr>
            </w:pPr>
          </w:p>
        </w:tc>
        <w:tc>
          <w:tcPr>
            <w:tcW w:w="1005" w:type="dxa"/>
          </w:tcPr>
          <w:p w14:paraId="01F1F201" w14:textId="15BF0858" w:rsidR="008F177A" w:rsidRPr="008F177A" w:rsidRDefault="000B65AC" w:rsidP="002C1C69">
            <w:pPr>
              <w:ind w:firstLine="332"/>
              <w:rPr>
                <w:sz w:val="20"/>
                <w:szCs w:val="20"/>
                <w:lang w:val="ru-RU"/>
              </w:rPr>
            </w:pPr>
            <w:r>
              <w:rPr>
                <w:sz w:val="20"/>
                <w:szCs w:val="20"/>
                <w:lang w:val="ru-RU"/>
              </w:rPr>
              <w:t>Х</w:t>
            </w:r>
          </w:p>
        </w:tc>
        <w:tc>
          <w:tcPr>
            <w:tcW w:w="1005" w:type="dxa"/>
          </w:tcPr>
          <w:p w14:paraId="39DDB1A2" w14:textId="77777777" w:rsidR="008F177A" w:rsidRPr="008F177A" w:rsidRDefault="008F177A" w:rsidP="002C1C69">
            <w:pPr>
              <w:ind w:firstLine="332"/>
              <w:rPr>
                <w:sz w:val="20"/>
                <w:szCs w:val="20"/>
                <w:lang w:val="ru-RU"/>
              </w:rPr>
            </w:pPr>
          </w:p>
        </w:tc>
        <w:tc>
          <w:tcPr>
            <w:tcW w:w="1005" w:type="dxa"/>
          </w:tcPr>
          <w:p w14:paraId="08F46036" w14:textId="77777777" w:rsidR="008F177A" w:rsidRPr="008F177A" w:rsidRDefault="008F177A" w:rsidP="002C1C69">
            <w:pPr>
              <w:ind w:firstLine="332"/>
              <w:rPr>
                <w:sz w:val="20"/>
                <w:szCs w:val="20"/>
                <w:lang w:val="ru-RU"/>
              </w:rPr>
            </w:pPr>
          </w:p>
        </w:tc>
        <w:tc>
          <w:tcPr>
            <w:tcW w:w="1005" w:type="dxa"/>
          </w:tcPr>
          <w:p w14:paraId="221B9F42" w14:textId="77777777" w:rsidR="008F177A" w:rsidRPr="008F177A" w:rsidRDefault="008F177A" w:rsidP="002C1C69">
            <w:pPr>
              <w:ind w:firstLine="332"/>
              <w:rPr>
                <w:sz w:val="20"/>
                <w:szCs w:val="20"/>
                <w:lang w:val="ru-RU"/>
              </w:rPr>
            </w:pPr>
          </w:p>
        </w:tc>
        <w:tc>
          <w:tcPr>
            <w:tcW w:w="1005" w:type="dxa"/>
          </w:tcPr>
          <w:p w14:paraId="18B95DD4" w14:textId="04177239" w:rsidR="008F177A" w:rsidRPr="008F177A" w:rsidRDefault="008F177A" w:rsidP="002C1C69">
            <w:pPr>
              <w:ind w:firstLine="332"/>
              <w:rPr>
                <w:sz w:val="20"/>
                <w:szCs w:val="20"/>
                <w:lang w:val="ru-RU"/>
              </w:rPr>
            </w:pPr>
          </w:p>
        </w:tc>
        <w:tc>
          <w:tcPr>
            <w:tcW w:w="1005" w:type="dxa"/>
          </w:tcPr>
          <w:p w14:paraId="1A513FFF" w14:textId="5CAFC9A5" w:rsidR="008F177A" w:rsidRPr="008F177A" w:rsidRDefault="000B65AC" w:rsidP="002C1C69">
            <w:pPr>
              <w:ind w:firstLine="332"/>
              <w:rPr>
                <w:sz w:val="20"/>
                <w:szCs w:val="20"/>
                <w:lang w:val="ru-RU"/>
              </w:rPr>
            </w:pPr>
            <w:r>
              <w:rPr>
                <w:sz w:val="20"/>
                <w:szCs w:val="20"/>
                <w:lang w:val="ru-RU"/>
              </w:rPr>
              <w:t>Х</w:t>
            </w:r>
          </w:p>
        </w:tc>
        <w:tc>
          <w:tcPr>
            <w:tcW w:w="1005" w:type="dxa"/>
          </w:tcPr>
          <w:p w14:paraId="3A10D308" w14:textId="77777777" w:rsidR="008F177A" w:rsidRPr="008F177A" w:rsidRDefault="008F177A" w:rsidP="002C1C69">
            <w:pPr>
              <w:ind w:firstLine="332"/>
              <w:rPr>
                <w:sz w:val="20"/>
                <w:szCs w:val="20"/>
                <w:lang w:val="ru-RU"/>
              </w:rPr>
            </w:pPr>
          </w:p>
        </w:tc>
        <w:tc>
          <w:tcPr>
            <w:tcW w:w="1005" w:type="dxa"/>
          </w:tcPr>
          <w:p w14:paraId="327CB8FE" w14:textId="5ED7A930" w:rsidR="008F177A" w:rsidRPr="008F177A" w:rsidRDefault="000B65AC" w:rsidP="002C1C69">
            <w:pPr>
              <w:ind w:firstLine="332"/>
              <w:rPr>
                <w:sz w:val="20"/>
                <w:szCs w:val="20"/>
                <w:lang w:val="ru-RU"/>
              </w:rPr>
            </w:pPr>
            <w:r>
              <w:rPr>
                <w:sz w:val="20"/>
                <w:szCs w:val="20"/>
                <w:lang w:val="ru-RU"/>
              </w:rPr>
              <w:t>Х</w:t>
            </w:r>
          </w:p>
        </w:tc>
        <w:tc>
          <w:tcPr>
            <w:tcW w:w="1005" w:type="dxa"/>
          </w:tcPr>
          <w:p w14:paraId="75D1AF01" w14:textId="77777777" w:rsidR="008F177A" w:rsidRPr="008F177A" w:rsidRDefault="008F177A" w:rsidP="002C1C69">
            <w:pPr>
              <w:ind w:firstLine="332"/>
              <w:rPr>
                <w:sz w:val="20"/>
                <w:szCs w:val="20"/>
                <w:lang w:val="ru-RU"/>
              </w:rPr>
            </w:pPr>
          </w:p>
        </w:tc>
        <w:tc>
          <w:tcPr>
            <w:tcW w:w="1005" w:type="dxa"/>
          </w:tcPr>
          <w:p w14:paraId="0833A530" w14:textId="12828602" w:rsidR="008F177A" w:rsidRPr="008F177A" w:rsidRDefault="000B65AC" w:rsidP="002C1C69">
            <w:pPr>
              <w:ind w:firstLine="332"/>
              <w:rPr>
                <w:sz w:val="20"/>
                <w:szCs w:val="20"/>
                <w:lang w:val="ru-RU"/>
              </w:rPr>
            </w:pPr>
            <w:r>
              <w:rPr>
                <w:sz w:val="20"/>
                <w:szCs w:val="20"/>
                <w:lang w:val="ru-RU"/>
              </w:rPr>
              <w:t>Х</w:t>
            </w:r>
          </w:p>
        </w:tc>
      </w:tr>
      <w:tr w:rsidR="002C1C69" w:rsidRPr="008F177A" w14:paraId="629B64D0" w14:textId="77777777" w:rsidTr="002C1C69">
        <w:trPr>
          <w:trHeight w:val="296"/>
        </w:trPr>
        <w:tc>
          <w:tcPr>
            <w:tcW w:w="1024" w:type="dxa"/>
          </w:tcPr>
          <w:p w14:paraId="13D2AA56" w14:textId="77777777" w:rsidR="008F177A" w:rsidRPr="008F177A" w:rsidRDefault="008F177A" w:rsidP="002C1C69">
            <w:pPr>
              <w:rPr>
                <w:sz w:val="20"/>
                <w:szCs w:val="20"/>
                <w:lang w:val="ru-RU"/>
              </w:rPr>
            </w:pPr>
            <w:r w:rsidRPr="008F177A">
              <w:rPr>
                <w:sz w:val="20"/>
                <w:szCs w:val="20"/>
                <w:lang w:val="ru-RU"/>
              </w:rPr>
              <w:t>ПК 7</w:t>
            </w:r>
          </w:p>
        </w:tc>
        <w:tc>
          <w:tcPr>
            <w:tcW w:w="1005" w:type="dxa"/>
          </w:tcPr>
          <w:p w14:paraId="13DD562C" w14:textId="77777777" w:rsidR="008F177A" w:rsidRPr="008F177A" w:rsidRDefault="008F177A" w:rsidP="002C1C69">
            <w:pPr>
              <w:ind w:firstLine="332"/>
              <w:rPr>
                <w:sz w:val="20"/>
                <w:szCs w:val="20"/>
                <w:lang w:val="ru-RU"/>
              </w:rPr>
            </w:pPr>
          </w:p>
        </w:tc>
        <w:tc>
          <w:tcPr>
            <w:tcW w:w="1005" w:type="dxa"/>
          </w:tcPr>
          <w:p w14:paraId="2D3FA0EA" w14:textId="77777777" w:rsidR="008F177A" w:rsidRPr="008F177A" w:rsidRDefault="008F177A" w:rsidP="002C1C69">
            <w:pPr>
              <w:ind w:firstLine="332"/>
              <w:rPr>
                <w:sz w:val="20"/>
                <w:szCs w:val="20"/>
                <w:lang w:val="ru-RU"/>
              </w:rPr>
            </w:pPr>
          </w:p>
        </w:tc>
        <w:tc>
          <w:tcPr>
            <w:tcW w:w="1005" w:type="dxa"/>
          </w:tcPr>
          <w:p w14:paraId="7D0CFD0E" w14:textId="77777777" w:rsidR="008F177A" w:rsidRPr="008F177A" w:rsidRDefault="008F177A" w:rsidP="002C1C69">
            <w:pPr>
              <w:ind w:firstLine="332"/>
              <w:rPr>
                <w:sz w:val="20"/>
                <w:szCs w:val="20"/>
                <w:lang w:val="ru-RU"/>
              </w:rPr>
            </w:pPr>
          </w:p>
        </w:tc>
        <w:tc>
          <w:tcPr>
            <w:tcW w:w="1005" w:type="dxa"/>
          </w:tcPr>
          <w:p w14:paraId="7655104C" w14:textId="77777777" w:rsidR="008F177A" w:rsidRPr="008F177A" w:rsidRDefault="008F177A" w:rsidP="002C1C69">
            <w:pPr>
              <w:ind w:firstLine="332"/>
              <w:rPr>
                <w:sz w:val="20"/>
                <w:szCs w:val="20"/>
                <w:lang w:val="ru-RU"/>
              </w:rPr>
            </w:pPr>
          </w:p>
        </w:tc>
        <w:tc>
          <w:tcPr>
            <w:tcW w:w="1005" w:type="dxa"/>
          </w:tcPr>
          <w:p w14:paraId="385F2A85" w14:textId="77777777" w:rsidR="008F177A" w:rsidRPr="008F177A" w:rsidRDefault="008F177A" w:rsidP="002C1C69">
            <w:pPr>
              <w:ind w:firstLine="332"/>
              <w:rPr>
                <w:sz w:val="20"/>
                <w:szCs w:val="20"/>
                <w:lang w:val="ru-RU"/>
              </w:rPr>
            </w:pPr>
          </w:p>
        </w:tc>
        <w:tc>
          <w:tcPr>
            <w:tcW w:w="1005" w:type="dxa"/>
          </w:tcPr>
          <w:p w14:paraId="35EF1459" w14:textId="1285A7A9" w:rsidR="008F177A" w:rsidRPr="008F177A" w:rsidRDefault="008F177A" w:rsidP="002C1C69">
            <w:pPr>
              <w:ind w:firstLine="332"/>
              <w:rPr>
                <w:sz w:val="20"/>
                <w:szCs w:val="20"/>
                <w:lang w:val="ru-RU"/>
              </w:rPr>
            </w:pPr>
          </w:p>
        </w:tc>
        <w:tc>
          <w:tcPr>
            <w:tcW w:w="1005" w:type="dxa"/>
          </w:tcPr>
          <w:p w14:paraId="2FEC609E" w14:textId="77777777" w:rsidR="008F177A" w:rsidRPr="008F177A" w:rsidRDefault="008F177A" w:rsidP="002C1C69">
            <w:pPr>
              <w:ind w:firstLine="332"/>
              <w:rPr>
                <w:sz w:val="20"/>
                <w:szCs w:val="20"/>
                <w:lang w:val="ru-RU"/>
              </w:rPr>
            </w:pPr>
          </w:p>
        </w:tc>
        <w:tc>
          <w:tcPr>
            <w:tcW w:w="1005" w:type="dxa"/>
          </w:tcPr>
          <w:p w14:paraId="1A434F6A" w14:textId="77777777" w:rsidR="008F177A" w:rsidRPr="008F177A" w:rsidRDefault="008F177A" w:rsidP="002C1C69">
            <w:pPr>
              <w:ind w:firstLine="332"/>
              <w:rPr>
                <w:sz w:val="20"/>
                <w:szCs w:val="20"/>
                <w:lang w:val="ru-RU"/>
              </w:rPr>
            </w:pPr>
          </w:p>
        </w:tc>
        <w:tc>
          <w:tcPr>
            <w:tcW w:w="1005" w:type="dxa"/>
          </w:tcPr>
          <w:p w14:paraId="234A49F6" w14:textId="77777777" w:rsidR="008F177A" w:rsidRPr="008F177A" w:rsidRDefault="008F177A" w:rsidP="002C1C69">
            <w:pPr>
              <w:ind w:firstLine="332"/>
              <w:rPr>
                <w:sz w:val="20"/>
                <w:szCs w:val="20"/>
                <w:lang w:val="ru-RU"/>
              </w:rPr>
            </w:pPr>
          </w:p>
        </w:tc>
        <w:tc>
          <w:tcPr>
            <w:tcW w:w="1005" w:type="dxa"/>
          </w:tcPr>
          <w:p w14:paraId="74041B89" w14:textId="77777777" w:rsidR="008F177A" w:rsidRPr="008F177A" w:rsidRDefault="008F177A" w:rsidP="002C1C69">
            <w:pPr>
              <w:ind w:firstLine="332"/>
              <w:rPr>
                <w:sz w:val="20"/>
                <w:szCs w:val="20"/>
                <w:lang w:val="ru-RU"/>
              </w:rPr>
            </w:pPr>
          </w:p>
        </w:tc>
        <w:tc>
          <w:tcPr>
            <w:tcW w:w="1005" w:type="dxa"/>
          </w:tcPr>
          <w:p w14:paraId="5CA1474F" w14:textId="77777777" w:rsidR="008F177A" w:rsidRPr="008F177A" w:rsidRDefault="008F177A" w:rsidP="002C1C69">
            <w:pPr>
              <w:ind w:firstLine="332"/>
              <w:rPr>
                <w:sz w:val="20"/>
                <w:szCs w:val="20"/>
                <w:lang w:val="ru-RU"/>
              </w:rPr>
            </w:pPr>
          </w:p>
        </w:tc>
        <w:tc>
          <w:tcPr>
            <w:tcW w:w="1005" w:type="dxa"/>
          </w:tcPr>
          <w:p w14:paraId="32399B4F" w14:textId="77777777" w:rsidR="008F177A" w:rsidRPr="008F177A" w:rsidRDefault="008F177A" w:rsidP="002C1C69">
            <w:pPr>
              <w:ind w:firstLine="332"/>
              <w:rPr>
                <w:sz w:val="20"/>
                <w:szCs w:val="20"/>
                <w:lang w:val="ru-RU"/>
              </w:rPr>
            </w:pPr>
          </w:p>
        </w:tc>
        <w:tc>
          <w:tcPr>
            <w:tcW w:w="1005" w:type="dxa"/>
          </w:tcPr>
          <w:p w14:paraId="6707F7F8" w14:textId="77777777" w:rsidR="008F177A" w:rsidRPr="008F177A" w:rsidRDefault="008F177A" w:rsidP="002C1C69">
            <w:pPr>
              <w:ind w:firstLine="332"/>
              <w:rPr>
                <w:sz w:val="20"/>
                <w:szCs w:val="20"/>
                <w:lang w:val="ru-RU"/>
              </w:rPr>
            </w:pPr>
          </w:p>
        </w:tc>
        <w:tc>
          <w:tcPr>
            <w:tcW w:w="1005" w:type="dxa"/>
          </w:tcPr>
          <w:p w14:paraId="37C0CFDE" w14:textId="77777777" w:rsidR="008F177A" w:rsidRPr="008F177A" w:rsidRDefault="008F177A" w:rsidP="002C1C69">
            <w:pPr>
              <w:ind w:firstLine="332"/>
              <w:rPr>
                <w:sz w:val="20"/>
                <w:szCs w:val="20"/>
                <w:lang w:val="ru-RU"/>
              </w:rPr>
            </w:pPr>
          </w:p>
        </w:tc>
        <w:tc>
          <w:tcPr>
            <w:tcW w:w="1005" w:type="dxa"/>
          </w:tcPr>
          <w:p w14:paraId="7AF34B44" w14:textId="345BBFF6" w:rsidR="008F177A" w:rsidRPr="008F177A" w:rsidRDefault="000B65AC" w:rsidP="002C1C69">
            <w:pPr>
              <w:ind w:firstLine="332"/>
              <w:rPr>
                <w:sz w:val="20"/>
                <w:szCs w:val="20"/>
                <w:lang w:val="ru-RU"/>
              </w:rPr>
            </w:pPr>
            <w:r>
              <w:rPr>
                <w:sz w:val="20"/>
                <w:szCs w:val="20"/>
                <w:lang w:val="ru-RU"/>
              </w:rPr>
              <w:t>Х</w:t>
            </w:r>
          </w:p>
        </w:tc>
      </w:tr>
      <w:tr w:rsidR="002C1C69" w:rsidRPr="008F177A" w14:paraId="2D982F09" w14:textId="77777777" w:rsidTr="002C1C69">
        <w:trPr>
          <w:trHeight w:val="296"/>
        </w:trPr>
        <w:tc>
          <w:tcPr>
            <w:tcW w:w="1024" w:type="dxa"/>
          </w:tcPr>
          <w:p w14:paraId="7E777C2A" w14:textId="77777777" w:rsidR="008F177A" w:rsidRPr="008F177A" w:rsidRDefault="008F177A" w:rsidP="002C1C69">
            <w:pPr>
              <w:rPr>
                <w:sz w:val="20"/>
                <w:szCs w:val="20"/>
                <w:lang w:val="ru-RU"/>
              </w:rPr>
            </w:pPr>
            <w:r w:rsidRPr="008F177A">
              <w:rPr>
                <w:sz w:val="20"/>
                <w:szCs w:val="20"/>
                <w:lang w:val="ru-RU"/>
              </w:rPr>
              <w:t>ПК 8</w:t>
            </w:r>
          </w:p>
        </w:tc>
        <w:tc>
          <w:tcPr>
            <w:tcW w:w="1005" w:type="dxa"/>
          </w:tcPr>
          <w:p w14:paraId="48E35A15" w14:textId="77777777" w:rsidR="008F177A" w:rsidRPr="008F177A" w:rsidRDefault="008F177A" w:rsidP="002C1C69">
            <w:pPr>
              <w:ind w:firstLine="332"/>
              <w:rPr>
                <w:sz w:val="20"/>
                <w:szCs w:val="20"/>
                <w:lang w:val="ru-RU"/>
              </w:rPr>
            </w:pPr>
          </w:p>
        </w:tc>
        <w:tc>
          <w:tcPr>
            <w:tcW w:w="1005" w:type="dxa"/>
          </w:tcPr>
          <w:p w14:paraId="5503B729" w14:textId="77777777" w:rsidR="008F177A" w:rsidRPr="008F177A" w:rsidRDefault="008F177A" w:rsidP="002C1C69">
            <w:pPr>
              <w:ind w:firstLine="332"/>
              <w:rPr>
                <w:sz w:val="20"/>
                <w:szCs w:val="20"/>
                <w:lang w:val="ru-RU"/>
              </w:rPr>
            </w:pPr>
          </w:p>
        </w:tc>
        <w:tc>
          <w:tcPr>
            <w:tcW w:w="1005" w:type="dxa"/>
          </w:tcPr>
          <w:p w14:paraId="0A969071" w14:textId="77777777" w:rsidR="008F177A" w:rsidRPr="008F177A" w:rsidRDefault="008F177A" w:rsidP="002C1C69">
            <w:pPr>
              <w:ind w:firstLine="332"/>
              <w:rPr>
                <w:sz w:val="20"/>
                <w:szCs w:val="20"/>
                <w:lang w:val="ru-RU"/>
              </w:rPr>
            </w:pPr>
          </w:p>
        </w:tc>
        <w:tc>
          <w:tcPr>
            <w:tcW w:w="1005" w:type="dxa"/>
          </w:tcPr>
          <w:p w14:paraId="4D2FEBC8" w14:textId="77777777" w:rsidR="008F177A" w:rsidRPr="008F177A" w:rsidRDefault="008F177A" w:rsidP="002C1C69">
            <w:pPr>
              <w:ind w:firstLine="332"/>
              <w:rPr>
                <w:sz w:val="20"/>
                <w:szCs w:val="20"/>
                <w:lang w:val="ru-RU"/>
              </w:rPr>
            </w:pPr>
          </w:p>
        </w:tc>
        <w:tc>
          <w:tcPr>
            <w:tcW w:w="1005" w:type="dxa"/>
          </w:tcPr>
          <w:p w14:paraId="4275425B" w14:textId="77777777" w:rsidR="008F177A" w:rsidRPr="008F177A" w:rsidRDefault="008F177A" w:rsidP="002C1C69">
            <w:pPr>
              <w:ind w:firstLine="332"/>
              <w:rPr>
                <w:sz w:val="20"/>
                <w:szCs w:val="20"/>
                <w:lang w:val="ru-RU"/>
              </w:rPr>
            </w:pPr>
          </w:p>
        </w:tc>
        <w:tc>
          <w:tcPr>
            <w:tcW w:w="1005" w:type="dxa"/>
          </w:tcPr>
          <w:p w14:paraId="277F69B6" w14:textId="77777777" w:rsidR="008F177A" w:rsidRPr="008F177A" w:rsidRDefault="008F177A" w:rsidP="002C1C69">
            <w:pPr>
              <w:ind w:firstLine="332"/>
              <w:rPr>
                <w:sz w:val="20"/>
                <w:szCs w:val="20"/>
                <w:lang w:val="ru-RU"/>
              </w:rPr>
            </w:pPr>
          </w:p>
        </w:tc>
        <w:tc>
          <w:tcPr>
            <w:tcW w:w="1005" w:type="dxa"/>
          </w:tcPr>
          <w:p w14:paraId="5E073DFD" w14:textId="77777777" w:rsidR="008F177A" w:rsidRPr="008F177A" w:rsidRDefault="008F177A" w:rsidP="002C1C69">
            <w:pPr>
              <w:ind w:firstLine="332"/>
              <w:rPr>
                <w:sz w:val="20"/>
                <w:szCs w:val="20"/>
                <w:lang w:val="ru-RU"/>
              </w:rPr>
            </w:pPr>
          </w:p>
        </w:tc>
        <w:tc>
          <w:tcPr>
            <w:tcW w:w="1005" w:type="dxa"/>
          </w:tcPr>
          <w:p w14:paraId="56E1E8B4" w14:textId="77777777" w:rsidR="008F177A" w:rsidRPr="008F177A" w:rsidRDefault="008F177A" w:rsidP="002C1C69">
            <w:pPr>
              <w:ind w:firstLine="332"/>
              <w:rPr>
                <w:sz w:val="20"/>
                <w:szCs w:val="20"/>
                <w:lang w:val="ru-RU"/>
              </w:rPr>
            </w:pPr>
          </w:p>
        </w:tc>
        <w:tc>
          <w:tcPr>
            <w:tcW w:w="1005" w:type="dxa"/>
          </w:tcPr>
          <w:p w14:paraId="33A91A68" w14:textId="77777777" w:rsidR="008F177A" w:rsidRPr="008F177A" w:rsidRDefault="008F177A" w:rsidP="002C1C69">
            <w:pPr>
              <w:ind w:firstLine="332"/>
              <w:rPr>
                <w:sz w:val="20"/>
                <w:szCs w:val="20"/>
                <w:lang w:val="ru-RU"/>
              </w:rPr>
            </w:pPr>
          </w:p>
        </w:tc>
        <w:tc>
          <w:tcPr>
            <w:tcW w:w="1005" w:type="dxa"/>
          </w:tcPr>
          <w:p w14:paraId="7966D986" w14:textId="77777777" w:rsidR="008F177A" w:rsidRPr="008F177A" w:rsidRDefault="008F177A" w:rsidP="002C1C69">
            <w:pPr>
              <w:ind w:firstLine="332"/>
              <w:rPr>
                <w:sz w:val="20"/>
                <w:szCs w:val="20"/>
                <w:lang w:val="ru-RU"/>
              </w:rPr>
            </w:pPr>
          </w:p>
        </w:tc>
        <w:tc>
          <w:tcPr>
            <w:tcW w:w="1005" w:type="dxa"/>
          </w:tcPr>
          <w:p w14:paraId="79B3F066" w14:textId="77777777" w:rsidR="008F177A" w:rsidRPr="008F177A" w:rsidRDefault="008F177A" w:rsidP="002C1C69">
            <w:pPr>
              <w:ind w:firstLine="332"/>
              <w:rPr>
                <w:sz w:val="20"/>
                <w:szCs w:val="20"/>
                <w:lang w:val="ru-RU"/>
              </w:rPr>
            </w:pPr>
          </w:p>
        </w:tc>
        <w:tc>
          <w:tcPr>
            <w:tcW w:w="1005" w:type="dxa"/>
          </w:tcPr>
          <w:p w14:paraId="071A69AD" w14:textId="2C7DC5A7" w:rsidR="008F177A" w:rsidRPr="008F177A" w:rsidRDefault="008F177A" w:rsidP="002C1C69">
            <w:pPr>
              <w:ind w:firstLine="332"/>
              <w:rPr>
                <w:sz w:val="20"/>
                <w:szCs w:val="20"/>
                <w:lang w:val="ru-RU"/>
              </w:rPr>
            </w:pPr>
          </w:p>
        </w:tc>
        <w:tc>
          <w:tcPr>
            <w:tcW w:w="1005" w:type="dxa"/>
          </w:tcPr>
          <w:p w14:paraId="1B54C5A0" w14:textId="77777777" w:rsidR="008F177A" w:rsidRPr="008F177A" w:rsidRDefault="008F177A" w:rsidP="002C1C69">
            <w:pPr>
              <w:ind w:firstLine="332"/>
              <w:rPr>
                <w:sz w:val="20"/>
                <w:szCs w:val="20"/>
                <w:lang w:val="ru-RU"/>
              </w:rPr>
            </w:pPr>
          </w:p>
        </w:tc>
        <w:tc>
          <w:tcPr>
            <w:tcW w:w="1005" w:type="dxa"/>
          </w:tcPr>
          <w:p w14:paraId="1E2E524F" w14:textId="3EE013EA" w:rsidR="008F177A" w:rsidRPr="008F177A" w:rsidRDefault="000B65AC" w:rsidP="002C1C69">
            <w:pPr>
              <w:ind w:firstLine="332"/>
              <w:rPr>
                <w:sz w:val="20"/>
                <w:szCs w:val="20"/>
                <w:lang w:val="ru-RU"/>
              </w:rPr>
            </w:pPr>
            <w:r>
              <w:rPr>
                <w:sz w:val="20"/>
                <w:szCs w:val="20"/>
                <w:lang w:val="ru-RU"/>
              </w:rPr>
              <w:t>Х</w:t>
            </w:r>
          </w:p>
        </w:tc>
        <w:tc>
          <w:tcPr>
            <w:tcW w:w="1005" w:type="dxa"/>
          </w:tcPr>
          <w:p w14:paraId="7218699A" w14:textId="77777777" w:rsidR="008F177A" w:rsidRPr="008F177A" w:rsidRDefault="008F177A" w:rsidP="002C1C69">
            <w:pPr>
              <w:ind w:firstLine="332"/>
              <w:rPr>
                <w:sz w:val="20"/>
                <w:szCs w:val="20"/>
                <w:lang w:val="ru-RU"/>
              </w:rPr>
            </w:pPr>
          </w:p>
        </w:tc>
      </w:tr>
      <w:tr w:rsidR="002C1C69" w:rsidRPr="008F177A" w14:paraId="5210CE46" w14:textId="77777777" w:rsidTr="002C1C69">
        <w:trPr>
          <w:trHeight w:val="296"/>
        </w:trPr>
        <w:tc>
          <w:tcPr>
            <w:tcW w:w="1024" w:type="dxa"/>
          </w:tcPr>
          <w:p w14:paraId="425129F0" w14:textId="77777777" w:rsidR="008F177A" w:rsidRPr="008F177A" w:rsidRDefault="008F177A" w:rsidP="002C1C69">
            <w:pPr>
              <w:rPr>
                <w:sz w:val="20"/>
                <w:szCs w:val="20"/>
                <w:lang w:val="ru-RU"/>
              </w:rPr>
            </w:pPr>
            <w:r w:rsidRPr="008F177A">
              <w:rPr>
                <w:sz w:val="20"/>
                <w:szCs w:val="20"/>
                <w:lang w:val="ru-RU"/>
              </w:rPr>
              <w:t>ПК 9</w:t>
            </w:r>
          </w:p>
        </w:tc>
        <w:tc>
          <w:tcPr>
            <w:tcW w:w="1005" w:type="dxa"/>
          </w:tcPr>
          <w:p w14:paraId="3EC2A278" w14:textId="7014678A" w:rsidR="008F177A" w:rsidRPr="008F177A" w:rsidRDefault="008F177A" w:rsidP="002C1C69">
            <w:pPr>
              <w:ind w:firstLine="332"/>
              <w:rPr>
                <w:sz w:val="20"/>
                <w:szCs w:val="20"/>
                <w:lang w:val="ru-RU"/>
              </w:rPr>
            </w:pPr>
          </w:p>
        </w:tc>
        <w:tc>
          <w:tcPr>
            <w:tcW w:w="1005" w:type="dxa"/>
          </w:tcPr>
          <w:p w14:paraId="4BDFBDF8" w14:textId="77777777" w:rsidR="008F177A" w:rsidRPr="008F177A" w:rsidRDefault="008F177A" w:rsidP="002C1C69">
            <w:pPr>
              <w:ind w:firstLine="332"/>
              <w:rPr>
                <w:sz w:val="20"/>
                <w:szCs w:val="20"/>
                <w:lang w:val="ru-RU"/>
              </w:rPr>
            </w:pPr>
          </w:p>
        </w:tc>
        <w:tc>
          <w:tcPr>
            <w:tcW w:w="1005" w:type="dxa"/>
          </w:tcPr>
          <w:p w14:paraId="6187ADE8" w14:textId="77777777" w:rsidR="008F177A" w:rsidRPr="008F177A" w:rsidRDefault="008F177A" w:rsidP="002C1C69">
            <w:pPr>
              <w:ind w:firstLine="332"/>
              <w:rPr>
                <w:sz w:val="20"/>
                <w:szCs w:val="20"/>
                <w:lang w:val="ru-RU"/>
              </w:rPr>
            </w:pPr>
          </w:p>
        </w:tc>
        <w:tc>
          <w:tcPr>
            <w:tcW w:w="1005" w:type="dxa"/>
          </w:tcPr>
          <w:p w14:paraId="2D277CD1" w14:textId="77777777" w:rsidR="008F177A" w:rsidRPr="008F177A" w:rsidRDefault="008F177A" w:rsidP="002C1C69">
            <w:pPr>
              <w:ind w:firstLine="332"/>
              <w:rPr>
                <w:sz w:val="20"/>
                <w:szCs w:val="20"/>
                <w:lang w:val="ru-RU"/>
              </w:rPr>
            </w:pPr>
          </w:p>
        </w:tc>
        <w:tc>
          <w:tcPr>
            <w:tcW w:w="1005" w:type="dxa"/>
          </w:tcPr>
          <w:p w14:paraId="5EEC281A" w14:textId="77777777" w:rsidR="008F177A" w:rsidRPr="008F177A" w:rsidRDefault="008F177A" w:rsidP="002C1C69">
            <w:pPr>
              <w:ind w:firstLine="332"/>
              <w:rPr>
                <w:sz w:val="20"/>
                <w:szCs w:val="20"/>
                <w:lang w:val="ru-RU"/>
              </w:rPr>
            </w:pPr>
          </w:p>
        </w:tc>
        <w:tc>
          <w:tcPr>
            <w:tcW w:w="1005" w:type="dxa"/>
          </w:tcPr>
          <w:p w14:paraId="24CB66E8" w14:textId="77777777" w:rsidR="008F177A" w:rsidRPr="008F177A" w:rsidRDefault="008F177A" w:rsidP="002C1C69">
            <w:pPr>
              <w:ind w:firstLine="332"/>
              <w:rPr>
                <w:sz w:val="20"/>
                <w:szCs w:val="20"/>
                <w:lang w:val="ru-RU"/>
              </w:rPr>
            </w:pPr>
          </w:p>
        </w:tc>
        <w:tc>
          <w:tcPr>
            <w:tcW w:w="1005" w:type="dxa"/>
          </w:tcPr>
          <w:p w14:paraId="2A37969E" w14:textId="77777777" w:rsidR="008F177A" w:rsidRPr="008F177A" w:rsidRDefault="008F177A" w:rsidP="002C1C69">
            <w:pPr>
              <w:ind w:firstLine="332"/>
              <w:rPr>
                <w:sz w:val="20"/>
                <w:szCs w:val="20"/>
                <w:lang w:val="ru-RU"/>
              </w:rPr>
            </w:pPr>
          </w:p>
        </w:tc>
        <w:tc>
          <w:tcPr>
            <w:tcW w:w="1005" w:type="dxa"/>
          </w:tcPr>
          <w:p w14:paraId="3199F80D" w14:textId="77777777" w:rsidR="008F177A" w:rsidRPr="008F177A" w:rsidRDefault="008F177A" w:rsidP="002C1C69">
            <w:pPr>
              <w:ind w:firstLine="332"/>
              <w:rPr>
                <w:sz w:val="20"/>
                <w:szCs w:val="20"/>
                <w:lang w:val="ru-RU"/>
              </w:rPr>
            </w:pPr>
          </w:p>
        </w:tc>
        <w:tc>
          <w:tcPr>
            <w:tcW w:w="1005" w:type="dxa"/>
          </w:tcPr>
          <w:p w14:paraId="7ACDDD97" w14:textId="77777777" w:rsidR="008F177A" w:rsidRPr="008F177A" w:rsidRDefault="008F177A" w:rsidP="002C1C69">
            <w:pPr>
              <w:ind w:firstLine="332"/>
              <w:rPr>
                <w:sz w:val="20"/>
                <w:szCs w:val="20"/>
                <w:lang w:val="ru-RU"/>
              </w:rPr>
            </w:pPr>
          </w:p>
        </w:tc>
        <w:tc>
          <w:tcPr>
            <w:tcW w:w="1005" w:type="dxa"/>
          </w:tcPr>
          <w:p w14:paraId="46BAE603" w14:textId="3568BFCA" w:rsidR="008F177A" w:rsidRPr="008F177A" w:rsidRDefault="000B65AC" w:rsidP="002C1C69">
            <w:pPr>
              <w:ind w:firstLine="332"/>
              <w:rPr>
                <w:sz w:val="20"/>
                <w:szCs w:val="20"/>
                <w:lang w:val="ru-RU"/>
              </w:rPr>
            </w:pPr>
            <w:r>
              <w:rPr>
                <w:sz w:val="20"/>
                <w:szCs w:val="20"/>
                <w:lang w:val="ru-RU"/>
              </w:rPr>
              <w:t>Х</w:t>
            </w:r>
          </w:p>
        </w:tc>
        <w:tc>
          <w:tcPr>
            <w:tcW w:w="1005" w:type="dxa"/>
          </w:tcPr>
          <w:p w14:paraId="0B16DA2F" w14:textId="77777777" w:rsidR="008F177A" w:rsidRPr="008F177A" w:rsidRDefault="008F177A" w:rsidP="002C1C69">
            <w:pPr>
              <w:ind w:firstLine="332"/>
              <w:rPr>
                <w:sz w:val="20"/>
                <w:szCs w:val="20"/>
                <w:lang w:val="ru-RU"/>
              </w:rPr>
            </w:pPr>
          </w:p>
        </w:tc>
        <w:tc>
          <w:tcPr>
            <w:tcW w:w="1005" w:type="dxa"/>
          </w:tcPr>
          <w:p w14:paraId="06BCEF6E" w14:textId="77777777" w:rsidR="008F177A" w:rsidRPr="008F177A" w:rsidRDefault="008F177A" w:rsidP="002C1C69">
            <w:pPr>
              <w:ind w:firstLine="332"/>
              <w:rPr>
                <w:sz w:val="20"/>
                <w:szCs w:val="20"/>
                <w:lang w:val="ru-RU"/>
              </w:rPr>
            </w:pPr>
          </w:p>
        </w:tc>
        <w:tc>
          <w:tcPr>
            <w:tcW w:w="1005" w:type="dxa"/>
          </w:tcPr>
          <w:p w14:paraId="193A04D6" w14:textId="77777777" w:rsidR="008F177A" w:rsidRPr="008F177A" w:rsidRDefault="008F177A" w:rsidP="002C1C69">
            <w:pPr>
              <w:ind w:firstLine="332"/>
              <w:rPr>
                <w:sz w:val="20"/>
                <w:szCs w:val="20"/>
                <w:lang w:val="ru-RU"/>
              </w:rPr>
            </w:pPr>
          </w:p>
        </w:tc>
        <w:tc>
          <w:tcPr>
            <w:tcW w:w="1005" w:type="dxa"/>
          </w:tcPr>
          <w:p w14:paraId="61D85038" w14:textId="0E9282AD" w:rsidR="008F177A" w:rsidRPr="008F177A" w:rsidRDefault="000B65AC" w:rsidP="002C1C69">
            <w:pPr>
              <w:ind w:firstLine="332"/>
              <w:rPr>
                <w:sz w:val="20"/>
                <w:szCs w:val="20"/>
                <w:lang w:val="ru-RU"/>
              </w:rPr>
            </w:pPr>
            <w:r>
              <w:rPr>
                <w:sz w:val="20"/>
                <w:szCs w:val="20"/>
                <w:lang w:val="ru-RU"/>
              </w:rPr>
              <w:t>Х</w:t>
            </w:r>
          </w:p>
        </w:tc>
        <w:tc>
          <w:tcPr>
            <w:tcW w:w="1005" w:type="dxa"/>
          </w:tcPr>
          <w:p w14:paraId="428A6350" w14:textId="77777777" w:rsidR="008F177A" w:rsidRPr="008F177A" w:rsidRDefault="008F177A" w:rsidP="002C1C69">
            <w:pPr>
              <w:ind w:firstLine="332"/>
              <w:rPr>
                <w:sz w:val="20"/>
                <w:szCs w:val="20"/>
                <w:lang w:val="ru-RU"/>
              </w:rPr>
            </w:pPr>
          </w:p>
        </w:tc>
      </w:tr>
      <w:tr w:rsidR="002C1C69" w:rsidRPr="008F177A" w14:paraId="5A15362F" w14:textId="77777777" w:rsidTr="002C1C69">
        <w:trPr>
          <w:trHeight w:val="296"/>
        </w:trPr>
        <w:tc>
          <w:tcPr>
            <w:tcW w:w="1024" w:type="dxa"/>
          </w:tcPr>
          <w:p w14:paraId="69C647F1" w14:textId="77777777" w:rsidR="008F177A" w:rsidRPr="008F177A" w:rsidRDefault="008F177A" w:rsidP="002C1C69">
            <w:pPr>
              <w:rPr>
                <w:sz w:val="20"/>
                <w:szCs w:val="20"/>
                <w:lang w:val="ru-RU"/>
              </w:rPr>
            </w:pPr>
            <w:r w:rsidRPr="008F177A">
              <w:rPr>
                <w:sz w:val="20"/>
                <w:szCs w:val="20"/>
                <w:lang w:val="ru-RU"/>
              </w:rPr>
              <w:t>ПК 10</w:t>
            </w:r>
          </w:p>
        </w:tc>
        <w:tc>
          <w:tcPr>
            <w:tcW w:w="1005" w:type="dxa"/>
          </w:tcPr>
          <w:p w14:paraId="76C2D3B2" w14:textId="77777777" w:rsidR="008F177A" w:rsidRPr="008F177A" w:rsidRDefault="008F177A" w:rsidP="002C1C69">
            <w:pPr>
              <w:ind w:firstLine="332"/>
              <w:rPr>
                <w:sz w:val="20"/>
                <w:szCs w:val="20"/>
                <w:lang w:val="ru-RU"/>
              </w:rPr>
            </w:pPr>
          </w:p>
        </w:tc>
        <w:tc>
          <w:tcPr>
            <w:tcW w:w="1005" w:type="dxa"/>
          </w:tcPr>
          <w:p w14:paraId="2B404A21" w14:textId="77777777" w:rsidR="008F177A" w:rsidRPr="008F177A" w:rsidRDefault="008F177A" w:rsidP="002C1C69">
            <w:pPr>
              <w:ind w:firstLine="332"/>
              <w:rPr>
                <w:sz w:val="20"/>
                <w:szCs w:val="20"/>
                <w:lang w:val="ru-RU"/>
              </w:rPr>
            </w:pPr>
          </w:p>
        </w:tc>
        <w:tc>
          <w:tcPr>
            <w:tcW w:w="1005" w:type="dxa"/>
          </w:tcPr>
          <w:p w14:paraId="5C688E35" w14:textId="298B2FEF" w:rsidR="008F177A" w:rsidRPr="008F177A" w:rsidRDefault="000B65AC" w:rsidP="002C1C69">
            <w:pPr>
              <w:ind w:firstLine="332"/>
              <w:rPr>
                <w:sz w:val="20"/>
                <w:szCs w:val="20"/>
                <w:lang w:val="ru-RU"/>
              </w:rPr>
            </w:pPr>
            <w:r>
              <w:rPr>
                <w:sz w:val="20"/>
                <w:szCs w:val="20"/>
                <w:lang w:val="ru-RU"/>
              </w:rPr>
              <w:t>Х</w:t>
            </w:r>
          </w:p>
        </w:tc>
        <w:tc>
          <w:tcPr>
            <w:tcW w:w="1005" w:type="dxa"/>
          </w:tcPr>
          <w:p w14:paraId="32246644" w14:textId="77777777" w:rsidR="008F177A" w:rsidRPr="008F177A" w:rsidRDefault="008F177A" w:rsidP="002C1C69">
            <w:pPr>
              <w:ind w:firstLine="332"/>
              <w:rPr>
                <w:sz w:val="20"/>
                <w:szCs w:val="20"/>
                <w:lang w:val="ru-RU"/>
              </w:rPr>
            </w:pPr>
          </w:p>
        </w:tc>
        <w:tc>
          <w:tcPr>
            <w:tcW w:w="1005" w:type="dxa"/>
          </w:tcPr>
          <w:p w14:paraId="3973FE78" w14:textId="59D50B19" w:rsidR="008F177A" w:rsidRPr="008F177A" w:rsidRDefault="008F177A" w:rsidP="002C1C69">
            <w:pPr>
              <w:ind w:firstLine="332"/>
              <w:rPr>
                <w:sz w:val="20"/>
                <w:szCs w:val="20"/>
                <w:lang w:val="ru-RU"/>
              </w:rPr>
            </w:pPr>
          </w:p>
        </w:tc>
        <w:tc>
          <w:tcPr>
            <w:tcW w:w="1005" w:type="dxa"/>
          </w:tcPr>
          <w:p w14:paraId="31F60B2D" w14:textId="5BBA9A72" w:rsidR="008F177A" w:rsidRPr="008F177A" w:rsidRDefault="000B65AC" w:rsidP="002C1C69">
            <w:pPr>
              <w:ind w:firstLine="332"/>
              <w:rPr>
                <w:sz w:val="20"/>
                <w:szCs w:val="20"/>
                <w:lang w:val="ru-RU"/>
              </w:rPr>
            </w:pPr>
            <w:r>
              <w:rPr>
                <w:sz w:val="20"/>
                <w:szCs w:val="20"/>
                <w:lang w:val="ru-RU"/>
              </w:rPr>
              <w:t>Х</w:t>
            </w:r>
          </w:p>
        </w:tc>
        <w:tc>
          <w:tcPr>
            <w:tcW w:w="1005" w:type="dxa"/>
          </w:tcPr>
          <w:p w14:paraId="47177F0F" w14:textId="77777777" w:rsidR="008F177A" w:rsidRPr="008F177A" w:rsidRDefault="008F177A" w:rsidP="002C1C69">
            <w:pPr>
              <w:ind w:firstLine="332"/>
              <w:rPr>
                <w:sz w:val="20"/>
                <w:szCs w:val="20"/>
                <w:lang w:val="ru-RU"/>
              </w:rPr>
            </w:pPr>
          </w:p>
        </w:tc>
        <w:tc>
          <w:tcPr>
            <w:tcW w:w="1005" w:type="dxa"/>
          </w:tcPr>
          <w:p w14:paraId="6B7247C0" w14:textId="77777777" w:rsidR="008F177A" w:rsidRPr="008F177A" w:rsidRDefault="008F177A" w:rsidP="002C1C69">
            <w:pPr>
              <w:ind w:firstLine="332"/>
              <w:rPr>
                <w:sz w:val="20"/>
                <w:szCs w:val="20"/>
                <w:lang w:val="ru-RU"/>
              </w:rPr>
            </w:pPr>
          </w:p>
        </w:tc>
        <w:tc>
          <w:tcPr>
            <w:tcW w:w="1005" w:type="dxa"/>
          </w:tcPr>
          <w:p w14:paraId="1A3780C5" w14:textId="77777777" w:rsidR="008F177A" w:rsidRPr="008F177A" w:rsidRDefault="008F177A" w:rsidP="002C1C69">
            <w:pPr>
              <w:ind w:firstLine="332"/>
              <w:rPr>
                <w:sz w:val="20"/>
                <w:szCs w:val="20"/>
                <w:lang w:val="ru-RU"/>
              </w:rPr>
            </w:pPr>
          </w:p>
        </w:tc>
        <w:tc>
          <w:tcPr>
            <w:tcW w:w="1005" w:type="dxa"/>
          </w:tcPr>
          <w:p w14:paraId="5E53CE52" w14:textId="77777777" w:rsidR="008F177A" w:rsidRPr="008F177A" w:rsidRDefault="008F177A" w:rsidP="002C1C69">
            <w:pPr>
              <w:ind w:firstLine="332"/>
              <w:rPr>
                <w:sz w:val="20"/>
                <w:szCs w:val="20"/>
                <w:lang w:val="ru-RU"/>
              </w:rPr>
            </w:pPr>
          </w:p>
        </w:tc>
        <w:tc>
          <w:tcPr>
            <w:tcW w:w="1005" w:type="dxa"/>
          </w:tcPr>
          <w:p w14:paraId="501F07F0" w14:textId="25ABD59B" w:rsidR="008F177A" w:rsidRPr="008F177A" w:rsidRDefault="000B65AC" w:rsidP="002C1C69">
            <w:pPr>
              <w:ind w:firstLine="332"/>
              <w:rPr>
                <w:sz w:val="20"/>
                <w:szCs w:val="20"/>
                <w:lang w:val="ru-RU"/>
              </w:rPr>
            </w:pPr>
            <w:r>
              <w:rPr>
                <w:sz w:val="20"/>
                <w:szCs w:val="20"/>
                <w:lang w:val="ru-RU"/>
              </w:rPr>
              <w:t>Х</w:t>
            </w:r>
          </w:p>
        </w:tc>
        <w:tc>
          <w:tcPr>
            <w:tcW w:w="1005" w:type="dxa"/>
          </w:tcPr>
          <w:p w14:paraId="51806E75" w14:textId="77777777" w:rsidR="008F177A" w:rsidRPr="008F177A" w:rsidRDefault="008F177A" w:rsidP="002C1C69">
            <w:pPr>
              <w:ind w:firstLine="332"/>
              <w:rPr>
                <w:sz w:val="20"/>
                <w:szCs w:val="20"/>
                <w:lang w:val="ru-RU"/>
              </w:rPr>
            </w:pPr>
          </w:p>
        </w:tc>
        <w:tc>
          <w:tcPr>
            <w:tcW w:w="1005" w:type="dxa"/>
          </w:tcPr>
          <w:p w14:paraId="471A6A67" w14:textId="4C2E5BF9" w:rsidR="008F177A" w:rsidRPr="008F177A" w:rsidRDefault="000B65AC" w:rsidP="002C1C69">
            <w:pPr>
              <w:ind w:firstLine="332"/>
              <w:rPr>
                <w:sz w:val="20"/>
                <w:szCs w:val="20"/>
                <w:lang w:val="ru-RU"/>
              </w:rPr>
            </w:pPr>
            <w:r>
              <w:rPr>
                <w:sz w:val="20"/>
                <w:szCs w:val="20"/>
                <w:lang w:val="ru-RU"/>
              </w:rPr>
              <w:t>Х</w:t>
            </w:r>
          </w:p>
        </w:tc>
        <w:tc>
          <w:tcPr>
            <w:tcW w:w="1005" w:type="dxa"/>
          </w:tcPr>
          <w:p w14:paraId="5B70BA79" w14:textId="77777777" w:rsidR="008F177A" w:rsidRPr="008F177A" w:rsidRDefault="008F177A" w:rsidP="002C1C69">
            <w:pPr>
              <w:ind w:firstLine="332"/>
              <w:rPr>
                <w:sz w:val="20"/>
                <w:szCs w:val="20"/>
                <w:lang w:val="ru-RU"/>
              </w:rPr>
            </w:pPr>
          </w:p>
        </w:tc>
        <w:tc>
          <w:tcPr>
            <w:tcW w:w="1005" w:type="dxa"/>
          </w:tcPr>
          <w:p w14:paraId="0EAE919F" w14:textId="77777777" w:rsidR="008F177A" w:rsidRPr="008F177A" w:rsidRDefault="008F177A" w:rsidP="002C1C69">
            <w:pPr>
              <w:ind w:firstLine="332"/>
              <w:rPr>
                <w:sz w:val="20"/>
                <w:szCs w:val="20"/>
                <w:lang w:val="ru-RU"/>
              </w:rPr>
            </w:pPr>
          </w:p>
        </w:tc>
      </w:tr>
      <w:tr w:rsidR="002C1C69" w:rsidRPr="008F177A" w14:paraId="44C4F109" w14:textId="77777777" w:rsidTr="002C1C69">
        <w:trPr>
          <w:trHeight w:val="296"/>
        </w:trPr>
        <w:tc>
          <w:tcPr>
            <w:tcW w:w="1024" w:type="dxa"/>
          </w:tcPr>
          <w:p w14:paraId="7ACC9677" w14:textId="77777777" w:rsidR="008F177A" w:rsidRPr="008F177A" w:rsidRDefault="008F177A" w:rsidP="002C1C69">
            <w:pPr>
              <w:rPr>
                <w:sz w:val="20"/>
                <w:szCs w:val="20"/>
                <w:lang w:val="ru-RU"/>
              </w:rPr>
            </w:pPr>
            <w:r w:rsidRPr="008F177A">
              <w:rPr>
                <w:sz w:val="20"/>
                <w:szCs w:val="20"/>
                <w:lang w:val="ru-RU"/>
              </w:rPr>
              <w:t>ПК 11</w:t>
            </w:r>
          </w:p>
        </w:tc>
        <w:tc>
          <w:tcPr>
            <w:tcW w:w="1005" w:type="dxa"/>
          </w:tcPr>
          <w:p w14:paraId="15B55AEE" w14:textId="77777777" w:rsidR="008F177A" w:rsidRPr="008F177A" w:rsidRDefault="008F177A" w:rsidP="002C1C69">
            <w:pPr>
              <w:ind w:firstLine="332"/>
              <w:rPr>
                <w:sz w:val="20"/>
                <w:szCs w:val="20"/>
                <w:lang w:val="ru-RU"/>
              </w:rPr>
            </w:pPr>
          </w:p>
        </w:tc>
        <w:tc>
          <w:tcPr>
            <w:tcW w:w="1005" w:type="dxa"/>
          </w:tcPr>
          <w:p w14:paraId="696E0E23" w14:textId="5D17A28F" w:rsidR="008F177A" w:rsidRPr="008F177A" w:rsidRDefault="008F177A" w:rsidP="002C1C69">
            <w:pPr>
              <w:ind w:firstLine="332"/>
              <w:rPr>
                <w:sz w:val="20"/>
                <w:szCs w:val="20"/>
                <w:lang w:val="ru-RU"/>
              </w:rPr>
            </w:pPr>
          </w:p>
        </w:tc>
        <w:tc>
          <w:tcPr>
            <w:tcW w:w="1005" w:type="dxa"/>
          </w:tcPr>
          <w:p w14:paraId="3E213EF7" w14:textId="77777777" w:rsidR="008F177A" w:rsidRPr="008F177A" w:rsidRDefault="008F177A" w:rsidP="002C1C69">
            <w:pPr>
              <w:ind w:firstLine="332"/>
              <w:rPr>
                <w:sz w:val="20"/>
                <w:szCs w:val="20"/>
                <w:lang w:val="ru-RU"/>
              </w:rPr>
            </w:pPr>
          </w:p>
        </w:tc>
        <w:tc>
          <w:tcPr>
            <w:tcW w:w="1005" w:type="dxa"/>
          </w:tcPr>
          <w:p w14:paraId="1C7952F0" w14:textId="77777777" w:rsidR="008F177A" w:rsidRPr="008F177A" w:rsidRDefault="008F177A" w:rsidP="002C1C69">
            <w:pPr>
              <w:ind w:firstLine="332"/>
              <w:rPr>
                <w:sz w:val="20"/>
                <w:szCs w:val="20"/>
                <w:lang w:val="ru-RU"/>
              </w:rPr>
            </w:pPr>
          </w:p>
        </w:tc>
        <w:tc>
          <w:tcPr>
            <w:tcW w:w="1005" w:type="dxa"/>
          </w:tcPr>
          <w:p w14:paraId="756F866B" w14:textId="77777777" w:rsidR="008F177A" w:rsidRPr="008F177A" w:rsidRDefault="008F177A" w:rsidP="002C1C69">
            <w:pPr>
              <w:ind w:firstLine="332"/>
              <w:rPr>
                <w:sz w:val="20"/>
                <w:szCs w:val="20"/>
                <w:lang w:val="ru-RU"/>
              </w:rPr>
            </w:pPr>
          </w:p>
        </w:tc>
        <w:tc>
          <w:tcPr>
            <w:tcW w:w="1005" w:type="dxa"/>
          </w:tcPr>
          <w:p w14:paraId="5284B0C7" w14:textId="77777777" w:rsidR="008F177A" w:rsidRPr="008F177A" w:rsidRDefault="008F177A" w:rsidP="002C1C69">
            <w:pPr>
              <w:ind w:firstLine="332"/>
              <w:rPr>
                <w:sz w:val="20"/>
                <w:szCs w:val="20"/>
                <w:lang w:val="ru-RU"/>
              </w:rPr>
            </w:pPr>
          </w:p>
        </w:tc>
        <w:tc>
          <w:tcPr>
            <w:tcW w:w="1005" w:type="dxa"/>
          </w:tcPr>
          <w:p w14:paraId="477EB083" w14:textId="77777777" w:rsidR="008F177A" w:rsidRPr="008F177A" w:rsidRDefault="008F177A" w:rsidP="002C1C69">
            <w:pPr>
              <w:ind w:firstLine="332"/>
              <w:rPr>
                <w:sz w:val="20"/>
                <w:szCs w:val="20"/>
                <w:lang w:val="ru-RU"/>
              </w:rPr>
            </w:pPr>
          </w:p>
        </w:tc>
        <w:tc>
          <w:tcPr>
            <w:tcW w:w="1005" w:type="dxa"/>
          </w:tcPr>
          <w:p w14:paraId="624672D8" w14:textId="77777777" w:rsidR="008F177A" w:rsidRPr="008F177A" w:rsidRDefault="008F177A" w:rsidP="002C1C69">
            <w:pPr>
              <w:ind w:firstLine="332"/>
              <w:rPr>
                <w:sz w:val="20"/>
                <w:szCs w:val="20"/>
                <w:lang w:val="ru-RU"/>
              </w:rPr>
            </w:pPr>
          </w:p>
        </w:tc>
        <w:tc>
          <w:tcPr>
            <w:tcW w:w="1005" w:type="dxa"/>
          </w:tcPr>
          <w:p w14:paraId="43B0BFD4" w14:textId="77777777" w:rsidR="008F177A" w:rsidRPr="008F177A" w:rsidRDefault="008F177A" w:rsidP="002C1C69">
            <w:pPr>
              <w:ind w:firstLine="332"/>
              <w:rPr>
                <w:sz w:val="20"/>
                <w:szCs w:val="20"/>
                <w:lang w:val="ru-RU"/>
              </w:rPr>
            </w:pPr>
          </w:p>
        </w:tc>
        <w:tc>
          <w:tcPr>
            <w:tcW w:w="1005" w:type="dxa"/>
          </w:tcPr>
          <w:p w14:paraId="6EBC0F6A" w14:textId="77777777" w:rsidR="008F177A" w:rsidRPr="008F177A" w:rsidRDefault="008F177A" w:rsidP="002C1C69">
            <w:pPr>
              <w:ind w:firstLine="332"/>
              <w:rPr>
                <w:sz w:val="20"/>
                <w:szCs w:val="20"/>
                <w:lang w:val="ru-RU"/>
              </w:rPr>
            </w:pPr>
          </w:p>
        </w:tc>
        <w:tc>
          <w:tcPr>
            <w:tcW w:w="1005" w:type="dxa"/>
          </w:tcPr>
          <w:p w14:paraId="3FA848D3" w14:textId="77777777" w:rsidR="008F177A" w:rsidRPr="008F177A" w:rsidRDefault="008F177A" w:rsidP="002C1C69">
            <w:pPr>
              <w:ind w:firstLine="332"/>
              <w:rPr>
                <w:sz w:val="20"/>
                <w:szCs w:val="20"/>
                <w:lang w:val="ru-RU"/>
              </w:rPr>
            </w:pPr>
          </w:p>
        </w:tc>
        <w:tc>
          <w:tcPr>
            <w:tcW w:w="1005" w:type="dxa"/>
          </w:tcPr>
          <w:p w14:paraId="35FE8F1C" w14:textId="77777777" w:rsidR="008F177A" w:rsidRPr="008F177A" w:rsidRDefault="008F177A" w:rsidP="002C1C69">
            <w:pPr>
              <w:ind w:firstLine="332"/>
              <w:rPr>
                <w:sz w:val="20"/>
                <w:szCs w:val="20"/>
                <w:lang w:val="ru-RU"/>
              </w:rPr>
            </w:pPr>
          </w:p>
        </w:tc>
        <w:tc>
          <w:tcPr>
            <w:tcW w:w="1005" w:type="dxa"/>
          </w:tcPr>
          <w:p w14:paraId="01C4F174" w14:textId="77777777" w:rsidR="008F177A" w:rsidRPr="008F177A" w:rsidRDefault="008F177A" w:rsidP="002C1C69">
            <w:pPr>
              <w:ind w:firstLine="332"/>
              <w:rPr>
                <w:sz w:val="20"/>
                <w:szCs w:val="20"/>
                <w:lang w:val="ru-RU"/>
              </w:rPr>
            </w:pPr>
          </w:p>
        </w:tc>
        <w:tc>
          <w:tcPr>
            <w:tcW w:w="1005" w:type="dxa"/>
          </w:tcPr>
          <w:p w14:paraId="7B6F9F2B" w14:textId="0ACB901C" w:rsidR="008F177A" w:rsidRPr="008F177A" w:rsidRDefault="00536D1C" w:rsidP="002C1C69">
            <w:pPr>
              <w:ind w:firstLine="332"/>
              <w:rPr>
                <w:sz w:val="20"/>
                <w:szCs w:val="20"/>
                <w:lang w:val="ru-RU"/>
              </w:rPr>
            </w:pPr>
            <w:r>
              <w:rPr>
                <w:sz w:val="20"/>
                <w:szCs w:val="20"/>
                <w:lang w:val="ru-RU"/>
              </w:rPr>
              <w:t>Х</w:t>
            </w:r>
          </w:p>
        </w:tc>
        <w:tc>
          <w:tcPr>
            <w:tcW w:w="1005" w:type="dxa"/>
          </w:tcPr>
          <w:p w14:paraId="043A1F07" w14:textId="77777777" w:rsidR="008F177A" w:rsidRPr="008F177A" w:rsidRDefault="008F177A" w:rsidP="002C1C69">
            <w:pPr>
              <w:ind w:firstLine="332"/>
              <w:rPr>
                <w:sz w:val="20"/>
                <w:szCs w:val="20"/>
                <w:lang w:val="ru-RU"/>
              </w:rPr>
            </w:pPr>
          </w:p>
        </w:tc>
      </w:tr>
      <w:tr w:rsidR="002C1C69" w:rsidRPr="008F177A" w14:paraId="5CD25089" w14:textId="77777777" w:rsidTr="002C1C69">
        <w:trPr>
          <w:trHeight w:val="296"/>
        </w:trPr>
        <w:tc>
          <w:tcPr>
            <w:tcW w:w="1024" w:type="dxa"/>
          </w:tcPr>
          <w:p w14:paraId="525FC787" w14:textId="77777777" w:rsidR="008F177A" w:rsidRPr="008F177A" w:rsidRDefault="008F177A" w:rsidP="002C1C69">
            <w:pPr>
              <w:rPr>
                <w:sz w:val="20"/>
                <w:szCs w:val="20"/>
                <w:lang w:val="ru-RU"/>
              </w:rPr>
            </w:pPr>
            <w:r w:rsidRPr="008F177A">
              <w:rPr>
                <w:sz w:val="20"/>
                <w:szCs w:val="20"/>
                <w:lang w:val="ru-RU"/>
              </w:rPr>
              <w:t>ПК 12</w:t>
            </w:r>
          </w:p>
        </w:tc>
        <w:tc>
          <w:tcPr>
            <w:tcW w:w="1005" w:type="dxa"/>
          </w:tcPr>
          <w:p w14:paraId="3F76570A" w14:textId="77777777" w:rsidR="008F177A" w:rsidRPr="008F177A" w:rsidRDefault="008F177A" w:rsidP="002C1C69">
            <w:pPr>
              <w:ind w:firstLine="332"/>
              <w:rPr>
                <w:sz w:val="20"/>
                <w:szCs w:val="20"/>
                <w:lang w:val="ru-RU"/>
              </w:rPr>
            </w:pPr>
          </w:p>
        </w:tc>
        <w:tc>
          <w:tcPr>
            <w:tcW w:w="1005" w:type="dxa"/>
          </w:tcPr>
          <w:p w14:paraId="39F60209" w14:textId="77777777" w:rsidR="008F177A" w:rsidRPr="008F177A" w:rsidRDefault="008F177A" w:rsidP="002C1C69">
            <w:pPr>
              <w:ind w:firstLine="332"/>
              <w:rPr>
                <w:sz w:val="20"/>
                <w:szCs w:val="20"/>
                <w:lang w:val="ru-RU"/>
              </w:rPr>
            </w:pPr>
          </w:p>
        </w:tc>
        <w:tc>
          <w:tcPr>
            <w:tcW w:w="1005" w:type="dxa"/>
          </w:tcPr>
          <w:p w14:paraId="2DB8E039" w14:textId="6EC4380A" w:rsidR="008F177A" w:rsidRPr="008F177A" w:rsidRDefault="008F177A" w:rsidP="002C1C69">
            <w:pPr>
              <w:ind w:firstLine="332"/>
              <w:rPr>
                <w:sz w:val="20"/>
                <w:szCs w:val="20"/>
                <w:lang w:val="ru-RU"/>
              </w:rPr>
            </w:pPr>
          </w:p>
        </w:tc>
        <w:tc>
          <w:tcPr>
            <w:tcW w:w="1005" w:type="dxa"/>
          </w:tcPr>
          <w:p w14:paraId="287EB317" w14:textId="77777777" w:rsidR="008F177A" w:rsidRPr="008F177A" w:rsidRDefault="008F177A" w:rsidP="002C1C69">
            <w:pPr>
              <w:ind w:firstLine="332"/>
              <w:rPr>
                <w:sz w:val="20"/>
                <w:szCs w:val="20"/>
                <w:lang w:val="ru-RU"/>
              </w:rPr>
            </w:pPr>
          </w:p>
        </w:tc>
        <w:tc>
          <w:tcPr>
            <w:tcW w:w="1005" w:type="dxa"/>
          </w:tcPr>
          <w:p w14:paraId="1FA93EAB" w14:textId="77777777" w:rsidR="008F177A" w:rsidRPr="008F177A" w:rsidRDefault="008F177A" w:rsidP="002C1C69">
            <w:pPr>
              <w:ind w:firstLine="332"/>
              <w:rPr>
                <w:sz w:val="20"/>
                <w:szCs w:val="20"/>
                <w:lang w:val="ru-RU"/>
              </w:rPr>
            </w:pPr>
          </w:p>
        </w:tc>
        <w:tc>
          <w:tcPr>
            <w:tcW w:w="1005" w:type="dxa"/>
          </w:tcPr>
          <w:p w14:paraId="3AD5DA46" w14:textId="77777777" w:rsidR="008F177A" w:rsidRPr="008F177A" w:rsidRDefault="008F177A" w:rsidP="002C1C69">
            <w:pPr>
              <w:ind w:firstLine="332"/>
              <w:rPr>
                <w:sz w:val="20"/>
                <w:szCs w:val="20"/>
                <w:lang w:val="ru-RU"/>
              </w:rPr>
            </w:pPr>
          </w:p>
        </w:tc>
        <w:tc>
          <w:tcPr>
            <w:tcW w:w="1005" w:type="dxa"/>
          </w:tcPr>
          <w:p w14:paraId="39237317" w14:textId="77777777" w:rsidR="008F177A" w:rsidRPr="008F177A" w:rsidRDefault="008F177A" w:rsidP="002C1C69">
            <w:pPr>
              <w:ind w:firstLine="332"/>
              <w:rPr>
                <w:sz w:val="20"/>
                <w:szCs w:val="20"/>
                <w:lang w:val="ru-RU"/>
              </w:rPr>
            </w:pPr>
          </w:p>
        </w:tc>
        <w:tc>
          <w:tcPr>
            <w:tcW w:w="1005" w:type="dxa"/>
          </w:tcPr>
          <w:p w14:paraId="20031405" w14:textId="77777777" w:rsidR="008F177A" w:rsidRPr="008F177A" w:rsidRDefault="008F177A" w:rsidP="002C1C69">
            <w:pPr>
              <w:ind w:firstLine="332"/>
              <w:rPr>
                <w:sz w:val="20"/>
                <w:szCs w:val="20"/>
                <w:lang w:val="ru-RU"/>
              </w:rPr>
            </w:pPr>
          </w:p>
        </w:tc>
        <w:tc>
          <w:tcPr>
            <w:tcW w:w="1005" w:type="dxa"/>
          </w:tcPr>
          <w:p w14:paraId="3123D56A" w14:textId="77777777" w:rsidR="008F177A" w:rsidRPr="008F177A" w:rsidRDefault="008F177A" w:rsidP="002C1C69">
            <w:pPr>
              <w:ind w:firstLine="332"/>
              <w:rPr>
                <w:sz w:val="20"/>
                <w:szCs w:val="20"/>
                <w:lang w:val="ru-RU"/>
              </w:rPr>
            </w:pPr>
          </w:p>
        </w:tc>
        <w:tc>
          <w:tcPr>
            <w:tcW w:w="1005" w:type="dxa"/>
          </w:tcPr>
          <w:p w14:paraId="46BF15EE" w14:textId="77777777" w:rsidR="008F177A" w:rsidRPr="008F177A" w:rsidRDefault="008F177A" w:rsidP="002C1C69">
            <w:pPr>
              <w:ind w:firstLine="332"/>
              <w:rPr>
                <w:sz w:val="20"/>
                <w:szCs w:val="20"/>
                <w:lang w:val="ru-RU"/>
              </w:rPr>
            </w:pPr>
          </w:p>
        </w:tc>
        <w:tc>
          <w:tcPr>
            <w:tcW w:w="1005" w:type="dxa"/>
          </w:tcPr>
          <w:p w14:paraId="2BB91DCF" w14:textId="77777777" w:rsidR="008F177A" w:rsidRPr="008F177A" w:rsidRDefault="008F177A" w:rsidP="002C1C69">
            <w:pPr>
              <w:ind w:firstLine="332"/>
              <w:rPr>
                <w:sz w:val="20"/>
                <w:szCs w:val="20"/>
                <w:lang w:val="ru-RU"/>
              </w:rPr>
            </w:pPr>
          </w:p>
        </w:tc>
        <w:tc>
          <w:tcPr>
            <w:tcW w:w="1005" w:type="dxa"/>
          </w:tcPr>
          <w:p w14:paraId="77B95993" w14:textId="77777777" w:rsidR="008F177A" w:rsidRPr="008F177A" w:rsidRDefault="008F177A" w:rsidP="002C1C69">
            <w:pPr>
              <w:ind w:firstLine="332"/>
              <w:rPr>
                <w:sz w:val="20"/>
                <w:szCs w:val="20"/>
                <w:lang w:val="ru-RU"/>
              </w:rPr>
            </w:pPr>
          </w:p>
        </w:tc>
        <w:tc>
          <w:tcPr>
            <w:tcW w:w="1005" w:type="dxa"/>
          </w:tcPr>
          <w:p w14:paraId="1CAE5244" w14:textId="77777777" w:rsidR="008F177A" w:rsidRPr="008F177A" w:rsidRDefault="008F177A" w:rsidP="002C1C69">
            <w:pPr>
              <w:ind w:firstLine="332"/>
              <w:rPr>
                <w:sz w:val="20"/>
                <w:szCs w:val="20"/>
                <w:lang w:val="ru-RU"/>
              </w:rPr>
            </w:pPr>
          </w:p>
        </w:tc>
        <w:tc>
          <w:tcPr>
            <w:tcW w:w="1005" w:type="dxa"/>
          </w:tcPr>
          <w:p w14:paraId="6696C9E6" w14:textId="3E643F8A" w:rsidR="008F177A" w:rsidRPr="008F177A" w:rsidRDefault="00536D1C" w:rsidP="002C1C69">
            <w:pPr>
              <w:ind w:firstLine="332"/>
              <w:rPr>
                <w:sz w:val="20"/>
                <w:szCs w:val="20"/>
                <w:lang w:val="ru-RU"/>
              </w:rPr>
            </w:pPr>
            <w:r>
              <w:rPr>
                <w:sz w:val="20"/>
                <w:szCs w:val="20"/>
                <w:lang w:val="ru-RU"/>
              </w:rPr>
              <w:t>Х</w:t>
            </w:r>
          </w:p>
        </w:tc>
        <w:tc>
          <w:tcPr>
            <w:tcW w:w="1005" w:type="dxa"/>
          </w:tcPr>
          <w:p w14:paraId="41CC7C88" w14:textId="77777777" w:rsidR="008F177A" w:rsidRPr="008F177A" w:rsidRDefault="008F177A" w:rsidP="002C1C69">
            <w:pPr>
              <w:ind w:firstLine="332"/>
              <w:rPr>
                <w:sz w:val="20"/>
                <w:szCs w:val="20"/>
                <w:lang w:val="ru-RU"/>
              </w:rPr>
            </w:pPr>
          </w:p>
        </w:tc>
      </w:tr>
      <w:tr w:rsidR="002C1C69" w:rsidRPr="008F177A" w14:paraId="3AD2BB53" w14:textId="77777777" w:rsidTr="002C1C69">
        <w:trPr>
          <w:trHeight w:val="287"/>
        </w:trPr>
        <w:tc>
          <w:tcPr>
            <w:tcW w:w="1024" w:type="dxa"/>
          </w:tcPr>
          <w:p w14:paraId="0B687D87" w14:textId="77777777" w:rsidR="008F177A" w:rsidRPr="008F177A" w:rsidRDefault="008F177A" w:rsidP="002C1C69">
            <w:pPr>
              <w:rPr>
                <w:sz w:val="20"/>
                <w:szCs w:val="20"/>
                <w:lang w:val="ru-RU"/>
              </w:rPr>
            </w:pPr>
            <w:r w:rsidRPr="008F177A">
              <w:rPr>
                <w:sz w:val="20"/>
                <w:szCs w:val="20"/>
                <w:lang w:val="ru-RU"/>
              </w:rPr>
              <w:t>ЛК 1</w:t>
            </w:r>
          </w:p>
        </w:tc>
        <w:tc>
          <w:tcPr>
            <w:tcW w:w="1005" w:type="dxa"/>
          </w:tcPr>
          <w:p w14:paraId="42A44AC8" w14:textId="77777777" w:rsidR="008F177A" w:rsidRPr="008F177A" w:rsidRDefault="008F177A" w:rsidP="002C1C69">
            <w:pPr>
              <w:ind w:firstLine="332"/>
              <w:rPr>
                <w:sz w:val="20"/>
                <w:szCs w:val="20"/>
                <w:lang w:val="ru-RU"/>
              </w:rPr>
            </w:pPr>
          </w:p>
        </w:tc>
        <w:tc>
          <w:tcPr>
            <w:tcW w:w="1005" w:type="dxa"/>
          </w:tcPr>
          <w:p w14:paraId="33D5B0FA" w14:textId="77777777" w:rsidR="008F177A" w:rsidRPr="008F177A" w:rsidRDefault="008F177A" w:rsidP="002C1C69">
            <w:pPr>
              <w:ind w:firstLine="332"/>
              <w:rPr>
                <w:sz w:val="20"/>
                <w:szCs w:val="20"/>
                <w:lang w:val="ru-RU"/>
              </w:rPr>
            </w:pPr>
          </w:p>
        </w:tc>
        <w:tc>
          <w:tcPr>
            <w:tcW w:w="1005" w:type="dxa"/>
          </w:tcPr>
          <w:p w14:paraId="27F323E3" w14:textId="6079A8FA" w:rsidR="008F177A" w:rsidRPr="008F177A" w:rsidRDefault="005216E6" w:rsidP="002C1C69">
            <w:pPr>
              <w:ind w:firstLine="332"/>
              <w:rPr>
                <w:sz w:val="20"/>
                <w:szCs w:val="20"/>
                <w:lang w:val="ru-RU"/>
              </w:rPr>
            </w:pPr>
            <w:r>
              <w:rPr>
                <w:sz w:val="20"/>
                <w:szCs w:val="20"/>
                <w:lang w:val="ru-RU"/>
              </w:rPr>
              <w:t>Х</w:t>
            </w:r>
          </w:p>
        </w:tc>
        <w:tc>
          <w:tcPr>
            <w:tcW w:w="1005" w:type="dxa"/>
          </w:tcPr>
          <w:p w14:paraId="35B496BA" w14:textId="1851A491" w:rsidR="008F177A" w:rsidRPr="008F177A" w:rsidRDefault="005216E6" w:rsidP="002C1C69">
            <w:pPr>
              <w:ind w:firstLine="332"/>
              <w:rPr>
                <w:sz w:val="20"/>
                <w:szCs w:val="20"/>
                <w:lang w:val="ru-RU"/>
              </w:rPr>
            </w:pPr>
            <w:r>
              <w:rPr>
                <w:sz w:val="20"/>
                <w:szCs w:val="20"/>
                <w:lang w:val="ru-RU"/>
              </w:rPr>
              <w:t>Х</w:t>
            </w:r>
          </w:p>
        </w:tc>
        <w:tc>
          <w:tcPr>
            <w:tcW w:w="1005" w:type="dxa"/>
          </w:tcPr>
          <w:p w14:paraId="6C07408C" w14:textId="77777777" w:rsidR="008F177A" w:rsidRPr="008F177A" w:rsidRDefault="008F177A" w:rsidP="002C1C69">
            <w:pPr>
              <w:ind w:firstLine="332"/>
              <w:rPr>
                <w:sz w:val="20"/>
                <w:szCs w:val="20"/>
                <w:lang w:val="ru-RU"/>
              </w:rPr>
            </w:pPr>
          </w:p>
        </w:tc>
        <w:tc>
          <w:tcPr>
            <w:tcW w:w="1005" w:type="dxa"/>
          </w:tcPr>
          <w:p w14:paraId="6D443909" w14:textId="0F231FFA" w:rsidR="008F177A" w:rsidRPr="008F177A" w:rsidRDefault="005216E6" w:rsidP="002C1C69">
            <w:pPr>
              <w:ind w:firstLine="332"/>
              <w:rPr>
                <w:sz w:val="20"/>
                <w:szCs w:val="20"/>
                <w:lang w:val="ru-RU"/>
              </w:rPr>
            </w:pPr>
            <w:r>
              <w:rPr>
                <w:sz w:val="20"/>
                <w:szCs w:val="20"/>
                <w:lang w:val="ru-RU"/>
              </w:rPr>
              <w:t>Х</w:t>
            </w:r>
          </w:p>
        </w:tc>
        <w:tc>
          <w:tcPr>
            <w:tcW w:w="1005" w:type="dxa"/>
          </w:tcPr>
          <w:p w14:paraId="6D4D09F9" w14:textId="26E661E8" w:rsidR="008F177A" w:rsidRPr="008F177A" w:rsidRDefault="00536D1C" w:rsidP="002C1C69">
            <w:pPr>
              <w:ind w:firstLine="332"/>
              <w:rPr>
                <w:sz w:val="20"/>
                <w:szCs w:val="20"/>
                <w:lang w:val="ru-RU"/>
              </w:rPr>
            </w:pPr>
            <w:r>
              <w:rPr>
                <w:sz w:val="20"/>
                <w:szCs w:val="20"/>
                <w:lang w:val="ru-RU"/>
              </w:rPr>
              <w:t>Х</w:t>
            </w:r>
          </w:p>
        </w:tc>
        <w:tc>
          <w:tcPr>
            <w:tcW w:w="1005" w:type="dxa"/>
          </w:tcPr>
          <w:p w14:paraId="3F849177" w14:textId="518E705E" w:rsidR="008F177A" w:rsidRPr="008F177A" w:rsidRDefault="005216E6" w:rsidP="002C1C69">
            <w:pPr>
              <w:ind w:firstLine="332"/>
              <w:rPr>
                <w:sz w:val="20"/>
                <w:szCs w:val="20"/>
                <w:lang w:val="ru-RU"/>
              </w:rPr>
            </w:pPr>
            <w:r>
              <w:rPr>
                <w:sz w:val="20"/>
                <w:szCs w:val="20"/>
                <w:lang w:val="ru-RU"/>
              </w:rPr>
              <w:t>Х</w:t>
            </w:r>
          </w:p>
        </w:tc>
        <w:tc>
          <w:tcPr>
            <w:tcW w:w="1005" w:type="dxa"/>
          </w:tcPr>
          <w:p w14:paraId="5BCD4D62" w14:textId="77777777" w:rsidR="008F177A" w:rsidRPr="008F177A" w:rsidRDefault="008F177A" w:rsidP="002C1C69">
            <w:pPr>
              <w:ind w:firstLine="332"/>
              <w:rPr>
                <w:sz w:val="20"/>
                <w:szCs w:val="20"/>
                <w:lang w:val="ru-RU"/>
              </w:rPr>
            </w:pPr>
          </w:p>
        </w:tc>
        <w:tc>
          <w:tcPr>
            <w:tcW w:w="1005" w:type="dxa"/>
          </w:tcPr>
          <w:p w14:paraId="6E1E898E" w14:textId="77777777" w:rsidR="008F177A" w:rsidRPr="008F177A" w:rsidRDefault="008F177A" w:rsidP="002C1C69">
            <w:pPr>
              <w:ind w:firstLine="332"/>
              <w:rPr>
                <w:sz w:val="20"/>
                <w:szCs w:val="20"/>
                <w:lang w:val="ru-RU"/>
              </w:rPr>
            </w:pPr>
          </w:p>
        </w:tc>
        <w:tc>
          <w:tcPr>
            <w:tcW w:w="1005" w:type="dxa"/>
          </w:tcPr>
          <w:p w14:paraId="24900E70" w14:textId="36546F10" w:rsidR="008F177A" w:rsidRPr="008F177A" w:rsidRDefault="005216E6" w:rsidP="002C1C69">
            <w:pPr>
              <w:ind w:firstLine="332"/>
              <w:rPr>
                <w:sz w:val="20"/>
                <w:szCs w:val="20"/>
                <w:lang w:val="ru-RU"/>
              </w:rPr>
            </w:pPr>
            <w:r>
              <w:rPr>
                <w:sz w:val="20"/>
                <w:szCs w:val="20"/>
                <w:lang w:val="ru-RU"/>
              </w:rPr>
              <w:t>Х</w:t>
            </w:r>
          </w:p>
        </w:tc>
        <w:tc>
          <w:tcPr>
            <w:tcW w:w="1005" w:type="dxa"/>
          </w:tcPr>
          <w:p w14:paraId="4586B049" w14:textId="2483AB88" w:rsidR="008F177A" w:rsidRPr="008F177A" w:rsidRDefault="005216E6" w:rsidP="002C1C69">
            <w:pPr>
              <w:ind w:firstLine="332"/>
              <w:rPr>
                <w:sz w:val="20"/>
                <w:szCs w:val="20"/>
                <w:lang w:val="ru-RU"/>
              </w:rPr>
            </w:pPr>
            <w:r>
              <w:rPr>
                <w:sz w:val="20"/>
                <w:szCs w:val="20"/>
                <w:lang w:val="ru-RU"/>
              </w:rPr>
              <w:t>Х</w:t>
            </w:r>
          </w:p>
        </w:tc>
        <w:tc>
          <w:tcPr>
            <w:tcW w:w="1005" w:type="dxa"/>
          </w:tcPr>
          <w:p w14:paraId="5B25B2F0" w14:textId="60359665" w:rsidR="008F177A" w:rsidRPr="008F177A" w:rsidRDefault="005216E6" w:rsidP="002C1C69">
            <w:pPr>
              <w:ind w:firstLine="332"/>
              <w:rPr>
                <w:sz w:val="20"/>
                <w:szCs w:val="20"/>
                <w:lang w:val="ru-RU"/>
              </w:rPr>
            </w:pPr>
            <w:r>
              <w:rPr>
                <w:sz w:val="20"/>
                <w:szCs w:val="20"/>
                <w:lang w:val="ru-RU"/>
              </w:rPr>
              <w:t>Х</w:t>
            </w:r>
          </w:p>
        </w:tc>
        <w:tc>
          <w:tcPr>
            <w:tcW w:w="1005" w:type="dxa"/>
          </w:tcPr>
          <w:p w14:paraId="504E99E5" w14:textId="78A6CDA4" w:rsidR="008F177A" w:rsidRPr="008F177A" w:rsidRDefault="008F177A" w:rsidP="002C1C69">
            <w:pPr>
              <w:ind w:firstLine="332"/>
              <w:rPr>
                <w:sz w:val="20"/>
                <w:szCs w:val="20"/>
                <w:lang w:val="ru-RU"/>
              </w:rPr>
            </w:pPr>
          </w:p>
        </w:tc>
        <w:tc>
          <w:tcPr>
            <w:tcW w:w="1005" w:type="dxa"/>
          </w:tcPr>
          <w:p w14:paraId="7272D7EE" w14:textId="1180E158" w:rsidR="008F177A" w:rsidRPr="008F177A" w:rsidRDefault="005216E6" w:rsidP="002C1C69">
            <w:pPr>
              <w:ind w:firstLine="332"/>
              <w:rPr>
                <w:sz w:val="20"/>
                <w:szCs w:val="20"/>
                <w:lang w:val="ru-RU"/>
              </w:rPr>
            </w:pPr>
            <w:r>
              <w:rPr>
                <w:sz w:val="20"/>
                <w:szCs w:val="20"/>
                <w:lang w:val="ru-RU"/>
              </w:rPr>
              <w:t>Х</w:t>
            </w:r>
          </w:p>
        </w:tc>
      </w:tr>
      <w:tr w:rsidR="002C1C69" w:rsidRPr="008F177A" w14:paraId="725E5FFA" w14:textId="77777777" w:rsidTr="002C1C69">
        <w:trPr>
          <w:trHeight w:val="287"/>
        </w:trPr>
        <w:tc>
          <w:tcPr>
            <w:tcW w:w="1024" w:type="dxa"/>
          </w:tcPr>
          <w:p w14:paraId="41692E5A" w14:textId="77777777" w:rsidR="008F177A" w:rsidRPr="008F177A" w:rsidRDefault="008F177A" w:rsidP="002C1C69">
            <w:pPr>
              <w:rPr>
                <w:sz w:val="20"/>
                <w:szCs w:val="20"/>
                <w:lang w:val="ru-RU"/>
              </w:rPr>
            </w:pPr>
            <w:r w:rsidRPr="008F177A">
              <w:rPr>
                <w:sz w:val="20"/>
                <w:szCs w:val="20"/>
                <w:lang w:val="ru-RU"/>
              </w:rPr>
              <w:t>ЛК 2</w:t>
            </w:r>
          </w:p>
        </w:tc>
        <w:tc>
          <w:tcPr>
            <w:tcW w:w="1005" w:type="dxa"/>
          </w:tcPr>
          <w:p w14:paraId="7B240C4E" w14:textId="76AAB282" w:rsidR="008F177A" w:rsidRPr="008F177A" w:rsidRDefault="005216E6" w:rsidP="002C1C69">
            <w:pPr>
              <w:ind w:firstLine="332"/>
              <w:rPr>
                <w:sz w:val="20"/>
                <w:szCs w:val="20"/>
                <w:lang w:val="ru-RU"/>
              </w:rPr>
            </w:pPr>
            <w:r>
              <w:rPr>
                <w:sz w:val="20"/>
                <w:szCs w:val="20"/>
                <w:lang w:val="ru-RU"/>
              </w:rPr>
              <w:t>Х</w:t>
            </w:r>
          </w:p>
        </w:tc>
        <w:tc>
          <w:tcPr>
            <w:tcW w:w="1005" w:type="dxa"/>
          </w:tcPr>
          <w:p w14:paraId="30F915D5" w14:textId="02D79BE1" w:rsidR="008F177A" w:rsidRPr="008F177A" w:rsidRDefault="005216E6" w:rsidP="002C1C69">
            <w:pPr>
              <w:ind w:firstLine="332"/>
              <w:rPr>
                <w:sz w:val="20"/>
                <w:szCs w:val="20"/>
                <w:lang w:val="ru-RU"/>
              </w:rPr>
            </w:pPr>
            <w:r>
              <w:rPr>
                <w:sz w:val="20"/>
                <w:szCs w:val="20"/>
                <w:lang w:val="ru-RU"/>
              </w:rPr>
              <w:t>Х</w:t>
            </w:r>
          </w:p>
        </w:tc>
        <w:tc>
          <w:tcPr>
            <w:tcW w:w="1005" w:type="dxa"/>
          </w:tcPr>
          <w:p w14:paraId="5EC74BD7" w14:textId="77777777" w:rsidR="008F177A" w:rsidRPr="008F177A" w:rsidRDefault="008F177A" w:rsidP="002C1C69">
            <w:pPr>
              <w:ind w:firstLine="332"/>
              <w:rPr>
                <w:sz w:val="20"/>
                <w:szCs w:val="20"/>
                <w:lang w:val="ru-RU"/>
              </w:rPr>
            </w:pPr>
          </w:p>
        </w:tc>
        <w:tc>
          <w:tcPr>
            <w:tcW w:w="1005" w:type="dxa"/>
          </w:tcPr>
          <w:p w14:paraId="1EB5718A" w14:textId="25778EB6" w:rsidR="008F177A" w:rsidRPr="008F177A" w:rsidRDefault="005216E6" w:rsidP="002C1C69">
            <w:pPr>
              <w:ind w:firstLine="332"/>
              <w:rPr>
                <w:sz w:val="20"/>
                <w:szCs w:val="20"/>
                <w:lang w:val="ru-RU"/>
              </w:rPr>
            </w:pPr>
            <w:r>
              <w:rPr>
                <w:sz w:val="20"/>
                <w:szCs w:val="20"/>
                <w:lang w:val="ru-RU"/>
              </w:rPr>
              <w:t>Х</w:t>
            </w:r>
          </w:p>
        </w:tc>
        <w:tc>
          <w:tcPr>
            <w:tcW w:w="1005" w:type="dxa"/>
          </w:tcPr>
          <w:p w14:paraId="31D18D55" w14:textId="77777777" w:rsidR="008F177A" w:rsidRPr="008F177A" w:rsidRDefault="008F177A" w:rsidP="002C1C69">
            <w:pPr>
              <w:ind w:firstLine="332"/>
              <w:rPr>
                <w:sz w:val="20"/>
                <w:szCs w:val="20"/>
                <w:lang w:val="ru-RU"/>
              </w:rPr>
            </w:pPr>
          </w:p>
        </w:tc>
        <w:tc>
          <w:tcPr>
            <w:tcW w:w="1005" w:type="dxa"/>
          </w:tcPr>
          <w:p w14:paraId="4F27B352" w14:textId="0294E73C" w:rsidR="008F177A" w:rsidRPr="008F177A" w:rsidRDefault="005216E6" w:rsidP="002C1C69">
            <w:pPr>
              <w:ind w:firstLine="332"/>
              <w:rPr>
                <w:sz w:val="20"/>
                <w:szCs w:val="20"/>
                <w:lang w:val="ru-RU"/>
              </w:rPr>
            </w:pPr>
            <w:r>
              <w:rPr>
                <w:sz w:val="20"/>
                <w:szCs w:val="20"/>
                <w:lang w:val="ru-RU"/>
              </w:rPr>
              <w:t>Х</w:t>
            </w:r>
          </w:p>
        </w:tc>
        <w:tc>
          <w:tcPr>
            <w:tcW w:w="1005" w:type="dxa"/>
          </w:tcPr>
          <w:p w14:paraId="41172888" w14:textId="77777777" w:rsidR="008F177A" w:rsidRPr="008F177A" w:rsidRDefault="008F177A" w:rsidP="002C1C69">
            <w:pPr>
              <w:ind w:firstLine="332"/>
              <w:rPr>
                <w:sz w:val="20"/>
                <w:szCs w:val="20"/>
                <w:lang w:val="ru-RU"/>
              </w:rPr>
            </w:pPr>
          </w:p>
        </w:tc>
        <w:tc>
          <w:tcPr>
            <w:tcW w:w="1005" w:type="dxa"/>
          </w:tcPr>
          <w:p w14:paraId="307AB7C8" w14:textId="77777777" w:rsidR="008F177A" w:rsidRPr="008F177A" w:rsidRDefault="008F177A" w:rsidP="002C1C69">
            <w:pPr>
              <w:ind w:firstLine="332"/>
              <w:rPr>
                <w:sz w:val="20"/>
                <w:szCs w:val="20"/>
                <w:lang w:val="ru-RU"/>
              </w:rPr>
            </w:pPr>
          </w:p>
        </w:tc>
        <w:tc>
          <w:tcPr>
            <w:tcW w:w="1005" w:type="dxa"/>
          </w:tcPr>
          <w:p w14:paraId="6EE94D58" w14:textId="77777777" w:rsidR="008F177A" w:rsidRPr="008F177A" w:rsidRDefault="008F177A" w:rsidP="002C1C69">
            <w:pPr>
              <w:ind w:firstLine="332"/>
              <w:rPr>
                <w:sz w:val="20"/>
                <w:szCs w:val="20"/>
                <w:lang w:val="ru-RU"/>
              </w:rPr>
            </w:pPr>
          </w:p>
        </w:tc>
        <w:tc>
          <w:tcPr>
            <w:tcW w:w="1005" w:type="dxa"/>
          </w:tcPr>
          <w:p w14:paraId="07491312" w14:textId="77777777" w:rsidR="008F177A" w:rsidRPr="008F177A" w:rsidRDefault="008F177A" w:rsidP="002C1C69">
            <w:pPr>
              <w:ind w:firstLine="332"/>
              <w:rPr>
                <w:sz w:val="20"/>
                <w:szCs w:val="20"/>
                <w:lang w:val="ru-RU"/>
              </w:rPr>
            </w:pPr>
          </w:p>
        </w:tc>
        <w:tc>
          <w:tcPr>
            <w:tcW w:w="1005" w:type="dxa"/>
          </w:tcPr>
          <w:p w14:paraId="196D54CF" w14:textId="77777777" w:rsidR="008F177A" w:rsidRPr="008F177A" w:rsidRDefault="008F177A" w:rsidP="002C1C69">
            <w:pPr>
              <w:ind w:firstLine="332"/>
              <w:rPr>
                <w:sz w:val="20"/>
                <w:szCs w:val="20"/>
                <w:lang w:val="ru-RU"/>
              </w:rPr>
            </w:pPr>
          </w:p>
        </w:tc>
        <w:tc>
          <w:tcPr>
            <w:tcW w:w="1005" w:type="dxa"/>
          </w:tcPr>
          <w:p w14:paraId="125B56AE" w14:textId="55DC617D" w:rsidR="008F177A" w:rsidRPr="008F177A" w:rsidRDefault="005216E6" w:rsidP="002C1C69">
            <w:pPr>
              <w:ind w:firstLine="332"/>
              <w:rPr>
                <w:sz w:val="20"/>
                <w:szCs w:val="20"/>
                <w:lang w:val="ru-RU"/>
              </w:rPr>
            </w:pPr>
            <w:r>
              <w:rPr>
                <w:sz w:val="20"/>
                <w:szCs w:val="20"/>
                <w:lang w:val="ru-RU"/>
              </w:rPr>
              <w:t>Х</w:t>
            </w:r>
          </w:p>
        </w:tc>
        <w:tc>
          <w:tcPr>
            <w:tcW w:w="1005" w:type="dxa"/>
          </w:tcPr>
          <w:p w14:paraId="5518FDA4" w14:textId="77777777" w:rsidR="008F177A" w:rsidRPr="008F177A" w:rsidRDefault="008F177A" w:rsidP="002C1C69">
            <w:pPr>
              <w:ind w:firstLine="332"/>
              <w:rPr>
                <w:sz w:val="20"/>
                <w:szCs w:val="20"/>
                <w:lang w:val="ru-RU"/>
              </w:rPr>
            </w:pPr>
          </w:p>
        </w:tc>
        <w:tc>
          <w:tcPr>
            <w:tcW w:w="1005" w:type="dxa"/>
          </w:tcPr>
          <w:p w14:paraId="3AC771C4" w14:textId="77777777" w:rsidR="008F177A" w:rsidRPr="008F177A" w:rsidRDefault="008F177A" w:rsidP="002C1C69">
            <w:pPr>
              <w:ind w:firstLine="332"/>
              <w:rPr>
                <w:sz w:val="20"/>
                <w:szCs w:val="20"/>
                <w:lang w:val="ru-RU"/>
              </w:rPr>
            </w:pPr>
          </w:p>
        </w:tc>
        <w:tc>
          <w:tcPr>
            <w:tcW w:w="1005" w:type="dxa"/>
          </w:tcPr>
          <w:p w14:paraId="10644958" w14:textId="77777777" w:rsidR="008F177A" w:rsidRPr="008F177A" w:rsidRDefault="008F177A" w:rsidP="002C1C69">
            <w:pPr>
              <w:ind w:firstLine="332"/>
              <w:rPr>
                <w:sz w:val="20"/>
                <w:szCs w:val="20"/>
                <w:lang w:val="ru-RU"/>
              </w:rPr>
            </w:pPr>
          </w:p>
        </w:tc>
      </w:tr>
      <w:tr w:rsidR="002C1C69" w:rsidRPr="008F177A" w14:paraId="2B43648F" w14:textId="77777777" w:rsidTr="002C1C69">
        <w:trPr>
          <w:trHeight w:val="287"/>
        </w:trPr>
        <w:tc>
          <w:tcPr>
            <w:tcW w:w="1024" w:type="dxa"/>
          </w:tcPr>
          <w:p w14:paraId="2994DDB4" w14:textId="77777777" w:rsidR="008F177A" w:rsidRPr="008F177A" w:rsidRDefault="008F177A" w:rsidP="002C1C69">
            <w:pPr>
              <w:rPr>
                <w:sz w:val="20"/>
                <w:szCs w:val="20"/>
                <w:lang w:val="ru-RU"/>
              </w:rPr>
            </w:pPr>
            <w:r w:rsidRPr="008F177A">
              <w:rPr>
                <w:sz w:val="20"/>
                <w:szCs w:val="20"/>
                <w:lang w:val="ru-RU"/>
              </w:rPr>
              <w:t>ЛК 3</w:t>
            </w:r>
          </w:p>
        </w:tc>
        <w:tc>
          <w:tcPr>
            <w:tcW w:w="1005" w:type="dxa"/>
          </w:tcPr>
          <w:p w14:paraId="4F09FAD0" w14:textId="0D8F26A2" w:rsidR="008F177A" w:rsidRPr="008F177A" w:rsidRDefault="005216E6" w:rsidP="002C1C69">
            <w:pPr>
              <w:ind w:firstLine="332"/>
              <w:rPr>
                <w:sz w:val="20"/>
                <w:szCs w:val="20"/>
                <w:lang w:val="ru-RU"/>
              </w:rPr>
            </w:pPr>
            <w:r>
              <w:rPr>
                <w:sz w:val="20"/>
                <w:szCs w:val="20"/>
                <w:lang w:val="ru-RU"/>
              </w:rPr>
              <w:t>Х</w:t>
            </w:r>
          </w:p>
        </w:tc>
        <w:tc>
          <w:tcPr>
            <w:tcW w:w="1005" w:type="dxa"/>
          </w:tcPr>
          <w:p w14:paraId="4CE7CEC9" w14:textId="47C9BCA3" w:rsidR="008F177A" w:rsidRPr="008F177A" w:rsidRDefault="005216E6" w:rsidP="002C1C69">
            <w:pPr>
              <w:ind w:firstLine="332"/>
              <w:rPr>
                <w:sz w:val="20"/>
                <w:szCs w:val="20"/>
                <w:lang w:val="ru-RU"/>
              </w:rPr>
            </w:pPr>
            <w:r>
              <w:rPr>
                <w:sz w:val="20"/>
                <w:szCs w:val="20"/>
                <w:lang w:val="ru-RU"/>
              </w:rPr>
              <w:t>Х</w:t>
            </w:r>
          </w:p>
        </w:tc>
        <w:tc>
          <w:tcPr>
            <w:tcW w:w="1005" w:type="dxa"/>
          </w:tcPr>
          <w:p w14:paraId="73F4CAF6" w14:textId="77777777" w:rsidR="008F177A" w:rsidRPr="008F177A" w:rsidRDefault="008F177A" w:rsidP="002C1C69">
            <w:pPr>
              <w:ind w:firstLine="332"/>
              <w:rPr>
                <w:sz w:val="20"/>
                <w:szCs w:val="20"/>
                <w:lang w:val="ru-RU"/>
              </w:rPr>
            </w:pPr>
          </w:p>
        </w:tc>
        <w:tc>
          <w:tcPr>
            <w:tcW w:w="1005" w:type="dxa"/>
          </w:tcPr>
          <w:p w14:paraId="111B2652" w14:textId="2156A45D" w:rsidR="008F177A" w:rsidRPr="008F177A" w:rsidRDefault="005216E6" w:rsidP="002C1C69">
            <w:pPr>
              <w:ind w:firstLine="332"/>
              <w:rPr>
                <w:sz w:val="20"/>
                <w:szCs w:val="20"/>
                <w:lang w:val="ru-RU"/>
              </w:rPr>
            </w:pPr>
            <w:r>
              <w:rPr>
                <w:sz w:val="20"/>
                <w:szCs w:val="20"/>
                <w:lang w:val="ru-RU"/>
              </w:rPr>
              <w:t>Х</w:t>
            </w:r>
          </w:p>
        </w:tc>
        <w:tc>
          <w:tcPr>
            <w:tcW w:w="1005" w:type="dxa"/>
          </w:tcPr>
          <w:p w14:paraId="5999E171" w14:textId="13EC53E3" w:rsidR="008F177A" w:rsidRPr="008F177A" w:rsidRDefault="005216E6" w:rsidP="002C1C69">
            <w:pPr>
              <w:ind w:firstLine="332"/>
              <w:rPr>
                <w:sz w:val="20"/>
                <w:szCs w:val="20"/>
                <w:lang w:val="ru-RU"/>
              </w:rPr>
            </w:pPr>
            <w:r>
              <w:rPr>
                <w:sz w:val="20"/>
                <w:szCs w:val="20"/>
                <w:lang w:val="ru-RU"/>
              </w:rPr>
              <w:t>Х</w:t>
            </w:r>
          </w:p>
        </w:tc>
        <w:tc>
          <w:tcPr>
            <w:tcW w:w="1005" w:type="dxa"/>
          </w:tcPr>
          <w:p w14:paraId="7F6A9B17" w14:textId="6C5AE59B" w:rsidR="008F177A" w:rsidRPr="008F177A" w:rsidRDefault="005216E6" w:rsidP="002C1C69">
            <w:pPr>
              <w:ind w:firstLine="332"/>
              <w:rPr>
                <w:sz w:val="20"/>
                <w:szCs w:val="20"/>
                <w:lang w:val="ru-RU"/>
              </w:rPr>
            </w:pPr>
            <w:r>
              <w:rPr>
                <w:sz w:val="20"/>
                <w:szCs w:val="20"/>
                <w:lang w:val="ru-RU"/>
              </w:rPr>
              <w:t>Х</w:t>
            </w:r>
          </w:p>
        </w:tc>
        <w:tc>
          <w:tcPr>
            <w:tcW w:w="1005" w:type="dxa"/>
          </w:tcPr>
          <w:p w14:paraId="37CCC8E7" w14:textId="77777777" w:rsidR="008F177A" w:rsidRPr="008F177A" w:rsidRDefault="008F177A" w:rsidP="002C1C69">
            <w:pPr>
              <w:ind w:firstLine="332"/>
              <w:rPr>
                <w:sz w:val="20"/>
                <w:szCs w:val="20"/>
                <w:lang w:val="ru-RU"/>
              </w:rPr>
            </w:pPr>
          </w:p>
        </w:tc>
        <w:tc>
          <w:tcPr>
            <w:tcW w:w="1005" w:type="dxa"/>
          </w:tcPr>
          <w:p w14:paraId="46441006" w14:textId="762769B6" w:rsidR="008F177A" w:rsidRPr="008F177A" w:rsidRDefault="005216E6" w:rsidP="002C1C69">
            <w:pPr>
              <w:ind w:firstLine="332"/>
              <w:rPr>
                <w:sz w:val="20"/>
                <w:szCs w:val="20"/>
                <w:lang w:val="ru-RU"/>
              </w:rPr>
            </w:pPr>
            <w:r>
              <w:rPr>
                <w:sz w:val="20"/>
                <w:szCs w:val="20"/>
                <w:lang w:val="ru-RU"/>
              </w:rPr>
              <w:t>Х</w:t>
            </w:r>
          </w:p>
        </w:tc>
        <w:tc>
          <w:tcPr>
            <w:tcW w:w="1005" w:type="dxa"/>
          </w:tcPr>
          <w:p w14:paraId="3C27824F" w14:textId="610F5570" w:rsidR="008F177A" w:rsidRPr="008F177A" w:rsidRDefault="005216E6" w:rsidP="002C1C69">
            <w:pPr>
              <w:ind w:firstLine="332"/>
              <w:rPr>
                <w:sz w:val="20"/>
                <w:szCs w:val="20"/>
                <w:lang w:val="ru-RU"/>
              </w:rPr>
            </w:pPr>
            <w:r>
              <w:rPr>
                <w:sz w:val="20"/>
                <w:szCs w:val="20"/>
                <w:lang w:val="ru-RU"/>
              </w:rPr>
              <w:t>Х</w:t>
            </w:r>
          </w:p>
        </w:tc>
        <w:tc>
          <w:tcPr>
            <w:tcW w:w="1005" w:type="dxa"/>
          </w:tcPr>
          <w:p w14:paraId="52BED927" w14:textId="77777777" w:rsidR="008F177A" w:rsidRPr="008F177A" w:rsidRDefault="008F177A" w:rsidP="002C1C69">
            <w:pPr>
              <w:ind w:firstLine="332"/>
              <w:rPr>
                <w:sz w:val="20"/>
                <w:szCs w:val="20"/>
                <w:lang w:val="ru-RU"/>
              </w:rPr>
            </w:pPr>
          </w:p>
        </w:tc>
        <w:tc>
          <w:tcPr>
            <w:tcW w:w="1005" w:type="dxa"/>
          </w:tcPr>
          <w:p w14:paraId="7E9D9FCE" w14:textId="77777777" w:rsidR="008F177A" w:rsidRPr="008F177A" w:rsidRDefault="008F177A" w:rsidP="002C1C69">
            <w:pPr>
              <w:ind w:firstLine="332"/>
              <w:rPr>
                <w:sz w:val="20"/>
                <w:szCs w:val="20"/>
                <w:lang w:val="ru-RU"/>
              </w:rPr>
            </w:pPr>
          </w:p>
        </w:tc>
        <w:tc>
          <w:tcPr>
            <w:tcW w:w="1005" w:type="dxa"/>
          </w:tcPr>
          <w:p w14:paraId="00089E99" w14:textId="77777777" w:rsidR="008F177A" w:rsidRPr="008F177A" w:rsidRDefault="008F177A" w:rsidP="002C1C69">
            <w:pPr>
              <w:ind w:firstLine="332"/>
              <w:rPr>
                <w:sz w:val="20"/>
                <w:szCs w:val="20"/>
                <w:lang w:val="ru-RU"/>
              </w:rPr>
            </w:pPr>
          </w:p>
        </w:tc>
        <w:tc>
          <w:tcPr>
            <w:tcW w:w="1005" w:type="dxa"/>
          </w:tcPr>
          <w:p w14:paraId="65B8F154" w14:textId="244DA04D" w:rsidR="008F177A" w:rsidRPr="008F177A" w:rsidRDefault="005216E6" w:rsidP="002C1C69">
            <w:pPr>
              <w:ind w:firstLine="332"/>
              <w:rPr>
                <w:sz w:val="20"/>
                <w:szCs w:val="20"/>
                <w:lang w:val="ru-RU"/>
              </w:rPr>
            </w:pPr>
            <w:r>
              <w:rPr>
                <w:sz w:val="20"/>
                <w:szCs w:val="20"/>
                <w:lang w:val="ru-RU"/>
              </w:rPr>
              <w:t>Х</w:t>
            </w:r>
          </w:p>
        </w:tc>
        <w:tc>
          <w:tcPr>
            <w:tcW w:w="1005" w:type="dxa"/>
          </w:tcPr>
          <w:p w14:paraId="030F01A2" w14:textId="510B720E" w:rsidR="008F177A" w:rsidRPr="008F177A" w:rsidRDefault="005216E6" w:rsidP="002C1C69">
            <w:pPr>
              <w:ind w:firstLine="332"/>
              <w:rPr>
                <w:sz w:val="20"/>
                <w:szCs w:val="20"/>
                <w:lang w:val="ru-RU"/>
              </w:rPr>
            </w:pPr>
            <w:r>
              <w:rPr>
                <w:sz w:val="20"/>
                <w:szCs w:val="20"/>
                <w:lang w:val="ru-RU"/>
              </w:rPr>
              <w:t>Х</w:t>
            </w:r>
          </w:p>
        </w:tc>
        <w:tc>
          <w:tcPr>
            <w:tcW w:w="1005" w:type="dxa"/>
          </w:tcPr>
          <w:p w14:paraId="71BE43FE" w14:textId="3F2352E3" w:rsidR="008F177A" w:rsidRPr="008F177A" w:rsidRDefault="005216E6" w:rsidP="002C1C69">
            <w:pPr>
              <w:ind w:firstLine="332"/>
              <w:rPr>
                <w:sz w:val="20"/>
                <w:szCs w:val="20"/>
                <w:lang w:val="ru-RU"/>
              </w:rPr>
            </w:pPr>
            <w:r>
              <w:rPr>
                <w:sz w:val="20"/>
                <w:szCs w:val="20"/>
                <w:lang w:val="ru-RU"/>
              </w:rPr>
              <w:t>Х</w:t>
            </w:r>
          </w:p>
        </w:tc>
      </w:tr>
      <w:tr w:rsidR="002C1C69" w:rsidRPr="008F177A" w14:paraId="5974FCB8" w14:textId="77777777" w:rsidTr="002C1C69">
        <w:trPr>
          <w:trHeight w:val="296"/>
        </w:trPr>
        <w:tc>
          <w:tcPr>
            <w:tcW w:w="1024" w:type="dxa"/>
          </w:tcPr>
          <w:p w14:paraId="5375811D" w14:textId="77777777" w:rsidR="008F177A" w:rsidRPr="008F177A" w:rsidRDefault="008F177A" w:rsidP="002C1C69">
            <w:pPr>
              <w:rPr>
                <w:sz w:val="20"/>
                <w:szCs w:val="20"/>
                <w:lang w:val="ru-RU"/>
              </w:rPr>
            </w:pPr>
            <w:r w:rsidRPr="008F177A">
              <w:rPr>
                <w:sz w:val="20"/>
                <w:szCs w:val="20"/>
                <w:lang w:val="ru-RU"/>
              </w:rPr>
              <w:t>ЛК 4</w:t>
            </w:r>
          </w:p>
        </w:tc>
        <w:tc>
          <w:tcPr>
            <w:tcW w:w="1005" w:type="dxa"/>
          </w:tcPr>
          <w:p w14:paraId="5DE71418" w14:textId="412B0E9B" w:rsidR="008F177A" w:rsidRPr="008F177A" w:rsidRDefault="005216E6" w:rsidP="002C1C69">
            <w:pPr>
              <w:ind w:firstLine="332"/>
              <w:rPr>
                <w:sz w:val="20"/>
                <w:szCs w:val="20"/>
                <w:lang w:val="ru-RU"/>
              </w:rPr>
            </w:pPr>
            <w:r>
              <w:rPr>
                <w:sz w:val="20"/>
                <w:szCs w:val="20"/>
                <w:lang w:val="ru-RU"/>
              </w:rPr>
              <w:t>Х</w:t>
            </w:r>
          </w:p>
        </w:tc>
        <w:tc>
          <w:tcPr>
            <w:tcW w:w="1005" w:type="dxa"/>
          </w:tcPr>
          <w:p w14:paraId="04FABF67" w14:textId="492F9319" w:rsidR="008F177A" w:rsidRPr="008F177A" w:rsidRDefault="005216E6" w:rsidP="002C1C69">
            <w:pPr>
              <w:ind w:firstLine="332"/>
              <w:rPr>
                <w:sz w:val="20"/>
                <w:szCs w:val="20"/>
                <w:lang w:val="ru-RU"/>
              </w:rPr>
            </w:pPr>
            <w:r>
              <w:rPr>
                <w:sz w:val="20"/>
                <w:szCs w:val="20"/>
                <w:lang w:val="ru-RU"/>
              </w:rPr>
              <w:t>Х</w:t>
            </w:r>
          </w:p>
        </w:tc>
        <w:tc>
          <w:tcPr>
            <w:tcW w:w="1005" w:type="dxa"/>
          </w:tcPr>
          <w:p w14:paraId="228D8E5D" w14:textId="2341EE52" w:rsidR="008F177A" w:rsidRPr="008F177A" w:rsidRDefault="008F177A" w:rsidP="002C1C69">
            <w:pPr>
              <w:ind w:firstLine="332"/>
              <w:rPr>
                <w:sz w:val="20"/>
                <w:szCs w:val="20"/>
                <w:lang w:val="ru-RU"/>
              </w:rPr>
            </w:pPr>
          </w:p>
        </w:tc>
        <w:tc>
          <w:tcPr>
            <w:tcW w:w="1005" w:type="dxa"/>
          </w:tcPr>
          <w:p w14:paraId="2B9B4540" w14:textId="77777777" w:rsidR="008F177A" w:rsidRPr="008F177A" w:rsidRDefault="008F177A" w:rsidP="002C1C69">
            <w:pPr>
              <w:ind w:firstLine="332"/>
              <w:rPr>
                <w:sz w:val="20"/>
                <w:szCs w:val="20"/>
                <w:lang w:val="ru-RU"/>
              </w:rPr>
            </w:pPr>
          </w:p>
        </w:tc>
        <w:tc>
          <w:tcPr>
            <w:tcW w:w="1005" w:type="dxa"/>
          </w:tcPr>
          <w:p w14:paraId="7EBC7C51" w14:textId="252F50F8" w:rsidR="008F177A" w:rsidRPr="008F177A" w:rsidRDefault="008F177A" w:rsidP="002C1C69">
            <w:pPr>
              <w:ind w:firstLine="332"/>
              <w:rPr>
                <w:sz w:val="20"/>
                <w:szCs w:val="20"/>
                <w:lang w:val="ru-RU"/>
              </w:rPr>
            </w:pPr>
          </w:p>
        </w:tc>
        <w:tc>
          <w:tcPr>
            <w:tcW w:w="1005" w:type="dxa"/>
          </w:tcPr>
          <w:p w14:paraId="1FFA27FD" w14:textId="77777777" w:rsidR="008F177A" w:rsidRPr="008F177A" w:rsidRDefault="008F177A" w:rsidP="002C1C69">
            <w:pPr>
              <w:ind w:firstLine="332"/>
              <w:rPr>
                <w:sz w:val="20"/>
                <w:szCs w:val="20"/>
                <w:lang w:val="ru-RU"/>
              </w:rPr>
            </w:pPr>
          </w:p>
        </w:tc>
        <w:tc>
          <w:tcPr>
            <w:tcW w:w="1005" w:type="dxa"/>
          </w:tcPr>
          <w:p w14:paraId="5ADCD26D" w14:textId="77777777" w:rsidR="008F177A" w:rsidRPr="008F177A" w:rsidRDefault="008F177A" w:rsidP="002C1C69">
            <w:pPr>
              <w:ind w:firstLine="332"/>
              <w:rPr>
                <w:sz w:val="20"/>
                <w:szCs w:val="20"/>
                <w:lang w:val="ru-RU"/>
              </w:rPr>
            </w:pPr>
          </w:p>
        </w:tc>
        <w:tc>
          <w:tcPr>
            <w:tcW w:w="1005" w:type="dxa"/>
          </w:tcPr>
          <w:p w14:paraId="64817E4E" w14:textId="2BDC390F" w:rsidR="008F177A" w:rsidRPr="008F177A" w:rsidRDefault="005216E6" w:rsidP="002C1C69">
            <w:pPr>
              <w:ind w:firstLine="332"/>
              <w:rPr>
                <w:sz w:val="20"/>
                <w:szCs w:val="20"/>
                <w:lang w:val="ru-RU"/>
              </w:rPr>
            </w:pPr>
            <w:r>
              <w:rPr>
                <w:sz w:val="20"/>
                <w:szCs w:val="20"/>
                <w:lang w:val="ru-RU"/>
              </w:rPr>
              <w:t>Х</w:t>
            </w:r>
          </w:p>
        </w:tc>
        <w:tc>
          <w:tcPr>
            <w:tcW w:w="1005" w:type="dxa"/>
          </w:tcPr>
          <w:p w14:paraId="56D766F4" w14:textId="77777777" w:rsidR="008F177A" w:rsidRPr="008F177A" w:rsidRDefault="008F177A" w:rsidP="002C1C69">
            <w:pPr>
              <w:ind w:firstLine="332"/>
              <w:rPr>
                <w:sz w:val="20"/>
                <w:szCs w:val="20"/>
                <w:lang w:val="ru-RU"/>
              </w:rPr>
            </w:pPr>
          </w:p>
        </w:tc>
        <w:tc>
          <w:tcPr>
            <w:tcW w:w="1005" w:type="dxa"/>
          </w:tcPr>
          <w:p w14:paraId="209578B5" w14:textId="77777777" w:rsidR="008F177A" w:rsidRPr="008F177A" w:rsidRDefault="008F177A" w:rsidP="002C1C69">
            <w:pPr>
              <w:ind w:firstLine="332"/>
              <w:rPr>
                <w:sz w:val="20"/>
                <w:szCs w:val="20"/>
                <w:lang w:val="ru-RU"/>
              </w:rPr>
            </w:pPr>
          </w:p>
        </w:tc>
        <w:tc>
          <w:tcPr>
            <w:tcW w:w="1005" w:type="dxa"/>
          </w:tcPr>
          <w:p w14:paraId="214477F8" w14:textId="77777777" w:rsidR="008F177A" w:rsidRPr="008F177A" w:rsidRDefault="008F177A" w:rsidP="002C1C69">
            <w:pPr>
              <w:ind w:firstLine="332"/>
              <w:rPr>
                <w:sz w:val="20"/>
                <w:szCs w:val="20"/>
                <w:lang w:val="ru-RU"/>
              </w:rPr>
            </w:pPr>
          </w:p>
        </w:tc>
        <w:tc>
          <w:tcPr>
            <w:tcW w:w="1005" w:type="dxa"/>
          </w:tcPr>
          <w:p w14:paraId="5ABB321E" w14:textId="77777777" w:rsidR="008F177A" w:rsidRPr="008F177A" w:rsidRDefault="008F177A" w:rsidP="002C1C69">
            <w:pPr>
              <w:ind w:firstLine="332"/>
              <w:rPr>
                <w:sz w:val="20"/>
                <w:szCs w:val="20"/>
                <w:lang w:val="ru-RU"/>
              </w:rPr>
            </w:pPr>
          </w:p>
        </w:tc>
        <w:tc>
          <w:tcPr>
            <w:tcW w:w="1005" w:type="dxa"/>
          </w:tcPr>
          <w:p w14:paraId="5A7E9E9C" w14:textId="77777777" w:rsidR="008F177A" w:rsidRPr="008F177A" w:rsidRDefault="008F177A" w:rsidP="002C1C69">
            <w:pPr>
              <w:ind w:firstLine="332"/>
              <w:rPr>
                <w:sz w:val="20"/>
                <w:szCs w:val="20"/>
                <w:lang w:val="ru-RU"/>
              </w:rPr>
            </w:pPr>
          </w:p>
        </w:tc>
        <w:tc>
          <w:tcPr>
            <w:tcW w:w="1005" w:type="dxa"/>
          </w:tcPr>
          <w:p w14:paraId="4697AE39" w14:textId="07CC342D" w:rsidR="008F177A" w:rsidRPr="008F177A" w:rsidRDefault="00D56095" w:rsidP="002C1C69">
            <w:pPr>
              <w:ind w:firstLine="332"/>
              <w:rPr>
                <w:sz w:val="20"/>
                <w:szCs w:val="20"/>
                <w:lang w:val="ru-RU"/>
              </w:rPr>
            </w:pPr>
            <w:r>
              <w:rPr>
                <w:sz w:val="20"/>
                <w:szCs w:val="20"/>
                <w:lang w:val="ru-RU"/>
              </w:rPr>
              <w:t>Х</w:t>
            </w:r>
          </w:p>
        </w:tc>
        <w:tc>
          <w:tcPr>
            <w:tcW w:w="1005" w:type="dxa"/>
          </w:tcPr>
          <w:p w14:paraId="44039B98" w14:textId="3FFA4F61" w:rsidR="008F177A" w:rsidRPr="008F177A" w:rsidRDefault="00D56095" w:rsidP="002C1C69">
            <w:pPr>
              <w:ind w:firstLine="332"/>
              <w:rPr>
                <w:sz w:val="20"/>
                <w:szCs w:val="20"/>
                <w:lang w:val="ru-RU"/>
              </w:rPr>
            </w:pPr>
            <w:r>
              <w:rPr>
                <w:sz w:val="20"/>
                <w:szCs w:val="20"/>
                <w:lang w:val="ru-RU"/>
              </w:rPr>
              <w:t>Х</w:t>
            </w:r>
          </w:p>
        </w:tc>
      </w:tr>
      <w:tr w:rsidR="002C1C69" w:rsidRPr="008F177A" w14:paraId="7B8CDDEF" w14:textId="77777777" w:rsidTr="002C1C69">
        <w:trPr>
          <w:trHeight w:val="296"/>
        </w:trPr>
        <w:tc>
          <w:tcPr>
            <w:tcW w:w="1024" w:type="dxa"/>
          </w:tcPr>
          <w:p w14:paraId="78100B43" w14:textId="77777777" w:rsidR="008F177A" w:rsidRPr="008F177A" w:rsidRDefault="008F177A" w:rsidP="002C1C69">
            <w:pPr>
              <w:rPr>
                <w:sz w:val="20"/>
                <w:szCs w:val="20"/>
                <w:lang w:val="ru-RU"/>
              </w:rPr>
            </w:pPr>
            <w:r w:rsidRPr="008F177A">
              <w:rPr>
                <w:sz w:val="20"/>
                <w:szCs w:val="20"/>
                <w:lang w:val="ru-RU"/>
              </w:rPr>
              <w:t>ЛК 5</w:t>
            </w:r>
          </w:p>
        </w:tc>
        <w:tc>
          <w:tcPr>
            <w:tcW w:w="1005" w:type="dxa"/>
          </w:tcPr>
          <w:p w14:paraId="1A8D032D" w14:textId="7E8423F1" w:rsidR="008F177A" w:rsidRPr="008F177A" w:rsidRDefault="00D56095" w:rsidP="002C1C69">
            <w:pPr>
              <w:ind w:firstLine="332"/>
              <w:rPr>
                <w:sz w:val="20"/>
                <w:szCs w:val="20"/>
                <w:lang w:val="ru-RU"/>
              </w:rPr>
            </w:pPr>
            <w:r>
              <w:rPr>
                <w:sz w:val="20"/>
                <w:szCs w:val="20"/>
                <w:lang w:val="ru-RU"/>
              </w:rPr>
              <w:t>Х</w:t>
            </w:r>
          </w:p>
        </w:tc>
        <w:tc>
          <w:tcPr>
            <w:tcW w:w="1005" w:type="dxa"/>
          </w:tcPr>
          <w:p w14:paraId="2EBF9650" w14:textId="77777777" w:rsidR="008F177A" w:rsidRPr="008F177A" w:rsidRDefault="008F177A" w:rsidP="002C1C69">
            <w:pPr>
              <w:ind w:firstLine="332"/>
              <w:rPr>
                <w:sz w:val="20"/>
                <w:szCs w:val="20"/>
                <w:lang w:val="ru-RU"/>
              </w:rPr>
            </w:pPr>
          </w:p>
        </w:tc>
        <w:tc>
          <w:tcPr>
            <w:tcW w:w="1005" w:type="dxa"/>
          </w:tcPr>
          <w:p w14:paraId="06F6410D" w14:textId="0902FFBC" w:rsidR="008F177A" w:rsidRPr="008F177A" w:rsidRDefault="00D56095" w:rsidP="002C1C69">
            <w:pPr>
              <w:ind w:firstLine="332"/>
              <w:rPr>
                <w:sz w:val="20"/>
                <w:szCs w:val="20"/>
                <w:lang w:val="ru-RU"/>
              </w:rPr>
            </w:pPr>
            <w:r>
              <w:rPr>
                <w:sz w:val="20"/>
                <w:szCs w:val="20"/>
                <w:lang w:val="ru-RU"/>
              </w:rPr>
              <w:t>Х</w:t>
            </w:r>
          </w:p>
        </w:tc>
        <w:tc>
          <w:tcPr>
            <w:tcW w:w="1005" w:type="dxa"/>
          </w:tcPr>
          <w:p w14:paraId="302A35DD" w14:textId="4613F6C4" w:rsidR="008F177A" w:rsidRPr="008F177A" w:rsidRDefault="00D56095" w:rsidP="002C1C69">
            <w:pPr>
              <w:ind w:firstLine="332"/>
              <w:rPr>
                <w:sz w:val="20"/>
                <w:szCs w:val="20"/>
                <w:lang w:val="ru-RU"/>
              </w:rPr>
            </w:pPr>
            <w:r>
              <w:rPr>
                <w:sz w:val="20"/>
                <w:szCs w:val="20"/>
                <w:lang w:val="ru-RU"/>
              </w:rPr>
              <w:t>Х</w:t>
            </w:r>
          </w:p>
        </w:tc>
        <w:tc>
          <w:tcPr>
            <w:tcW w:w="1005" w:type="dxa"/>
          </w:tcPr>
          <w:p w14:paraId="5E612438" w14:textId="00C41C73" w:rsidR="008F177A" w:rsidRPr="008F177A" w:rsidRDefault="00D56095" w:rsidP="002C1C69">
            <w:pPr>
              <w:ind w:firstLine="332"/>
              <w:rPr>
                <w:sz w:val="20"/>
                <w:szCs w:val="20"/>
                <w:lang w:val="ru-RU"/>
              </w:rPr>
            </w:pPr>
            <w:r>
              <w:rPr>
                <w:sz w:val="20"/>
                <w:szCs w:val="20"/>
                <w:lang w:val="ru-RU"/>
              </w:rPr>
              <w:t>Х</w:t>
            </w:r>
          </w:p>
        </w:tc>
        <w:tc>
          <w:tcPr>
            <w:tcW w:w="1005" w:type="dxa"/>
          </w:tcPr>
          <w:p w14:paraId="4FB75661" w14:textId="06EE8F7A" w:rsidR="008F177A" w:rsidRPr="008F177A" w:rsidRDefault="00D56095" w:rsidP="002C1C69">
            <w:pPr>
              <w:ind w:firstLine="332"/>
              <w:rPr>
                <w:sz w:val="20"/>
                <w:szCs w:val="20"/>
                <w:lang w:val="ru-RU"/>
              </w:rPr>
            </w:pPr>
            <w:r>
              <w:rPr>
                <w:sz w:val="20"/>
                <w:szCs w:val="20"/>
                <w:lang w:val="ru-RU"/>
              </w:rPr>
              <w:t>Х</w:t>
            </w:r>
          </w:p>
        </w:tc>
        <w:tc>
          <w:tcPr>
            <w:tcW w:w="1005" w:type="dxa"/>
          </w:tcPr>
          <w:p w14:paraId="47799F81" w14:textId="77777777" w:rsidR="008F177A" w:rsidRPr="008F177A" w:rsidRDefault="008F177A" w:rsidP="002C1C69">
            <w:pPr>
              <w:ind w:firstLine="332"/>
              <w:rPr>
                <w:sz w:val="20"/>
                <w:szCs w:val="20"/>
                <w:lang w:val="ru-RU"/>
              </w:rPr>
            </w:pPr>
          </w:p>
        </w:tc>
        <w:tc>
          <w:tcPr>
            <w:tcW w:w="1005" w:type="dxa"/>
          </w:tcPr>
          <w:p w14:paraId="1FE8F0A8" w14:textId="77777777" w:rsidR="008F177A" w:rsidRPr="008F177A" w:rsidRDefault="008F177A" w:rsidP="002C1C69">
            <w:pPr>
              <w:ind w:firstLine="332"/>
              <w:rPr>
                <w:sz w:val="20"/>
                <w:szCs w:val="20"/>
                <w:lang w:val="ru-RU"/>
              </w:rPr>
            </w:pPr>
          </w:p>
        </w:tc>
        <w:tc>
          <w:tcPr>
            <w:tcW w:w="1005" w:type="dxa"/>
          </w:tcPr>
          <w:p w14:paraId="466519DF" w14:textId="77777777" w:rsidR="008F177A" w:rsidRPr="008F177A" w:rsidRDefault="008F177A" w:rsidP="002C1C69">
            <w:pPr>
              <w:ind w:firstLine="332"/>
              <w:rPr>
                <w:sz w:val="20"/>
                <w:szCs w:val="20"/>
                <w:lang w:val="ru-RU"/>
              </w:rPr>
            </w:pPr>
          </w:p>
        </w:tc>
        <w:tc>
          <w:tcPr>
            <w:tcW w:w="1005" w:type="dxa"/>
          </w:tcPr>
          <w:p w14:paraId="2F9E6CBC" w14:textId="194E136A" w:rsidR="008F177A" w:rsidRPr="008F177A" w:rsidRDefault="00D56095" w:rsidP="002C1C69">
            <w:pPr>
              <w:ind w:firstLine="332"/>
              <w:rPr>
                <w:sz w:val="20"/>
                <w:szCs w:val="20"/>
                <w:lang w:val="ru-RU"/>
              </w:rPr>
            </w:pPr>
            <w:r>
              <w:rPr>
                <w:sz w:val="20"/>
                <w:szCs w:val="20"/>
                <w:lang w:val="ru-RU"/>
              </w:rPr>
              <w:t>Х</w:t>
            </w:r>
          </w:p>
        </w:tc>
        <w:tc>
          <w:tcPr>
            <w:tcW w:w="1005" w:type="dxa"/>
          </w:tcPr>
          <w:p w14:paraId="6BBE3146" w14:textId="53197C8D" w:rsidR="008F177A" w:rsidRPr="008F177A" w:rsidRDefault="00D56095" w:rsidP="002C1C69">
            <w:pPr>
              <w:ind w:firstLine="332"/>
              <w:rPr>
                <w:sz w:val="20"/>
                <w:szCs w:val="20"/>
                <w:lang w:val="ru-RU"/>
              </w:rPr>
            </w:pPr>
            <w:r>
              <w:rPr>
                <w:sz w:val="20"/>
                <w:szCs w:val="20"/>
                <w:lang w:val="ru-RU"/>
              </w:rPr>
              <w:t>Х</w:t>
            </w:r>
          </w:p>
        </w:tc>
        <w:tc>
          <w:tcPr>
            <w:tcW w:w="1005" w:type="dxa"/>
          </w:tcPr>
          <w:p w14:paraId="7A75477B" w14:textId="2E63CF49" w:rsidR="008F177A" w:rsidRPr="008F177A" w:rsidRDefault="00D56095" w:rsidP="002C1C69">
            <w:pPr>
              <w:ind w:firstLine="332"/>
              <w:rPr>
                <w:sz w:val="20"/>
                <w:szCs w:val="20"/>
                <w:lang w:val="ru-RU"/>
              </w:rPr>
            </w:pPr>
            <w:r>
              <w:rPr>
                <w:sz w:val="20"/>
                <w:szCs w:val="20"/>
                <w:lang w:val="ru-RU"/>
              </w:rPr>
              <w:t>Х</w:t>
            </w:r>
          </w:p>
        </w:tc>
        <w:tc>
          <w:tcPr>
            <w:tcW w:w="1005" w:type="dxa"/>
          </w:tcPr>
          <w:p w14:paraId="00444009" w14:textId="13CC2257" w:rsidR="008F177A" w:rsidRPr="008F177A" w:rsidRDefault="00D56095" w:rsidP="002C1C69">
            <w:pPr>
              <w:ind w:firstLine="332"/>
              <w:rPr>
                <w:sz w:val="20"/>
                <w:szCs w:val="20"/>
                <w:lang w:val="ru-RU"/>
              </w:rPr>
            </w:pPr>
            <w:r>
              <w:rPr>
                <w:sz w:val="20"/>
                <w:szCs w:val="20"/>
                <w:lang w:val="ru-RU"/>
              </w:rPr>
              <w:t>Х</w:t>
            </w:r>
          </w:p>
        </w:tc>
        <w:tc>
          <w:tcPr>
            <w:tcW w:w="1005" w:type="dxa"/>
          </w:tcPr>
          <w:p w14:paraId="5559409B" w14:textId="77777777" w:rsidR="008F177A" w:rsidRPr="008F177A" w:rsidRDefault="008F177A" w:rsidP="002C1C69">
            <w:pPr>
              <w:ind w:firstLine="332"/>
              <w:rPr>
                <w:sz w:val="20"/>
                <w:szCs w:val="20"/>
                <w:lang w:val="ru-RU"/>
              </w:rPr>
            </w:pPr>
          </w:p>
        </w:tc>
        <w:tc>
          <w:tcPr>
            <w:tcW w:w="1005" w:type="dxa"/>
          </w:tcPr>
          <w:p w14:paraId="5C106202" w14:textId="77777777" w:rsidR="008F177A" w:rsidRPr="008F177A" w:rsidRDefault="008F177A" w:rsidP="002C1C69">
            <w:pPr>
              <w:ind w:firstLine="332"/>
              <w:rPr>
                <w:sz w:val="20"/>
                <w:szCs w:val="20"/>
                <w:lang w:val="ru-RU"/>
              </w:rPr>
            </w:pPr>
          </w:p>
        </w:tc>
      </w:tr>
      <w:tr w:rsidR="00083A53" w:rsidRPr="008F177A" w14:paraId="3C4CF4C3" w14:textId="77777777" w:rsidTr="002C1C69">
        <w:trPr>
          <w:trHeight w:val="296"/>
        </w:trPr>
        <w:tc>
          <w:tcPr>
            <w:tcW w:w="1024" w:type="dxa"/>
          </w:tcPr>
          <w:p w14:paraId="69FBFDD8" w14:textId="06120422" w:rsidR="00083A53" w:rsidRPr="008F177A" w:rsidRDefault="00083A53" w:rsidP="002C1C69">
            <w:pPr>
              <w:rPr>
                <w:sz w:val="20"/>
                <w:szCs w:val="20"/>
                <w:lang w:val="ru-RU"/>
              </w:rPr>
            </w:pPr>
            <w:r>
              <w:rPr>
                <w:sz w:val="20"/>
                <w:szCs w:val="20"/>
                <w:lang w:val="ru-RU"/>
              </w:rPr>
              <w:t>МКК1</w:t>
            </w:r>
          </w:p>
        </w:tc>
        <w:tc>
          <w:tcPr>
            <w:tcW w:w="1005" w:type="dxa"/>
          </w:tcPr>
          <w:p w14:paraId="03464A26" w14:textId="634B78A3" w:rsidR="00083A53" w:rsidRPr="008F177A" w:rsidRDefault="00D56095" w:rsidP="002C1C69">
            <w:pPr>
              <w:ind w:firstLine="332"/>
              <w:rPr>
                <w:sz w:val="20"/>
                <w:szCs w:val="20"/>
                <w:lang w:val="ru-RU"/>
              </w:rPr>
            </w:pPr>
            <w:r>
              <w:rPr>
                <w:sz w:val="20"/>
                <w:szCs w:val="20"/>
                <w:lang w:val="ru-RU"/>
              </w:rPr>
              <w:t>Х</w:t>
            </w:r>
          </w:p>
        </w:tc>
        <w:tc>
          <w:tcPr>
            <w:tcW w:w="1005" w:type="dxa"/>
          </w:tcPr>
          <w:p w14:paraId="3A973EE4" w14:textId="77777777" w:rsidR="00083A53" w:rsidRPr="008F177A" w:rsidRDefault="00083A53" w:rsidP="002C1C69">
            <w:pPr>
              <w:ind w:firstLine="332"/>
              <w:rPr>
                <w:sz w:val="20"/>
                <w:szCs w:val="20"/>
                <w:lang w:val="ru-RU"/>
              </w:rPr>
            </w:pPr>
          </w:p>
        </w:tc>
        <w:tc>
          <w:tcPr>
            <w:tcW w:w="1005" w:type="dxa"/>
          </w:tcPr>
          <w:p w14:paraId="57547550" w14:textId="77777777" w:rsidR="00083A53" w:rsidRPr="008F177A" w:rsidRDefault="00083A53" w:rsidP="002C1C69">
            <w:pPr>
              <w:ind w:firstLine="332"/>
              <w:rPr>
                <w:sz w:val="20"/>
                <w:szCs w:val="20"/>
                <w:lang w:val="ru-RU"/>
              </w:rPr>
            </w:pPr>
          </w:p>
        </w:tc>
        <w:tc>
          <w:tcPr>
            <w:tcW w:w="1005" w:type="dxa"/>
          </w:tcPr>
          <w:p w14:paraId="5E256FA7" w14:textId="77777777" w:rsidR="00083A53" w:rsidRPr="008F177A" w:rsidRDefault="00083A53" w:rsidP="002C1C69">
            <w:pPr>
              <w:ind w:firstLine="332"/>
              <w:rPr>
                <w:sz w:val="20"/>
                <w:szCs w:val="20"/>
                <w:lang w:val="ru-RU"/>
              </w:rPr>
            </w:pPr>
          </w:p>
        </w:tc>
        <w:tc>
          <w:tcPr>
            <w:tcW w:w="1005" w:type="dxa"/>
          </w:tcPr>
          <w:p w14:paraId="5D394198" w14:textId="615FE8B8" w:rsidR="00083A53" w:rsidRPr="008F177A" w:rsidRDefault="00D56095" w:rsidP="002C1C69">
            <w:pPr>
              <w:ind w:firstLine="332"/>
              <w:rPr>
                <w:sz w:val="20"/>
                <w:szCs w:val="20"/>
                <w:lang w:val="ru-RU"/>
              </w:rPr>
            </w:pPr>
            <w:r>
              <w:rPr>
                <w:sz w:val="20"/>
                <w:szCs w:val="20"/>
                <w:lang w:val="ru-RU"/>
              </w:rPr>
              <w:t>Х</w:t>
            </w:r>
          </w:p>
        </w:tc>
        <w:tc>
          <w:tcPr>
            <w:tcW w:w="1005" w:type="dxa"/>
          </w:tcPr>
          <w:p w14:paraId="78963B95" w14:textId="77777777" w:rsidR="00083A53" w:rsidRPr="008F177A" w:rsidRDefault="00083A53" w:rsidP="002C1C69">
            <w:pPr>
              <w:ind w:firstLine="332"/>
              <w:rPr>
                <w:sz w:val="20"/>
                <w:szCs w:val="20"/>
                <w:lang w:val="ru-RU"/>
              </w:rPr>
            </w:pPr>
          </w:p>
        </w:tc>
        <w:tc>
          <w:tcPr>
            <w:tcW w:w="1005" w:type="dxa"/>
          </w:tcPr>
          <w:p w14:paraId="3678BB64" w14:textId="77777777" w:rsidR="00083A53" w:rsidRPr="008F177A" w:rsidRDefault="00083A53" w:rsidP="002C1C69">
            <w:pPr>
              <w:ind w:firstLine="332"/>
              <w:rPr>
                <w:sz w:val="20"/>
                <w:szCs w:val="20"/>
                <w:lang w:val="ru-RU"/>
              </w:rPr>
            </w:pPr>
          </w:p>
        </w:tc>
        <w:tc>
          <w:tcPr>
            <w:tcW w:w="1005" w:type="dxa"/>
          </w:tcPr>
          <w:p w14:paraId="50B9B355" w14:textId="77777777" w:rsidR="00083A53" w:rsidRPr="008F177A" w:rsidRDefault="00083A53" w:rsidP="002C1C69">
            <w:pPr>
              <w:ind w:firstLine="332"/>
              <w:rPr>
                <w:sz w:val="20"/>
                <w:szCs w:val="20"/>
                <w:lang w:val="ru-RU"/>
              </w:rPr>
            </w:pPr>
          </w:p>
        </w:tc>
        <w:tc>
          <w:tcPr>
            <w:tcW w:w="1005" w:type="dxa"/>
          </w:tcPr>
          <w:p w14:paraId="7F21B312" w14:textId="77777777" w:rsidR="00083A53" w:rsidRPr="008F177A" w:rsidRDefault="00083A53" w:rsidP="002C1C69">
            <w:pPr>
              <w:ind w:firstLine="332"/>
              <w:rPr>
                <w:sz w:val="20"/>
                <w:szCs w:val="20"/>
                <w:lang w:val="ru-RU"/>
              </w:rPr>
            </w:pPr>
          </w:p>
        </w:tc>
        <w:tc>
          <w:tcPr>
            <w:tcW w:w="1005" w:type="dxa"/>
          </w:tcPr>
          <w:p w14:paraId="4ADFA8A8" w14:textId="54B560C3" w:rsidR="00083A53" w:rsidRPr="008F177A" w:rsidRDefault="00D56095" w:rsidP="002C1C69">
            <w:pPr>
              <w:ind w:firstLine="332"/>
              <w:rPr>
                <w:sz w:val="20"/>
                <w:szCs w:val="20"/>
                <w:lang w:val="ru-RU"/>
              </w:rPr>
            </w:pPr>
            <w:r>
              <w:rPr>
                <w:sz w:val="20"/>
                <w:szCs w:val="20"/>
                <w:lang w:val="ru-RU"/>
              </w:rPr>
              <w:t>Х</w:t>
            </w:r>
          </w:p>
        </w:tc>
        <w:tc>
          <w:tcPr>
            <w:tcW w:w="1005" w:type="dxa"/>
          </w:tcPr>
          <w:p w14:paraId="01561D43" w14:textId="77777777" w:rsidR="00083A53" w:rsidRPr="008F177A" w:rsidRDefault="00083A53" w:rsidP="002C1C69">
            <w:pPr>
              <w:ind w:firstLine="332"/>
              <w:rPr>
                <w:sz w:val="20"/>
                <w:szCs w:val="20"/>
                <w:lang w:val="ru-RU"/>
              </w:rPr>
            </w:pPr>
          </w:p>
        </w:tc>
        <w:tc>
          <w:tcPr>
            <w:tcW w:w="1005" w:type="dxa"/>
          </w:tcPr>
          <w:p w14:paraId="5FAD39DA" w14:textId="77777777" w:rsidR="00083A53" w:rsidRPr="008F177A" w:rsidRDefault="00083A53" w:rsidP="002C1C69">
            <w:pPr>
              <w:ind w:firstLine="332"/>
              <w:rPr>
                <w:sz w:val="20"/>
                <w:szCs w:val="20"/>
                <w:lang w:val="ru-RU"/>
              </w:rPr>
            </w:pPr>
          </w:p>
        </w:tc>
        <w:tc>
          <w:tcPr>
            <w:tcW w:w="1005" w:type="dxa"/>
          </w:tcPr>
          <w:p w14:paraId="139147FA" w14:textId="77777777" w:rsidR="00083A53" w:rsidRPr="008F177A" w:rsidRDefault="00083A53" w:rsidP="002C1C69">
            <w:pPr>
              <w:ind w:firstLine="332"/>
              <w:rPr>
                <w:sz w:val="20"/>
                <w:szCs w:val="20"/>
                <w:lang w:val="ru-RU"/>
              </w:rPr>
            </w:pPr>
          </w:p>
        </w:tc>
        <w:tc>
          <w:tcPr>
            <w:tcW w:w="1005" w:type="dxa"/>
          </w:tcPr>
          <w:p w14:paraId="4782F05A" w14:textId="376FBD13" w:rsidR="00083A53" w:rsidRPr="008F177A" w:rsidRDefault="00D56095" w:rsidP="002C1C69">
            <w:pPr>
              <w:ind w:firstLine="332"/>
              <w:rPr>
                <w:sz w:val="20"/>
                <w:szCs w:val="20"/>
                <w:lang w:val="ru-RU"/>
              </w:rPr>
            </w:pPr>
            <w:r>
              <w:rPr>
                <w:sz w:val="20"/>
                <w:szCs w:val="20"/>
                <w:lang w:val="ru-RU"/>
              </w:rPr>
              <w:t>Х</w:t>
            </w:r>
          </w:p>
        </w:tc>
        <w:tc>
          <w:tcPr>
            <w:tcW w:w="1005" w:type="dxa"/>
          </w:tcPr>
          <w:p w14:paraId="054B7ED2" w14:textId="77777777" w:rsidR="00083A53" w:rsidRPr="008F177A" w:rsidRDefault="00083A53" w:rsidP="002C1C69">
            <w:pPr>
              <w:ind w:firstLine="332"/>
              <w:rPr>
                <w:sz w:val="20"/>
                <w:szCs w:val="20"/>
                <w:lang w:val="ru-RU"/>
              </w:rPr>
            </w:pPr>
          </w:p>
        </w:tc>
      </w:tr>
      <w:tr w:rsidR="00083A53" w:rsidRPr="008F177A" w14:paraId="1CBBE73F" w14:textId="77777777" w:rsidTr="002C1C69">
        <w:trPr>
          <w:trHeight w:val="296"/>
        </w:trPr>
        <w:tc>
          <w:tcPr>
            <w:tcW w:w="1024" w:type="dxa"/>
          </w:tcPr>
          <w:p w14:paraId="6F9F3D9F" w14:textId="60422185" w:rsidR="00083A53" w:rsidRPr="008F177A" w:rsidRDefault="00083A53" w:rsidP="002C1C69">
            <w:pPr>
              <w:rPr>
                <w:sz w:val="20"/>
                <w:szCs w:val="20"/>
                <w:lang w:val="ru-RU"/>
              </w:rPr>
            </w:pPr>
            <w:r>
              <w:rPr>
                <w:sz w:val="20"/>
                <w:szCs w:val="20"/>
                <w:lang w:val="ru-RU"/>
              </w:rPr>
              <w:t>МКК2</w:t>
            </w:r>
          </w:p>
        </w:tc>
        <w:tc>
          <w:tcPr>
            <w:tcW w:w="1005" w:type="dxa"/>
          </w:tcPr>
          <w:p w14:paraId="4B0BDDCB" w14:textId="77777777" w:rsidR="00083A53" w:rsidRPr="008F177A" w:rsidRDefault="00083A53" w:rsidP="002C1C69">
            <w:pPr>
              <w:ind w:firstLine="332"/>
              <w:rPr>
                <w:sz w:val="20"/>
                <w:szCs w:val="20"/>
                <w:lang w:val="ru-RU"/>
              </w:rPr>
            </w:pPr>
          </w:p>
        </w:tc>
        <w:tc>
          <w:tcPr>
            <w:tcW w:w="1005" w:type="dxa"/>
          </w:tcPr>
          <w:p w14:paraId="21489747" w14:textId="77777777" w:rsidR="00083A53" w:rsidRPr="008F177A" w:rsidRDefault="00083A53" w:rsidP="002C1C69">
            <w:pPr>
              <w:ind w:firstLine="332"/>
              <w:rPr>
                <w:sz w:val="20"/>
                <w:szCs w:val="20"/>
                <w:lang w:val="ru-RU"/>
              </w:rPr>
            </w:pPr>
          </w:p>
        </w:tc>
        <w:tc>
          <w:tcPr>
            <w:tcW w:w="1005" w:type="dxa"/>
          </w:tcPr>
          <w:p w14:paraId="78E05329" w14:textId="77777777" w:rsidR="00083A53" w:rsidRPr="008F177A" w:rsidRDefault="00083A53" w:rsidP="002C1C69">
            <w:pPr>
              <w:ind w:firstLine="332"/>
              <w:rPr>
                <w:sz w:val="20"/>
                <w:szCs w:val="20"/>
                <w:lang w:val="ru-RU"/>
              </w:rPr>
            </w:pPr>
          </w:p>
        </w:tc>
        <w:tc>
          <w:tcPr>
            <w:tcW w:w="1005" w:type="dxa"/>
          </w:tcPr>
          <w:p w14:paraId="50E339F7" w14:textId="77777777" w:rsidR="00083A53" w:rsidRPr="008F177A" w:rsidRDefault="00083A53" w:rsidP="002C1C69">
            <w:pPr>
              <w:ind w:firstLine="332"/>
              <w:rPr>
                <w:sz w:val="20"/>
                <w:szCs w:val="20"/>
                <w:lang w:val="ru-RU"/>
              </w:rPr>
            </w:pPr>
          </w:p>
        </w:tc>
        <w:tc>
          <w:tcPr>
            <w:tcW w:w="1005" w:type="dxa"/>
          </w:tcPr>
          <w:p w14:paraId="38338C20" w14:textId="77777777" w:rsidR="00083A53" w:rsidRPr="008F177A" w:rsidRDefault="00083A53" w:rsidP="002C1C69">
            <w:pPr>
              <w:ind w:firstLine="332"/>
              <w:rPr>
                <w:sz w:val="20"/>
                <w:szCs w:val="20"/>
                <w:lang w:val="ru-RU"/>
              </w:rPr>
            </w:pPr>
          </w:p>
        </w:tc>
        <w:tc>
          <w:tcPr>
            <w:tcW w:w="1005" w:type="dxa"/>
          </w:tcPr>
          <w:p w14:paraId="2C9387D6" w14:textId="77777777" w:rsidR="00083A53" w:rsidRPr="008F177A" w:rsidRDefault="00083A53" w:rsidP="002C1C69">
            <w:pPr>
              <w:ind w:firstLine="332"/>
              <w:rPr>
                <w:sz w:val="20"/>
                <w:szCs w:val="20"/>
                <w:lang w:val="ru-RU"/>
              </w:rPr>
            </w:pPr>
          </w:p>
        </w:tc>
        <w:tc>
          <w:tcPr>
            <w:tcW w:w="1005" w:type="dxa"/>
          </w:tcPr>
          <w:p w14:paraId="32CED8E9" w14:textId="77777777" w:rsidR="00083A53" w:rsidRPr="008F177A" w:rsidRDefault="00083A53" w:rsidP="002C1C69">
            <w:pPr>
              <w:ind w:firstLine="332"/>
              <w:rPr>
                <w:sz w:val="20"/>
                <w:szCs w:val="20"/>
                <w:lang w:val="ru-RU"/>
              </w:rPr>
            </w:pPr>
          </w:p>
        </w:tc>
        <w:tc>
          <w:tcPr>
            <w:tcW w:w="1005" w:type="dxa"/>
          </w:tcPr>
          <w:p w14:paraId="44643704" w14:textId="4D4DF108" w:rsidR="00083A53" w:rsidRPr="008F177A" w:rsidRDefault="00D56095" w:rsidP="002C1C69">
            <w:pPr>
              <w:ind w:firstLine="332"/>
              <w:rPr>
                <w:sz w:val="20"/>
                <w:szCs w:val="20"/>
                <w:lang w:val="ru-RU"/>
              </w:rPr>
            </w:pPr>
            <w:r>
              <w:rPr>
                <w:sz w:val="20"/>
                <w:szCs w:val="20"/>
                <w:lang w:val="ru-RU"/>
              </w:rPr>
              <w:t>Х</w:t>
            </w:r>
          </w:p>
        </w:tc>
        <w:tc>
          <w:tcPr>
            <w:tcW w:w="1005" w:type="dxa"/>
          </w:tcPr>
          <w:p w14:paraId="539F5C29" w14:textId="77777777" w:rsidR="00083A53" w:rsidRPr="008F177A" w:rsidRDefault="00083A53" w:rsidP="002C1C69">
            <w:pPr>
              <w:ind w:firstLine="332"/>
              <w:rPr>
                <w:sz w:val="20"/>
                <w:szCs w:val="20"/>
                <w:lang w:val="ru-RU"/>
              </w:rPr>
            </w:pPr>
          </w:p>
        </w:tc>
        <w:tc>
          <w:tcPr>
            <w:tcW w:w="1005" w:type="dxa"/>
          </w:tcPr>
          <w:p w14:paraId="239F6438" w14:textId="0FF773E6" w:rsidR="00083A53" w:rsidRPr="008F177A" w:rsidRDefault="00D56095" w:rsidP="002C1C69">
            <w:pPr>
              <w:ind w:firstLine="332"/>
              <w:rPr>
                <w:sz w:val="20"/>
                <w:szCs w:val="20"/>
                <w:lang w:val="ru-RU"/>
              </w:rPr>
            </w:pPr>
            <w:r>
              <w:rPr>
                <w:sz w:val="20"/>
                <w:szCs w:val="20"/>
                <w:lang w:val="ru-RU"/>
              </w:rPr>
              <w:t>Х</w:t>
            </w:r>
          </w:p>
        </w:tc>
        <w:tc>
          <w:tcPr>
            <w:tcW w:w="1005" w:type="dxa"/>
          </w:tcPr>
          <w:p w14:paraId="34D46B39" w14:textId="77777777" w:rsidR="00083A53" w:rsidRPr="008F177A" w:rsidRDefault="00083A53" w:rsidP="002C1C69">
            <w:pPr>
              <w:ind w:firstLine="332"/>
              <w:rPr>
                <w:sz w:val="20"/>
                <w:szCs w:val="20"/>
                <w:lang w:val="ru-RU"/>
              </w:rPr>
            </w:pPr>
          </w:p>
        </w:tc>
        <w:tc>
          <w:tcPr>
            <w:tcW w:w="1005" w:type="dxa"/>
          </w:tcPr>
          <w:p w14:paraId="542229FF" w14:textId="77777777" w:rsidR="00083A53" w:rsidRPr="008F177A" w:rsidRDefault="00083A53" w:rsidP="002C1C69">
            <w:pPr>
              <w:ind w:firstLine="332"/>
              <w:rPr>
                <w:sz w:val="20"/>
                <w:szCs w:val="20"/>
                <w:lang w:val="ru-RU"/>
              </w:rPr>
            </w:pPr>
          </w:p>
        </w:tc>
        <w:tc>
          <w:tcPr>
            <w:tcW w:w="1005" w:type="dxa"/>
          </w:tcPr>
          <w:p w14:paraId="3DB1EFA2" w14:textId="77777777" w:rsidR="00083A53" w:rsidRPr="008F177A" w:rsidRDefault="00083A53" w:rsidP="002C1C69">
            <w:pPr>
              <w:ind w:firstLine="332"/>
              <w:rPr>
                <w:sz w:val="20"/>
                <w:szCs w:val="20"/>
                <w:lang w:val="ru-RU"/>
              </w:rPr>
            </w:pPr>
          </w:p>
        </w:tc>
        <w:tc>
          <w:tcPr>
            <w:tcW w:w="1005" w:type="dxa"/>
          </w:tcPr>
          <w:p w14:paraId="6E42E514" w14:textId="422491BA" w:rsidR="00083A53" w:rsidRPr="008F177A" w:rsidRDefault="00D56095" w:rsidP="002C1C69">
            <w:pPr>
              <w:ind w:firstLine="332"/>
              <w:rPr>
                <w:sz w:val="20"/>
                <w:szCs w:val="20"/>
                <w:lang w:val="ru-RU"/>
              </w:rPr>
            </w:pPr>
            <w:r>
              <w:rPr>
                <w:sz w:val="20"/>
                <w:szCs w:val="20"/>
                <w:lang w:val="ru-RU"/>
              </w:rPr>
              <w:t>Х</w:t>
            </w:r>
          </w:p>
        </w:tc>
        <w:tc>
          <w:tcPr>
            <w:tcW w:w="1005" w:type="dxa"/>
          </w:tcPr>
          <w:p w14:paraId="175B1832" w14:textId="77777777" w:rsidR="00083A53" w:rsidRPr="008F177A" w:rsidRDefault="00083A53" w:rsidP="002C1C69">
            <w:pPr>
              <w:ind w:firstLine="332"/>
              <w:rPr>
                <w:sz w:val="20"/>
                <w:szCs w:val="20"/>
                <w:lang w:val="ru-RU"/>
              </w:rPr>
            </w:pPr>
          </w:p>
        </w:tc>
      </w:tr>
      <w:tr w:rsidR="00083A53" w:rsidRPr="008F177A" w14:paraId="1B8A0966" w14:textId="77777777" w:rsidTr="002C1C69">
        <w:trPr>
          <w:trHeight w:val="296"/>
        </w:trPr>
        <w:tc>
          <w:tcPr>
            <w:tcW w:w="1024" w:type="dxa"/>
          </w:tcPr>
          <w:p w14:paraId="4AD20A8D" w14:textId="00C3AC9D" w:rsidR="00083A53" w:rsidRPr="008F177A" w:rsidRDefault="00083A53" w:rsidP="002C1C69">
            <w:pPr>
              <w:rPr>
                <w:sz w:val="20"/>
                <w:szCs w:val="20"/>
                <w:lang w:val="ru-RU"/>
              </w:rPr>
            </w:pPr>
            <w:r>
              <w:rPr>
                <w:sz w:val="20"/>
                <w:szCs w:val="20"/>
                <w:lang w:val="ru-RU"/>
              </w:rPr>
              <w:t>МКК3</w:t>
            </w:r>
          </w:p>
        </w:tc>
        <w:tc>
          <w:tcPr>
            <w:tcW w:w="1005" w:type="dxa"/>
          </w:tcPr>
          <w:p w14:paraId="76EB9B43" w14:textId="2326048A" w:rsidR="00083A53" w:rsidRPr="008F177A" w:rsidRDefault="00D56095" w:rsidP="002C1C69">
            <w:pPr>
              <w:ind w:firstLine="332"/>
              <w:rPr>
                <w:sz w:val="20"/>
                <w:szCs w:val="20"/>
                <w:lang w:val="ru-RU"/>
              </w:rPr>
            </w:pPr>
            <w:r>
              <w:rPr>
                <w:sz w:val="20"/>
                <w:szCs w:val="20"/>
                <w:lang w:val="ru-RU"/>
              </w:rPr>
              <w:t>Х</w:t>
            </w:r>
          </w:p>
        </w:tc>
        <w:tc>
          <w:tcPr>
            <w:tcW w:w="1005" w:type="dxa"/>
          </w:tcPr>
          <w:p w14:paraId="47B04397" w14:textId="0488EEA3" w:rsidR="00083A53" w:rsidRPr="008F177A" w:rsidRDefault="00D56095" w:rsidP="002C1C69">
            <w:pPr>
              <w:ind w:firstLine="332"/>
              <w:rPr>
                <w:sz w:val="20"/>
                <w:szCs w:val="20"/>
                <w:lang w:val="ru-RU"/>
              </w:rPr>
            </w:pPr>
            <w:r>
              <w:rPr>
                <w:sz w:val="20"/>
                <w:szCs w:val="20"/>
                <w:lang w:val="ru-RU"/>
              </w:rPr>
              <w:t>Х</w:t>
            </w:r>
          </w:p>
        </w:tc>
        <w:tc>
          <w:tcPr>
            <w:tcW w:w="1005" w:type="dxa"/>
          </w:tcPr>
          <w:p w14:paraId="501DC136" w14:textId="77777777" w:rsidR="00083A53" w:rsidRPr="008F177A" w:rsidRDefault="00083A53" w:rsidP="002C1C69">
            <w:pPr>
              <w:ind w:firstLine="332"/>
              <w:rPr>
                <w:sz w:val="20"/>
                <w:szCs w:val="20"/>
                <w:lang w:val="ru-RU"/>
              </w:rPr>
            </w:pPr>
          </w:p>
        </w:tc>
        <w:tc>
          <w:tcPr>
            <w:tcW w:w="1005" w:type="dxa"/>
          </w:tcPr>
          <w:p w14:paraId="208A07CA" w14:textId="77777777" w:rsidR="00083A53" w:rsidRPr="008F177A" w:rsidRDefault="00083A53" w:rsidP="002C1C69">
            <w:pPr>
              <w:ind w:firstLine="332"/>
              <w:rPr>
                <w:sz w:val="20"/>
                <w:szCs w:val="20"/>
                <w:lang w:val="ru-RU"/>
              </w:rPr>
            </w:pPr>
          </w:p>
        </w:tc>
        <w:tc>
          <w:tcPr>
            <w:tcW w:w="1005" w:type="dxa"/>
          </w:tcPr>
          <w:p w14:paraId="6A599BAF" w14:textId="77777777" w:rsidR="00083A53" w:rsidRPr="008F177A" w:rsidRDefault="00083A53" w:rsidP="002C1C69">
            <w:pPr>
              <w:ind w:firstLine="332"/>
              <w:rPr>
                <w:sz w:val="20"/>
                <w:szCs w:val="20"/>
                <w:lang w:val="ru-RU"/>
              </w:rPr>
            </w:pPr>
          </w:p>
        </w:tc>
        <w:tc>
          <w:tcPr>
            <w:tcW w:w="1005" w:type="dxa"/>
          </w:tcPr>
          <w:p w14:paraId="0AB67779" w14:textId="77777777" w:rsidR="00083A53" w:rsidRPr="008F177A" w:rsidRDefault="00083A53" w:rsidP="002C1C69">
            <w:pPr>
              <w:ind w:firstLine="332"/>
              <w:rPr>
                <w:sz w:val="20"/>
                <w:szCs w:val="20"/>
                <w:lang w:val="ru-RU"/>
              </w:rPr>
            </w:pPr>
          </w:p>
        </w:tc>
        <w:tc>
          <w:tcPr>
            <w:tcW w:w="1005" w:type="dxa"/>
          </w:tcPr>
          <w:p w14:paraId="151209D8" w14:textId="77777777" w:rsidR="00083A53" w:rsidRPr="008F177A" w:rsidRDefault="00083A53" w:rsidP="002C1C69">
            <w:pPr>
              <w:ind w:firstLine="332"/>
              <w:rPr>
                <w:sz w:val="20"/>
                <w:szCs w:val="20"/>
                <w:lang w:val="ru-RU"/>
              </w:rPr>
            </w:pPr>
          </w:p>
        </w:tc>
        <w:tc>
          <w:tcPr>
            <w:tcW w:w="1005" w:type="dxa"/>
          </w:tcPr>
          <w:p w14:paraId="70104F60" w14:textId="77777777" w:rsidR="00083A53" w:rsidRPr="008F177A" w:rsidRDefault="00083A53" w:rsidP="002C1C69">
            <w:pPr>
              <w:ind w:firstLine="332"/>
              <w:rPr>
                <w:sz w:val="20"/>
                <w:szCs w:val="20"/>
                <w:lang w:val="ru-RU"/>
              </w:rPr>
            </w:pPr>
          </w:p>
        </w:tc>
        <w:tc>
          <w:tcPr>
            <w:tcW w:w="1005" w:type="dxa"/>
          </w:tcPr>
          <w:p w14:paraId="3CC200A6" w14:textId="77777777" w:rsidR="00083A53" w:rsidRPr="008F177A" w:rsidRDefault="00083A53" w:rsidP="002C1C69">
            <w:pPr>
              <w:ind w:firstLine="332"/>
              <w:rPr>
                <w:sz w:val="20"/>
                <w:szCs w:val="20"/>
                <w:lang w:val="ru-RU"/>
              </w:rPr>
            </w:pPr>
          </w:p>
        </w:tc>
        <w:tc>
          <w:tcPr>
            <w:tcW w:w="1005" w:type="dxa"/>
          </w:tcPr>
          <w:p w14:paraId="799FB3FF" w14:textId="363A97D7" w:rsidR="00083A53" w:rsidRPr="008F177A" w:rsidRDefault="00D56095" w:rsidP="002C1C69">
            <w:pPr>
              <w:ind w:firstLine="332"/>
              <w:rPr>
                <w:sz w:val="20"/>
                <w:szCs w:val="20"/>
                <w:lang w:val="ru-RU"/>
              </w:rPr>
            </w:pPr>
            <w:r>
              <w:rPr>
                <w:sz w:val="20"/>
                <w:szCs w:val="20"/>
                <w:lang w:val="ru-RU"/>
              </w:rPr>
              <w:t>Х</w:t>
            </w:r>
          </w:p>
        </w:tc>
        <w:tc>
          <w:tcPr>
            <w:tcW w:w="1005" w:type="dxa"/>
          </w:tcPr>
          <w:p w14:paraId="7EC939B7" w14:textId="77777777" w:rsidR="00083A53" w:rsidRPr="008F177A" w:rsidRDefault="00083A53" w:rsidP="002C1C69">
            <w:pPr>
              <w:ind w:firstLine="332"/>
              <w:rPr>
                <w:sz w:val="20"/>
                <w:szCs w:val="20"/>
                <w:lang w:val="ru-RU"/>
              </w:rPr>
            </w:pPr>
          </w:p>
        </w:tc>
        <w:tc>
          <w:tcPr>
            <w:tcW w:w="1005" w:type="dxa"/>
          </w:tcPr>
          <w:p w14:paraId="08B819E5" w14:textId="77777777" w:rsidR="00083A53" w:rsidRPr="008F177A" w:rsidRDefault="00083A53" w:rsidP="002C1C69">
            <w:pPr>
              <w:ind w:firstLine="332"/>
              <w:rPr>
                <w:sz w:val="20"/>
                <w:szCs w:val="20"/>
                <w:lang w:val="ru-RU"/>
              </w:rPr>
            </w:pPr>
          </w:p>
        </w:tc>
        <w:tc>
          <w:tcPr>
            <w:tcW w:w="1005" w:type="dxa"/>
          </w:tcPr>
          <w:p w14:paraId="19C615C6" w14:textId="77777777" w:rsidR="00083A53" w:rsidRPr="008F177A" w:rsidRDefault="00083A53" w:rsidP="002C1C69">
            <w:pPr>
              <w:ind w:firstLine="332"/>
              <w:rPr>
                <w:sz w:val="20"/>
                <w:szCs w:val="20"/>
                <w:lang w:val="ru-RU"/>
              </w:rPr>
            </w:pPr>
          </w:p>
        </w:tc>
        <w:tc>
          <w:tcPr>
            <w:tcW w:w="1005" w:type="dxa"/>
          </w:tcPr>
          <w:p w14:paraId="5F3E0D84" w14:textId="1437A827" w:rsidR="00083A53" w:rsidRPr="008F177A" w:rsidRDefault="00D56095" w:rsidP="002C1C69">
            <w:pPr>
              <w:ind w:firstLine="332"/>
              <w:rPr>
                <w:sz w:val="20"/>
                <w:szCs w:val="20"/>
                <w:lang w:val="ru-RU"/>
              </w:rPr>
            </w:pPr>
            <w:r>
              <w:rPr>
                <w:sz w:val="20"/>
                <w:szCs w:val="20"/>
                <w:lang w:val="ru-RU"/>
              </w:rPr>
              <w:t>Х</w:t>
            </w:r>
          </w:p>
        </w:tc>
        <w:tc>
          <w:tcPr>
            <w:tcW w:w="1005" w:type="dxa"/>
          </w:tcPr>
          <w:p w14:paraId="6A9970D2" w14:textId="77777777" w:rsidR="00083A53" w:rsidRPr="008F177A" w:rsidRDefault="00083A53" w:rsidP="002C1C69">
            <w:pPr>
              <w:ind w:firstLine="332"/>
              <w:rPr>
                <w:sz w:val="20"/>
                <w:szCs w:val="20"/>
                <w:lang w:val="ru-RU"/>
              </w:rPr>
            </w:pPr>
          </w:p>
        </w:tc>
      </w:tr>
      <w:tr w:rsidR="00083A53" w:rsidRPr="008F177A" w14:paraId="28DD257C" w14:textId="77777777" w:rsidTr="002C1C69">
        <w:trPr>
          <w:trHeight w:val="296"/>
        </w:trPr>
        <w:tc>
          <w:tcPr>
            <w:tcW w:w="1024" w:type="dxa"/>
          </w:tcPr>
          <w:p w14:paraId="3556F6DC" w14:textId="6441EB9A" w:rsidR="00083A53" w:rsidRPr="008F177A" w:rsidRDefault="00083A53" w:rsidP="002C1C69">
            <w:pPr>
              <w:rPr>
                <w:sz w:val="20"/>
                <w:szCs w:val="20"/>
                <w:lang w:val="ru-RU"/>
              </w:rPr>
            </w:pPr>
            <w:r>
              <w:rPr>
                <w:sz w:val="20"/>
                <w:szCs w:val="20"/>
                <w:lang w:val="ru-RU"/>
              </w:rPr>
              <w:t>МКК</w:t>
            </w:r>
            <w:r w:rsidR="00E323CF">
              <w:rPr>
                <w:sz w:val="20"/>
                <w:szCs w:val="20"/>
                <w:lang w:val="ru-RU"/>
              </w:rPr>
              <w:t>4</w:t>
            </w:r>
          </w:p>
        </w:tc>
        <w:tc>
          <w:tcPr>
            <w:tcW w:w="1005" w:type="dxa"/>
          </w:tcPr>
          <w:p w14:paraId="6449160F" w14:textId="00DFEB60" w:rsidR="00083A53" w:rsidRPr="008F177A" w:rsidRDefault="00D56095" w:rsidP="002C1C69">
            <w:pPr>
              <w:ind w:firstLine="332"/>
              <w:rPr>
                <w:sz w:val="20"/>
                <w:szCs w:val="20"/>
                <w:lang w:val="ru-RU"/>
              </w:rPr>
            </w:pPr>
            <w:r>
              <w:rPr>
                <w:sz w:val="20"/>
                <w:szCs w:val="20"/>
                <w:lang w:val="ru-RU"/>
              </w:rPr>
              <w:t>Х</w:t>
            </w:r>
          </w:p>
        </w:tc>
        <w:tc>
          <w:tcPr>
            <w:tcW w:w="1005" w:type="dxa"/>
          </w:tcPr>
          <w:p w14:paraId="62E029DE" w14:textId="77777777" w:rsidR="00083A53" w:rsidRPr="008F177A" w:rsidRDefault="00083A53" w:rsidP="002C1C69">
            <w:pPr>
              <w:ind w:firstLine="332"/>
              <w:rPr>
                <w:sz w:val="20"/>
                <w:szCs w:val="20"/>
                <w:lang w:val="ru-RU"/>
              </w:rPr>
            </w:pPr>
          </w:p>
        </w:tc>
        <w:tc>
          <w:tcPr>
            <w:tcW w:w="1005" w:type="dxa"/>
          </w:tcPr>
          <w:p w14:paraId="4CB3237B" w14:textId="2955744E" w:rsidR="00083A53" w:rsidRPr="008F177A" w:rsidRDefault="00D56095" w:rsidP="002C1C69">
            <w:pPr>
              <w:ind w:firstLine="332"/>
              <w:rPr>
                <w:sz w:val="20"/>
                <w:szCs w:val="20"/>
                <w:lang w:val="ru-RU"/>
              </w:rPr>
            </w:pPr>
            <w:r>
              <w:rPr>
                <w:sz w:val="20"/>
                <w:szCs w:val="20"/>
                <w:lang w:val="ru-RU"/>
              </w:rPr>
              <w:t>Х</w:t>
            </w:r>
          </w:p>
        </w:tc>
        <w:tc>
          <w:tcPr>
            <w:tcW w:w="1005" w:type="dxa"/>
          </w:tcPr>
          <w:p w14:paraId="0F650CDD" w14:textId="77777777" w:rsidR="00083A53" w:rsidRPr="008F177A" w:rsidRDefault="00083A53" w:rsidP="002C1C69">
            <w:pPr>
              <w:ind w:firstLine="332"/>
              <w:rPr>
                <w:sz w:val="20"/>
                <w:szCs w:val="20"/>
                <w:lang w:val="ru-RU"/>
              </w:rPr>
            </w:pPr>
          </w:p>
        </w:tc>
        <w:tc>
          <w:tcPr>
            <w:tcW w:w="1005" w:type="dxa"/>
          </w:tcPr>
          <w:p w14:paraId="32AB3255" w14:textId="77777777" w:rsidR="00083A53" w:rsidRPr="008F177A" w:rsidRDefault="00083A53" w:rsidP="002C1C69">
            <w:pPr>
              <w:ind w:firstLine="332"/>
              <w:rPr>
                <w:sz w:val="20"/>
                <w:szCs w:val="20"/>
                <w:lang w:val="ru-RU"/>
              </w:rPr>
            </w:pPr>
          </w:p>
        </w:tc>
        <w:tc>
          <w:tcPr>
            <w:tcW w:w="1005" w:type="dxa"/>
          </w:tcPr>
          <w:p w14:paraId="6CB6BB9F" w14:textId="77777777" w:rsidR="00083A53" w:rsidRPr="008F177A" w:rsidRDefault="00083A53" w:rsidP="002C1C69">
            <w:pPr>
              <w:ind w:firstLine="332"/>
              <w:rPr>
                <w:sz w:val="20"/>
                <w:szCs w:val="20"/>
                <w:lang w:val="ru-RU"/>
              </w:rPr>
            </w:pPr>
          </w:p>
        </w:tc>
        <w:tc>
          <w:tcPr>
            <w:tcW w:w="1005" w:type="dxa"/>
          </w:tcPr>
          <w:p w14:paraId="3948AD4F" w14:textId="77777777" w:rsidR="00083A53" w:rsidRPr="008F177A" w:rsidRDefault="00083A53" w:rsidP="002C1C69">
            <w:pPr>
              <w:ind w:firstLine="332"/>
              <w:rPr>
                <w:sz w:val="20"/>
                <w:szCs w:val="20"/>
                <w:lang w:val="ru-RU"/>
              </w:rPr>
            </w:pPr>
          </w:p>
        </w:tc>
        <w:tc>
          <w:tcPr>
            <w:tcW w:w="1005" w:type="dxa"/>
          </w:tcPr>
          <w:p w14:paraId="342D94EE" w14:textId="77777777" w:rsidR="00083A53" w:rsidRPr="008F177A" w:rsidRDefault="00083A53" w:rsidP="002C1C69">
            <w:pPr>
              <w:ind w:firstLine="332"/>
              <w:rPr>
                <w:sz w:val="20"/>
                <w:szCs w:val="20"/>
                <w:lang w:val="ru-RU"/>
              </w:rPr>
            </w:pPr>
          </w:p>
        </w:tc>
        <w:tc>
          <w:tcPr>
            <w:tcW w:w="1005" w:type="dxa"/>
          </w:tcPr>
          <w:p w14:paraId="53B73125" w14:textId="77777777" w:rsidR="00083A53" w:rsidRPr="008F177A" w:rsidRDefault="00083A53" w:rsidP="002C1C69">
            <w:pPr>
              <w:ind w:firstLine="332"/>
              <w:rPr>
                <w:sz w:val="20"/>
                <w:szCs w:val="20"/>
                <w:lang w:val="ru-RU"/>
              </w:rPr>
            </w:pPr>
          </w:p>
        </w:tc>
        <w:tc>
          <w:tcPr>
            <w:tcW w:w="1005" w:type="dxa"/>
          </w:tcPr>
          <w:p w14:paraId="35E54B9B" w14:textId="77777777" w:rsidR="00083A53" w:rsidRPr="008F177A" w:rsidRDefault="00083A53" w:rsidP="002C1C69">
            <w:pPr>
              <w:ind w:firstLine="332"/>
              <w:rPr>
                <w:sz w:val="20"/>
                <w:szCs w:val="20"/>
                <w:lang w:val="ru-RU"/>
              </w:rPr>
            </w:pPr>
          </w:p>
        </w:tc>
        <w:tc>
          <w:tcPr>
            <w:tcW w:w="1005" w:type="dxa"/>
          </w:tcPr>
          <w:p w14:paraId="38925A1E" w14:textId="77777777" w:rsidR="00083A53" w:rsidRPr="008F177A" w:rsidRDefault="00083A53" w:rsidP="002C1C69">
            <w:pPr>
              <w:ind w:firstLine="332"/>
              <w:rPr>
                <w:sz w:val="20"/>
                <w:szCs w:val="20"/>
                <w:lang w:val="ru-RU"/>
              </w:rPr>
            </w:pPr>
          </w:p>
        </w:tc>
        <w:tc>
          <w:tcPr>
            <w:tcW w:w="1005" w:type="dxa"/>
          </w:tcPr>
          <w:p w14:paraId="6197FE73" w14:textId="4E5B912E" w:rsidR="00083A53" w:rsidRPr="008F177A" w:rsidRDefault="00D56095" w:rsidP="002C1C69">
            <w:pPr>
              <w:ind w:firstLine="332"/>
              <w:rPr>
                <w:sz w:val="20"/>
                <w:szCs w:val="20"/>
                <w:lang w:val="ru-RU"/>
              </w:rPr>
            </w:pPr>
            <w:r>
              <w:rPr>
                <w:sz w:val="20"/>
                <w:szCs w:val="20"/>
                <w:lang w:val="ru-RU"/>
              </w:rPr>
              <w:t>Х</w:t>
            </w:r>
          </w:p>
        </w:tc>
        <w:tc>
          <w:tcPr>
            <w:tcW w:w="1005" w:type="dxa"/>
          </w:tcPr>
          <w:p w14:paraId="1F095B8B" w14:textId="29DD6392" w:rsidR="00083A53" w:rsidRPr="008F177A" w:rsidRDefault="00D56095" w:rsidP="002C1C69">
            <w:pPr>
              <w:ind w:firstLine="332"/>
              <w:rPr>
                <w:sz w:val="20"/>
                <w:szCs w:val="20"/>
                <w:lang w:val="ru-RU"/>
              </w:rPr>
            </w:pPr>
            <w:r>
              <w:rPr>
                <w:sz w:val="20"/>
                <w:szCs w:val="20"/>
                <w:lang w:val="ru-RU"/>
              </w:rPr>
              <w:t>Х</w:t>
            </w:r>
          </w:p>
        </w:tc>
        <w:tc>
          <w:tcPr>
            <w:tcW w:w="1005" w:type="dxa"/>
          </w:tcPr>
          <w:p w14:paraId="4509AE33" w14:textId="77777777" w:rsidR="00083A53" w:rsidRPr="008F177A" w:rsidRDefault="00083A53" w:rsidP="002C1C69">
            <w:pPr>
              <w:ind w:firstLine="332"/>
              <w:rPr>
                <w:sz w:val="20"/>
                <w:szCs w:val="20"/>
                <w:lang w:val="ru-RU"/>
              </w:rPr>
            </w:pPr>
          </w:p>
        </w:tc>
        <w:tc>
          <w:tcPr>
            <w:tcW w:w="1005" w:type="dxa"/>
          </w:tcPr>
          <w:p w14:paraId="1F6CB80A" w14:textId="77777777" w:rsidR="00083A53" w:rsidRPr="008F177A" w:rsidRDefault="00083A53" w:rsidP="002C1C69">
            <w:pPr>
              <w:ind w:firstLine="332"/>
              <w:rPr>
                <w:sz w:val="20"/>
                <w:szCs w:val="20"/>
                <w:lang w:val="ru-RU"/>
              </w:rPr>
            </w:pPr>
          </w:p>
        </w:tc>
      </w:tr>
      <w:tr w:rsidR="00083A53" w:rsidRPr="008F177A" w14:paraId="0555436E" w14:textId="77777777" w:rsidTr="002C1C69">
        <w:trPr>
          <w:trHeight w:val="296"/>
        </w:trPr>
        <w:tc>
          <w:tcPr>
            <w:tcW w:w="1024" w:type="dxa"/>
          </w:tcPr>
          <w:p w14:paraId="3D3DE6D3" w14:textId="478ECBD9" w:rsidR="00083A53" w:rsidRPr="008F177A" w:rsidRDefault="00083A53" w:rsidP="002C1C69">
            <w:pPr>
              <w:rPr>
                <w:sz w:val="20"/>
                <w:szCs w:val="20"/>
                <w:lang w:val="ru-RU"/>
              </w:rPr>
            </w:pPr>
            <w:r>
              <w:rPr>
                <w:sz w:val="20"/>
                <w:szCs w:val="20"/>
                <w:lang w:val="ru-RU"/>
              </w:rPr>
              <w:t>МКК5</w:t>
            </w:r>
          </w:p>
        </w:tc>
        <w:tc>
          <w:tcPr>
            <w:tcW w:w="1005" w:type="dxa"/>
          </w:tcPr>
          <w:p w14:paraId="0ACD06C2" w14:textId="7CA154B4" w:rsidR="00083A53" w:rsidRPr="008F177A" w:rsidRDefault="00D56095" w:rsidP="002C1C69">
            <w:pPr>
              <w:ind w:firstLine="332"/>
              <w:rPr>
                <w:sz w:val="20"/>
                <w:szCs w:val="20"/>
                <w:lang w:val="ru-RU"/>
              </w:rPr>
            </w:pPr>
            <w:r>
              <w:rPr>
                <w:sz w:val="20"/>
                <w:szCs w:val="20"/>
                <w:lang w:val="ru-RU"/>
              </w:rPr>
              <w:t>Х</w:t>
            </w:r>
          </w:p>
        </w:tc>
        <w:tc>
          <w:tcPr>
            <w:tcW w:w="1005" w:type="dxa"/>
          </w:tcPr>
          <w:p w14:paraId="7688F107" w14:textId="77777777" w:rsidR="00083A53" w:rsidRPr="008F177A" w:rsidRDefault="00083A53" w:rsidP="002C1C69">
            <w:pPr>
              <w:ind w:firstLine="332"/>
              <w:rPr>
                <w:sz w:val="20"/>
                <w:szCs w:val="20"/>
                <w:lang w:val="ru-RU"/>
              </w:rPr>
            </w:pPr>
          </w:p>
        </w:tc>
        <w:tc>
          <w:tcPr>
            <w:tcW w:w="1005" w:type="dxa"/>
          </w:tcPr>
          <w:p w14:paraId="7E938E5A" w14:textId="77777777" w:rsidR="00083A53" w:rsidRPr="008F177A" w:rsidRDefault="00083A53" w:rsidP="002C1C69">
            <w:pPr>
              <w:ind w:firstLine="332"/>
              <w:rPr>
                <w:sz w:val="20"/>
                <w:szCs w:val="20"/>
                <w:lang w:val="ru-RU"/>
              </w:rPr>
            </w:pPr>
          </w:p>
        </w:tc>
        <w:tc>
          <w:tcPr>
            <w:tcW w:w="1005" w:type="dxa"/>
          </w:tcPr>
          <w:p w14:paraId="7DC919CA" w14:textId="77777777" w:rsidR="00083A53" w:rsidRPr="008F177A" w:rsidRDefault="00083A53" w:rsidP="002C1C69">
            <w:pPr>
              <w:ind w:firstLine="332"/>
              <w:rPr>
                <w:sz w:val="20"/>
                <w:szCs w:val="20"/>
                <w:lang w:val="ru-RU"/>
              </w:rPr>
            </w:pPr>
          </w:p>
        </w:tc>
        <w:tc>
          <w:tcPr>
            <w:tcW w:w="1005" w:type="dxa"/>
          </w:tcPr>
          <w:p w14:paraId="26EF4768" w14:textId="77777777" w:rsidR="00083A53" w:rsidRPr="008F177A" w:rsidRDefault="00083A53" w:rsidP="002C1C69">
            <w:pPr>
              <w:ind w:firstLine="332"/>
              <w:rPr>
                <w:sz w:val="20"/>
                <w:szCs w:val="20"/>
                <w:lang w:val="ru-RU"/>
              </w:rPr>
            </w:pPr>
          </w:p>
        </w:tc>
        <w:tc>
          <w:tcPr>
            <w:tcW w:w="1005" w:type="dxa"/>
          </w:tcPr>
          <w:p w14:paraId="44931F59" w14:textId="77777777" w:rsidR="00083A53" w:rsidRPr="008F177A" w:rsidRDefault="00083A53" w:rsidP="002C1C69">
            <w:pPr>
              <w:ind w:firstLine="332"/>
              <w:rPr>
                <w:sz w:val="20"/>
                <w:szCs w:val="20"/>
                <w:lang w:val="ru-RU"/>
              </w:rPr>
            </w:pPr>
          </w:p>
        </w:tc>
        <w:tc>
          <w:tcPr>
            <w:tcW w:w="1005" w:type="dxa"/>
          </w:tcPr>
          <w:p w14:paraId="5B266682" w14:textId="77777777" w:rsidR="00083A53" w:rsidRPr="008F177A" w:rsidRDefault="00083A53" w:rsidP="002C1C69">
            <w:pPr>
              <w:ind w:firstLine="332"/>
              <w:rPr>
                <w:sz w:val="20"/>
                <w:szCs w:val="20"/>
                <w:lang w:val="ru-RU"/>
              </w:rPr>
            </w:pPr>
          </w:p>
        </w:tc>
        <w:tc>
          <w:tcPr>
            <w:tcW w:w="1005" w:type="dxa"/>
          </w:tcPr>
          <w:p w14:paraId="6B376683" w14:textId="77777777" w:rsidR="00083A53" w:rsidRPr="008F177A" w:rsidRDefault="00083A53" w:rsidP="002C1C69">
            <w:pPr>
              <w:ind w:firstLine="332"/>
              <w:rPr>
                <w:sz w:val="20"/>
                <w:szCs w:val="20"/>
                <w:lang w:val="ru-RU"/>
              </w:rPr>
            </w:pPr>
          </w:p>
        </w:tc>
        <w:tc>
          <w:tcPr>
            <w:tcW w:w="1005" w:type="dxa"/>
          </w:tcPr>
          <w:p w14:paraId="47648EE6" w14:textId="77777777" w:rsidR="00083A53" w:rsidRPr="008F177A" w:rsidRDefault="00083A53" w:rsidP="002C1C69">
            <w:pPr>
              <w:ind w:firstLine="332"/>
              <w:rPr>
                <w:sz w:val="20"/>
                <w:szCs w:val="20"/>
                <w:lang w:val="ru-RU"/>
              </w:rPr>
            </w:pPr>
          </w:p>
        </w:tc>
        <w:tc>
          <w:tcPr>
            <w:tcW w:w="1005" w:type="dxa"/>
          </w:tcPr>
          <w:p w14:paraId="77CAE930" w14:textId="2D41AFB5" w:rsidR="00083A53" w:rsidRPr="008F177A" w:rsidRDefault="00D56095" w:rsidP="002C1C69">
            <w:pPr>
              <w:ind w:firstLine="332"/>
              <w:rPr>
                <w:sz w:val="20"/>
                <w:szCs w:val="20"/>
                <w:lang w:val="ru-RU"/>
              </w:rPr>
            </w:pPr>
            <w:r>
              <w:rPr>
                <w:sz w:val="20"/>
                <w:szCs w:val="20"/>
                <w:lang w:val="ru-RU"/>
              </w:rPr>
              <w:t>Х</w:t>
            </w:r>
          </w:p>
        </w:tc>
        <w:tc>
          <w:tcPr>
            <w:tcW w:w="1005" w:type="dxa"/>
          </w:tcPr>
          <w:p w14:paraId="3E60DC43" w14:textId="77777777" w:rsidR="00083A53" w:rsidRPr="008F177A" w:rsidRDefault="00083A53" w:rsidP="002C1C69">
            <w:pPr>
              <w:ind w:firstLine="332"/>
              <w:rPr>
                <w:sz w:val="20"/>
                <w:szCs w:val="20"/>
                <w:lang w:val="ru-RU"/>
              </w:rPr>
            </w:pPr>
          </w:p>
        </w:tc>
        <w:tc>
          <w:tcPr>
            <w:tcW w:w="1005" w:type="dxa"/>
          </w:tcPr>
          <w:p w14:paraId="24EEB9B4" w14:textId="77777777" w:rsidR="00083A53" w:rsidRPr="008F177A" w:rsidRDefault="00083A53" w:rsidP="002C1C69">
            <w:pPr>
              <w:ind w:firstLine="332"/>
              <w:rPr>
                <w:sz w:val="20"/>
                <w:szCs w:val="20"/>
                <w:lang w:val="ru-RU"/>
              </w:rPr>
            </w:pPr>
          </w:p>
        </w:tc>
        <w:tc>
          <w:tcPr>
            <w:tcW w:w="1005" w:type="dxa"/>
          </w:tcPr>
          <w:p w14:paraId="7556ED2D" w14:textId="77777777" w:rsidR="00083A53" w:rsidRPr="008F177A" w:rsidRDefault="00083A53" w:rsidP="002C1C69">
            <w:pPr>
              <w:ind w:firstLine="332"/>
              <w:rPr>
                <w:sz w:val="20"/>
                <w:szCs w:val="20"/>
                <w:lang w:val="ru-RU"/>
              </w:rPr>
            </w:pPr>
          </w:p>
        </w:tc>
        <w:tc>
          <w:tcPr>
            <w:tcW w:w="1005" w:type="dxa"/>
          </w:tcPr>
          <w:p w14:paraId="22D5DFCB" w14:textId="4BFE7A29" w:rsidR="00083A53" w:rsidRPr="008F177A" w:rsidRDefault="00D56095" w:rsidP="002C1C69">
            <w:pPr>
              <w:ind w:firstLine="332"/>
              <w:rPr>
                <w:sz w:val="20"/>
                <w:szCs w:val="20"/>
                <w:lang w:val="ru-RU"/>
              </w:rPr>
            </w:pPr>
            <w:r>
              <w:rPr>
                <w:sz w:val="20"/>
                <w:szCs w:val="20"/>
                <w:lang w:val="ru-RU"/>
              </w:rPr>
              <w:t>Х</w:t>
            </w:r>
          </w:p>
        </w:tc>
        <w:tc>
          <w:tcPr>
            <w:tcW w:w="1005" w:type="dxa"/>
          </w:tcPr>
          <w:p w14:paraId="01F73FBF" w14:textId="77777777" w:rsidR="00083A53" w:rsidRPr="008F177A" w:rsidRDefault="00083A53" w:rsidP="002C1C69">
            <w:pPr>
              <w:ind w:firstLine="332"/>
              <w:rPr>
                <w:sz w:val="20"/>
                <w:szCs w:val="20"/>
                <w:lang w:val="ru-RU"/>
              </w:rPr>
            </w:pPr>
          </w:p>
        </w:tc>
      </w:tr>
    </w:tbl>
    <w:p w14:paraId="01C7FEA4" w14:textId="7D85040D" w:rsidR="00FE3232" w:rsidRPr="008F177A" w:rsidRDefault="00FE3232" w:rsidP="008F177A">
      <w:pPr>
        <w:tabs>
          <w:tab w:val="left" w:pos="751"/>
        </w:tabs>
        <w:rPr>
          <w:lang w:val="ru-RU"/>
        </w:rPr>
        <w:sectPr w:rsidR="00FE3232" w:rsidRPr="008F177A" w:rsidSect="000366A4">
          <w:pgSz w:w="16838" w:h="11906" w:orient="landscape"/>
          <w:pgMar w:top="709" w:right="395" w:bottom="1134" w:left="851" w:header="720" w:footer="720" w:gutter="0"/>
          <w:cols w:space="720"/>
          <w:docGrid w:linePitch="360"/>
        </w:sectPr>
      </w:pPr>
    </w:p>
    <w:p w14:paraId="7CE35D8C" w14:textId="77777777" w:rsidR="00192AEC" w:rsidRPr="0080406C" w:rsidRDefault="00192AEC" w:rsidP="00192AEC">
      <w:pPr>
        <w:jc w:val="center"/>
        <w:rPr>
          <w:color w:val="0000FF"/>
          <w:lang w:val="ru-RU"/>
        </w:rPr>
      </w:pPr>
      <w:r w:rsidRPr="0080406C">
        <w:rPr>
          <w:b/>
          <w:bCs/>
          <w:lang w:val="ru-RU"/>
        </w:rPr>
        <w:lastRenderedPageBreak/>
        <w:t>Ожидаемые конечные результаты выполнения плана развития ОП</w:t>
      </w:r>
    </w:p>
    <w:p w14:paraId="3988B407" w14:textId="77777777" w:rsidR="00192AEC" w:rsidRPr="0080406C" w:rsidRDefault="00192AEC" w:rsidP="00192AEC">
      <w:pPr>
        <w:jc w:val="both"/>
        <w:rPr>
          <w:lang w:val="ru-RU"/>
        </w:rPr>
      </w:pPr>
      <w:r w:rsidRPr="0080406C">
        <w:rPr>
          <w:b/>
          <w:bCs/>
        </w:rPr>
        <w:t> </w:t>
      </w:r>
    </w:p>
    <w:p w14:paraId="4C6F473C" w14:textId="77777777" w:rsidR="00192AEC" w:rsidRPr="0080406C" w:rsidRDefault="00192AEC" w:rsidP="00192AEC">
      <w:pPr>
        <w:ind w:firstLine="709"/>
        <w:jc w:val="both"/>
        <w:rPr>
          <w:lang w:val="ru-RU"/>
        </w:rPr>
      </w:pPr>
      <w:r w:rsidRPr="0080406C">
        <w:rPr>
          <w:lang w:val="ru-RU"/>
        </w:rPr>
        <w:t>Ожидаемые конечные результаты образовательной программы предполагают четкую ориентацию на будущее, которая проявляется в возможности построения обучающимся своего образования с учетом успешности в личностной и профессиональной деятельности, удовлетворяющей требованиям работодателей. Образовательная программа позволит обучающимся получить глубокие теоретические знания и практические навыки в области профессионального образования.</w:t>
      </w:r>
    </w:p>
    <w:p w14:paraId="640CA8B4" w14:textId="77777777" w:rsidR="00192AEC" w:rsidRPr="0080406C" w:rsidRDefault="00192AEC" w:rsidP="00192AEC">
      <w:pPr>
        <w:rPr>
          <w:lang w:val="ru-RU"/>
        </w:rPr>
      </w:pPr>
    </w:p>
    <w:p w14:paraId="54B0EE69" w14:textId="77777777" w:rsidR="00192AEC" w:rsidRPr="0080406C" w:rsidRDefault="00192AEC" w:rsidP="00192AEC">
      <w:pPr>
        <w:rPr>
          <w:lang w:val="ru-RU"/>
        </w:rPr>
      </w:pPr>
    </w:p>
    <w:p w14:paraId="22B71700" w14:textId="77777777" w:rsidR="00192AEC" w:rsidRPr="0080406C" w:rsidRDefault="00192AEC" w:rsidP="00192AEC">
      <w:pPr>
        <w:rPr>
          <w:lang w:val="ru-RU"/>
        </w:rPr>
      </w:pPr>
      <w:r w:rsidRPr="0080406C">
        <w:rPr>
          <w:lang w:val="ru-RU"/>
        </w:rPr>
        <w:t xml:space="preserve">Декан факультета Менеджмента </w:t>
      </w:r>
    </w:p>
    <w:p w14:paraId="64FA2135" w14:textId="77777777" w:rsidR="00192AEC" w:rsidRPr="0080406C" w:rsidRDefault="00192AEC" w:rsidP="00192AEC">
      <w:pPr>
        <w:rPr>
          <w:lang w:val="ru-RU"/>
        </w:rPr>
      </w:pPr>
      <w:r w:rsidRPr="0080406C">
        <w:rPr>
          <w:lang w:val="ru-RU"/>
        </w:rPr>
        <w:t xml:space="preserve">и международных коммуникаций                                                    Жубанова М.Х.                                          </w:t>
      </w:r>
    </w:p>
    <w:p w14:paraId="6AD8CFA9" w14:textId="77777777" w:rsidR="00192AEC" w:rsidRPr="0080406C" w:rsidRDefault="00192AEC" w:rsidP="00192AEC">
      <w:pPr>
        <w:rPr>
          <w:lang w:val="ru-RU"/>
        </w:rPr>
      </w:pPr>
    </w:p>
    <w:p w14:paraId="1AA36555" w14:textId="77777777" w:rsidR="00192AEC" w:rsidRDefault="00192AEC" w:rsidP="00192AEC">
      <w:pPr>
        <w:rPr>
          <w:lang w:val="ru-RU"/>
        </w:rPr>
      </w:pPr>
    </w:p>
    <w:p w14:paraId="097326C1" w14:textId="77777777" w:rsidR="00192AEC" w:rsidRPr="0080406C" w:rsidRDefault="00192AEC" w:rsidP="00192AEC">
      <w:pPr>
        <w:rPr>
          <w:lang w:val="ru-RU"/>
        </w:rPr>
      </w:pPr>
    </w:p>
    <w:p w14:paraId="21A2686C" w14:textId="48A22478" w:rsidR="00192AEC" w:rsidRPr="0080406C" w:rsidRDefault="00192AEC" w:rsidP="00192AEC">
      <w:pPr>
        <w:rPr>
          <w:lang w:val="ru-RU"/>
        </w:rPr>
      </w:pPr>
      <w:r w:rsidRPr="0080406C">
        <w:rPr>
          <w:lang w:val="ru-RU"/>
        </w:rPr>
        <w:t>Заведующ</w:t>
      </w:r>
      <w:r>
        <w:rPr>
          <w:lang w:val="ru-RU"/>
        </w:rPr>
        <w:t>ая</w:t>
      </w:r>
      <w:r w:rsidRPr="0080406C">
        <w:rPr>
          <w:lang w:val="ru-RU"/>
        </w:rPr>
        <w:t xml:space="preserve"> кафедрой </w:t>
      </w:r>
      <w:r>
        <w:rPr>
          <w:lang w:val="ru-RU"/>
        </w:rPr>
        <w:t>МК</w:t>
      </w:r>
      <w:r w:rsidRPr="0080406C">
        <w:rPr>
          <w:lang w:val="ru-RU"/>
        </w:rPr>
        <w:t xml:space="preserve">                                                            </w:t>
      </w:r>
      <w:r>
        <w:rPr>
          <w:lang w:val="ru-RU"/>
        </w:rPr>
        <w:t xml:space="preserve">  Ким О.Я</w:t>
      </w:r>
      <w:r w:rsidRPr="0080406C">
        <w:rPr>
          <w:lang w:val="ru-RU"/>
        </w:rPr>
        <w:t>.</w:t>
      </w:r>
    </w:p>
    <w:p w14:paraId="087F7187" w14:textId="7AFD9409" w:rsidR="00A4035C" w:rsidRPr="00B736DA" w:rsidRDefault="00A4035C" w:rsidP="00192AEC">
      <w:pPr>
        <w:jc w:val="both"/>
        <w:outlineLvl w:val="2"/>
        <w:rPr>
          <w:bCs/>
          <w:lang w:val="ru-RU"/>
        </w:rPr>
      </w:pPr>
    </w:p>
    <w:sectPr w:rsidR="00A4035C" w:rsidRPr="00B736DA" w:rsidSect="00B1382E">
      <w:pgSz w:w="11906" w:h="16838"/>
      <w:pgMar w:top="1134" w:right="850" w:bottom="1134"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C61BE" w14:textId="77777777" w:rsidR="003806DC" w:rsidRDefault="003806DC" w:rsidP="00C54906">
      <w:r>
        <w:separator/>
      </w:r>
    </w:p>
  </w:endnote>
  <w:endnote w:type="continuationSeparator" w:id="0">
    <w:p w14:paraId="419ABEA2" w14:textId="77777777" w:rsidR="003806DC" w:rsidRDefault="003806DC" w:rsidP="00C5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E00002AF" w:usb1="5000205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3EE58" w14:textId="77777777" w:rsidR="003806DC" w:rsidRDefault="003806DC" w:rsidP="00C54906">
      <w:r>
        <w:separator/>
      </w:r>
    </w:p>
  </w:footnote>
  <w:footnote w:type="continuationSeparator" w:id="0">
    <w:p w14:paraId="21271D38" w14:textId="77777777" w:rsidR="003806DC" w:rsidRDefault="003806DC" w:rsidP="00C54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CAE4F" w14:textId="77777777" w:rsidR="00B1382E" w:rsidRDefault="00B1382E">
    <w:pPr>
      <w:pStyle w:val="aa"/>
    </w:pPr>
  </w:p>
  <w:p w14:paraId="5707F705" w14:textId="77777777" w:rsidR="00B1382E" w:rsidRDefault="00B1382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77D9"/>
    <w:multiLevelType w:val="multilevel"/>
    <w:tmpl w:val="1746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C797C"/>
    <w:multiLevelType w:val="hybridMultilevel"/>
    <w:tmpl w:val="A0F4303C"/>
    <w:lvl w:ilvl="0" w:tplc="72361EFE">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FAE01"/>
    <w:multiLevelType w:val="hybridMultilevel"/>
    <w:tmpl w:val="533E0624"/>
    <w:lvl w:ilvl="0" w:tplc="001EFADA">
      <w:start w:val="1"/>
      <w:numFmt w:val="bullet"/>
      <w:lvlText w:val=""/>
      <w:lvlJc w:val="left"/>
      <w:pPr>
        <w:ind w:left="720" w:hanging="360"/>
      </w:pPr>
      <w:rPr>
        <w:rFonts w:ascii="Symbol" w:hAnsi="Symbol" w:hint="default"/>
      </w:rPr>
    </w:lvl>
    <w:lvl w:ilvl="1" w:tplc="2D764DBA">
      <w:start w:val="1"/>
      <w:numFmt w:val="bullet"/>
      <w:lvlText w:val="o"/>
      <w:lvlJc w:val="left"/>
      <w:pPr>
        <w:ind w:left="1440" w:hanging="360"/>
      </w:pPr>
      <w:rPr>
        <w:rFonts w:ascii="Courier New" w:hAnsi="Courier New" w:hint="default"/>
      </w:rPr>
    </w:lvl>
    <w:lvl w:ilvl="2" w:tplc="4A6682A8">
      <w:start w:val="1"/>
      <w:numFmt w:val="bullet"/>
      <w:lvlText w:val=""/>
      <w:lvlJc w:val="left"/>
      <w:pPr>
        <w:ind w:left="2160" w:hanging="360"/>
      </w:pPr>
      <w:rPr>
        <w:rFonts w:ascii="Wingdings" w:hAnsi="Wingdings" w:hint="default"/>
      </w:rPr>
    </w:lvl>
    <w:lvl w:ilvl="3" w:tplc="D6AAE0FA">
      <w:start w:val="1"/>
      <w:numFmt w:val="bullet"/>
      <w:lvlText w:val=""/>
      <w:lvlJc w:val="left"/>
      <w:pPr>
        <w:ind w:left="2880" w:hanging="360"/>
      </w:pPr>
      <w:rPr>
        <w:rFonts w:ascii="Symbol" w:hAnsi="Symbol" w:hint="default"/>
      </w:rPr>
    </w:lvl>
    <w:lvl w:ilvl="4" w:tplc="8CEE180C">
      <w:start w:val="1"/>
      <w:numFmt w:val="bullet"/>
      <w:lvlText w:val="o"/>
      <w:lvlJc w:val="left"/>
      <w:pPr>
        <w:ind w:left="3600" w:hanging="360"/>
      </w:pPr>
      <w:rPr>
        <w:rFonts w:ascii="Courier New" w:hAnsi="Courier New" w:hint="default"/>
      </w:rPr>
    </w:lvl>
    <w:lvl w:ilvl="5" w:tplc="EA2ADA64">
      <w:start w:val="1"/>
      <w:numFmt w:val="bullet"/>
      <w:lvlText w:val=""/>
      <w:lvlJc w:val="left"/>
      <w:pPr>
        <w:ind w:left="4320" w:hanging="360"/>
      </w:pPr>
      <w:rPr>
        <w:rFonts w:ascii="Wingdings" w:hAnsi="Wingdings" w:hint="default"/>
      </w:rPr>
    </w:lvl>
    <w:lvl w:ilvl="6" w:tplc="CC30F218">
      <w:start w:val="1"/>
      <w:numFmt w:val="bullet"/>
      <w:lvlText w:val=""/>
      <w:lvlJc w:val="left"/>
      <w:pPr>
        <w:ind w:left="5040" w:hanging="360"/>
      </w:pPr>
      <w:rPr>
        <w:rFonts w:ascii="Symbol" w:hAnsi="Symbol" w:hint="default"/>
      </w:rPr>
    </w:lvl>
    <w:lvl w:ilvl="7" w:tplc="26B416E8">
      <w:start w:val="1"/>
      <w:numFmt w:val="bullet"/>
      <w:lvlText w:val="o"/>
      <w:lvlJc w:val="left"/>
      <w:pPr>
        <w:ind w:left="5760" w:hanging="360"/>
      </w:pPr>
      <w:rPr>
        <w:rFonts w:ascii="Courier New" w:hAnsi="Courier New" w:hint="default"/>
      </w:rPr>
    </w:lvl>
    <w:lvl w:ilvl="8" w:tplc="0EC88D58">
      <w:start w:val="1"/>
      <w:numFmt w:val="bullet"/>
      <w:lvlText w:val=""/>
      <w:lvlJc w:val="left"/>
      <w:pPr>
        <w:ind w:left="6480" w:hanging="360"/>
      </w:pPr>
      <w:rPr>
        <w:rFonts w:ascii="Wingdings" w:hAnsi="Wingdings" w:hint="default"/>
      </w:rPr>
    </w:lvl>
  </w:abstractNum>
  <w:abstractNum w:abstractNumId="3" w15:restartNumberingAfterBreak="0">
    <w:nsid w:val="0DD106F5"/>
    <w:multiLevelType w:val="hybridMultilevel"/>
    <w:tmpl w:val="CA8041A6"/>
    <w:lvl w:ilvl="0" w:tplc="CBDC3108">
      <w:start w:val="1"/>
      <w:numFmt w:val="bullet"/>
      <w:lvlText w:val=""/>
      <w:lvlJc w:val="left"/>
      <w:pPr>
        <w:ind w:left="720" w:hanging="360"/>
      </w:pPr>
      <w:rPr>
        <w:rFonts w:ascii="Symbol" w:hAnsi="Symbol" w:hint="default"/>
      </w:rPr>
    </w:lvl>
    <w:lvl w:ilvl="1" w:tplc="63786622">
      <w:start w:val="1"/>
      <w:numFmt w:val="bullet"/>
      <w:lvlText w:val="o"/>
      <w:lvlJc w:val="left"/>
      <w:pPr>
        <w:ind w:left="1440" w:hanging="360"/>
      </w:pPr>
      <w:rPr>
        <w:rFonts w:ascii="Courier New" w:hAnsi="Courier New" w:hint="default"/>
      </w:rPr>
    </w:lvl>
    <w:lvl w:ilvl="2" w:tplc="BF56C23E">
      <w:start w:val="1"/>
      <w:numFmt w:val="bullet"/>
      <w:lvlText w:val=""/>
      <w:lvlJc w:val="left"/>
      <w:pPr>
        <w:ind w:left="2160" w:hanging="360"/>
      </w:pPr>
      <w:rPr>
        <w:rFonts w:ascii="Wingdings" w:hAnsi="Wingdings" w:hint="default"/>
      </w:rPr>
    </w:lvl>
    <w:lvl w:ilvl="3" w:tplc="6D223886">
      <w:start w:val="1"/>
      <w:numFmt w:val="bullet"/>
      <w:lvlText w:val=""/>
      <w:lvlJc w:val="left"/>
      <w:pPr>
        <w:ind w:left="2880" w:hanging="360"/>
      </w:pPr>
      <w:rPr>
        <w:rFonts w:ascii="Symbol" w:hAnsi="Symbol" w:hint="default"/>
      </w:rPr>
    </w:lvl>
    <w:lvl w:ilvl="4" w:tplc="EF8C75B0">
      <w:start w:val="1"/>
      <w:numFmt w:val="bullet"/>
      <w:lvlText w:val="o"/>
      <w:lvlJc w:val="left"/>
      <w:pPr>
        <w:ind w:left="3600" w:hanging="360"/>
      </w:pPr>
      <w:rPr>
        <w:rFonts w:ascii="Courier New" w:hAnsi="Courier New" w:hint="default"/>
      </w:rPr>
    </w:lvl>
    <w:lvl w:ilvl="5" w:tplc="7ABAB8BC">
      <w:start w:val="1"/>
      <w:numFmt w:val="bullet"/>
      <w:lvlText w:val=""/>
      <w:lvlJc w:val="left"/>
      <w:pPr>
        <w:ind w:left="4320" w:hanging="360"/>
      </w:pPr>
      <w:rPr>
        <w:rFonts w:ascii="Wingdings" w:hAnsi="Wingdings" w:hint="default"/>
      </w:rPr>
    </w:lvl>
    <w:lvl w:ilvl="6" w:tplc="B44C4FAA">
      <w:start w:val="1"/>
      <w:numFmt w:val="bullet"/>
      <w:lvlText w:val=""/>
      <w:lvlJc w:val="left"/>
      <w:pPr>
        <w:ind w:left="5040" w:hanging="360"/>
      </w:pPr>
      <w:rPr>
        <w:rFonts w:ascii="Symbol" w:hAnsi="Symbol" w:hint="default"/>
      </w:rPr>
    </w:lvl>
    <w:lvl w:ilvl="7" w:tplc="7AF81270">
      <w:start w:val="1"/>
      <w:numFmt w:val="bullet"/>
      <w:lvlText w:val="o"/>
      <w:lvlJc w:val="left"/>
      <w:pPr>
        <w:ind w:left="5760" w:hanging="360"/>
      </w:pPr>
      <w:rPr>
        <w:rFonts w:ascii="Courier New" w:hAnsi="Courier New" w:hint="default"/>
      </w:rPr>
    </w:lvl>
    <w:lvl w:ilvl="8" w:tplc="D7846070">
      <w:start w:val="1"/>
      <w:numFmt w:val="bullet"/>
      <w:lvlText w:val=""/>
      <w:lvlJc w:val="left"/>
      <w:pPr>
        <w:ind w:left="6480" w:hanging="360"/>
      </w:pPr>
      <w:rPr>
        <w:rFonts w:ascii="Wingdings" w:hAnsi="Wingdings" w:hint="default"/>
      </w:rPr>
    </w:lvl>
  </w:abstractNum>
  <w:abstractNum w:abstractNumId="4" w15:restartNumberingAfterBreak="0">
    <w:nsid w:val="145BE832"/>
    <w:multiLevelType w:val="hybridMultilevel"/>
    <w:tmpl w:val="240097B6"/>
    <w:lvl w:ilvl="0" w:tplc="92A0A2DC">
      <w:numFmt w:val="bullet"/>
      <w:lvlText w:val="*"/>
      <w:lvlJc w:val="left"/>
      <w:pPr>
        <w:ind w:left="720" w:hanging="360"/>
      </w:pPr>
      <w:rPr>
        <w:rFonts w:ascii="Calibri" w:hAnsi="Calibri" w:hint="default"/>
      </w:rPr>
    </w:lvl>
    <w:lvl w:ilvl="1" w:tplc="57DCEA82">
      <w:start w:val="1"/>
      <w:numFmt w:val="bullet"/>
      <w:lvlText w:val="o"/>
      <w:lvlJc w:val="left"/>
      <w:pPr>
        <w:ind w:left="1440" w:hanging="360"/>
      </w:pPr>
      <w:rPr>
        <w:rFonts w:ascii="Courier New" w:hAnsi="Courier New" w:hint="default"/>
      </w:rPr>
    </w:lvl>
    <w:lvl w:ilvl="2" w:tplc="461E3B88">
      <w:start w:val="1"/>
      <w:numFmt w:val="bullet"/>
      <w:lvlText w:val=""/>
      <w:lvlJc w:val="left"/>
      <w:pPr>
        <w:ind w:left="2160" w:hanging="360"/>
      </w:pPr>
      <w:rPr>
        <w:rFonts w:ascii="Wingdings" w:hAnsi="Wingdings" w:hint="default"/>
      </w:rPr>
    </w:lvl>
    <w:lvl w:ilvl="3" w:tplc="59C40646">
      <w:start w:val="1"/>
      <w:numFmt w:val="bullet"/>
      <w:lvlText w:val=""/>
      <w:lvlJc w:val="left"/>
      <w:pPr>
        <w:ind w:left="2880" w:hanging="360"/>
      </w:pPr>
      <w:rPr>
        <w:rFonts w:ascii="Symbol" w:hAnsi="Symbol" w:hint="default"/>
      </w:rPr>
    </w:lvl>
    <w:lvl w:ilvl="4" w:tplc="289C67B4">
      <w:start w:val="1"/>
      <w:numFmt w:val="bullet"/>
      <w:lvlText w:val="o"/>
      <w:lvlJc w:val="left"/>
      <w:pPr>
        <w:ind w:left="3600" w:hanging="360"/>
      </w:pPr>
      <w:rPr>
        <w:rFonts w:ascii="Courier New" w:hAnsi="Courier New" w:hint="default"/>
      </w:rPr>
    </w:lvl>
    <w:lvl w:ilvl="5" w:tplc="C038C8BC">
      <w:start w:val="1"/>
      <w:numFmt w:val="bullet"/>
      <w:lvlText w:val=""/>
      <w:lvlJc w:val="left"/>
      <w:pPr>
        <w:ind w:left="4320" w:hanging="360"/>
      </w:pPr>
      <w:rPr>
        <w:rFonts w:ascii="Wingdings" w:hAnsi="Wingdings" w:hint="default"/>
      </w:rPr>
    </w:lvl>
    <w:lvl w:ilvl="6" w:tplc="6E288062">
      <w:start w:val="1"/>
      <w:numFmt w:val="bullet"/>
      <w:lvlText w:val=""/>
      <w:lvlJc w:val="left"/>
      <w:pPr>
        <w:ind w:left="5040" w:hanging="360"/>
      </w:pPr>
      <w:rPr>
        <w:rFonts w:ascii="Symbol" w:hAnsi="Symbol" w:hint="default"/>
      </w:rPr>
    </w:lvl>
    <w:lvl w:ilvl="7" w:tplc="C1BA9D8A">
      <w:start w:val="1"/>
      <w:numFmt w:val="bullet"/>
      <w:lvlText w:val="o"/>
      <w:lvlJc w:val="left"/>
      <w:pPr>
        <w:ind w:left="5760" w:hanging="360"/>
      </w:pPr>
      <w:rPr>
        <w:rFonts w:ascii="Courier New" w:hAnsi="Courier New" w:hint="default"/>
      </w:rPr>
    </w:lvl>
    <w:lvl w:ilvl="8" w:tplc="4A0E6B7A">
      <w:start w:val="1"/>
      <w:numFmt w:val="bullet"/>
      <w:lvlText w:val=""/>
      <w:lvlJc w:val="left"/>
      <w:pPr>
        <w:ind w:left="6480" w:hanging="360"/>
      </w:pPr>
      <w:rPr>
        <w:rFonts w:ascii="Wingdings" w:hAnsi="Wingdings" w:hint="default"/>
      </w:rPr>
    </w:lvl>
  </w:abstractNum>
  <w:abstractNum w:abstractNumId="5" w15:restartNumberingAfterBreak="0">
    <w:nsid w:val="1C411213"/>
    <w:multiLevelType w:val="hybridMultilevel"/>
    <w:tmpl w:val="3B186454"/>
    <w:lvl w:ilvl="0" w:tplc="7F6E35B2">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6B7AB2"/>
    <w:multiLevelType w:val="hybridMultilevel"/>
    <w:tmpl w:val="88AEF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E24BEF"/>
    <w:multiLevelType w:val="hybridMultilevel"/>
    <w:tmpl w:val="12E670CA"/>
    <w:lvl w:ilvl="0" w:tplc="97308E32">
      <w:start w:val="1"/>
      <w:numFmt w:val="decimal"/>
      <w:lvlText w:val="%1"/>
      <w:lvlJc w:val="left"/>
      <w:pPr>
        <w:ind w:left="360" w:hanging="360"/>
      </w:pPr>
      <w:rPr>
        <w:rFonts w:ascii="Times New Roman" w:hAnsi="Times New Roman" w:cs="Times New Roman" w:hint="default"/>
        <w:sz w:val="24"/>
        <w:szCs w:val="24"/>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036667"/>
    <w:multiLevelType w:val="hybridMultilevel"/>
    <w:tmpl w:val="F4F62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B80F70"/>
    <w:multiLevelType w:val="hybridMultilevel"/>
    <w:tmpl w:val="D2F481C2"/>
    <w:lvl w:ilvl="0" w:tplc="546A012E">
      <w:start w:val="1"/>
      <w:numFmt w:val="bullet"/>
      <w:lvlText w:val=""/>
      <w:lvlJc w:val="left"/>
      <w:pPr>
        <w:ind w:left="720" w:hanging="360"/>
      </w:pPr>
      <w:rPr>
        <w:rFonts w:ascii="Symbol" w:hAnsi="Symbol" w:hint="default"/>
      </w:rPr>
    </w:lvl>
    <w:lvl w:ilvl="1" w:tplc="A8684968">
      <w:start w:val="1"/>
      <w:numFmt w:val="bullet"/>
      <w:lvlText w:val="o"/>
      <w:lvlJc w:val="left"/>
      <w:pPr>
        <w:ind w:left="1440" w:hanging="360"/>
      </w:pPr>
      <w:rPr>
        <w:rFonts w:ascii="Courier New" w:hAnsi="Courier New" w:hint="default"/>
      </w:rPr>
    </w:lvl>
    <w:lvl w:ilvl="2" w:tplc="82FEC418">
      <w:start w:val="1"/>
      <w:numFmt w:val="bullet"/>
      <w:lvlText w:val=""/>
      <w:lvlJc w:val="left"/>
      <w:pPr>
        <w:ind w:left="2160" w:hanging="360"/>
      </w:pPr>
      <w:rPr>
        <w:rFonts w:ascii="Wingdings" w:hAnsi="Wingdings" w:hint="default"/>
      </w:rPr>
    </w:lvl>
    <w:lvl w:ilvl="3" w:tplc="7A2669F0">
      <w:start w:val="1"/>
      <w:numFmt w:val="bullet"/>
      <w:lvlText w:val=""/>
      <w:lvlJc w:val="left"/>
      <w:pPr>
        <w:ind w:left="2880" w:hanging="360"/>
      </w:pPr>
      <w:rPr>
        <w:rFonts w:ascii="Symbol" w:hAnsi="Symbol" w:hint="default"/>
      </w:rPr>
    </w:lvl>
    <w:lvl w:ilvl="4" w:tplc="73446D3A">
      <w:start w:val="1"/>
      <w:numFmt w:val="bullet"/>
      <w:lvlText w:val="o"/>
      <w:lvlJc w:val="left"/>
      <w:pPr>
        <w:ind w:left="3600" w:hanging="360"/>
      </w:pPr>
      <w:rPr>
        <w:rFonts w:ascii="Courier New" w:hAnsi="Courier New" w:hint="default"/>
      </w:rPr>
    </w:lvl>
    <w:lvl w:ilvl="5" w:tplc="E0D25604">
      <w:start w:val="1"/>
      <w:numFmt w:val="bullet"/>
      <w:lvlText w:val=""/>
      <w:lvlJc w:val="left"/>
      <w:pPr>
        <w:ind w:left="4320" w:hanging="360"/>
      </w:pPr>
      <w:rPr>
        <w:rFonts w:ascii="Wingdings" w:hAnsi="Wingdings" w:hint="default"/>
      </w:rPr>
    </w:lvl>
    <w:lvl w:ilvl="6" w:tplc="577811BE">
      <w:start w:val="1"/>
      <w:numFmt w:val="bullet"/>
      <w:lvlText w:val=""/>
      <w:lvlJc w:val="left"/>
      <w:pPr>
        <w:ind w:left="5040" w:hanging="360"/>
      </w:pPr>
      <w:rPr>
        <w:rFonts w:ascii="Symbol" w:hAnsi="Symbol" w:hint="default"/>
      </w:rPr>
    </w:lvl>
    <w:lvl w:ilvl="7" w:tplc="FC2E0094">
      <w:start w:val="1"/>
      <w:numFmt w:val="bullet"/>
      <w:lvlText w:val="o"/>
      <w:lvlJc w:val="left"/>
      <w:pPr>
        <w:ind w:left="5760" w:hanging="360"/>
      </w:pPr>
      <w:rPr>
        <w:rFonts w:ascii="Courier New" w:hAnsi="Courier New" w:hint="default"/>
      </w:rPr>
    </w:lvl>
    <w:lvl w:ilvl="8" w:tplc="90B87C1C">
      <w:start w:val="1"/>
      <w:numFmt w:val="bullet"/>
      <w:lvlText w:val=""/>
      <w:lvlJc w:val="left"/>
      <w:pPr>
        <w:ind w:left="6480" w:hanging="360"/>
      </w:pPr>
      <w:rPr>
        <w:rFonts w:ascii="Wingdings" w:hAnsi="Wingdings" w:hint="default"/>
      </w:rPr>
    </w:lvl>
  </w:abstractNum>
  <w:abstractNum w:abstractNumId="10" w15:restartNumberingAfterBreak="0">
    <w:nsid w:val="2CC70E42"/>
    <w:multiLevelType w:val="hybridMultilevel"/>
    <w:tmpl w:val="882A2AEE"/>
    <w:lvl w:ilvl="0" w:tplc="B33239BC">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B2191E"/>
    <w:multiLevelType w:val="hybridMultilevel"/>
    <w:tmpl w:val="A93E1B34"/>
    <w:lvl w:ilvl="0" w:tplc="72361EFE">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3DDDFDB1"/>
    <w:multiLevelType w:val="hybridMultilevel"/>
    <w:tmpl w:val="BC9C37CA"/>
    <w:lvl w:ilvl="0" w:tplc="C01A5282">
      <w:start w:val="1"/>
      <w:numFmt w:val="decimal"/>
      <w:lvlText w:val="%1."/>
      <w:lvlJc w:val="left"/>
      <w:pPr>
        <w:ind w:left="1069" w:hanging="360"/>
      </w:pPr>
    </w:lvl>
    <w:lvl w:ilvl="1" w:tplc="BF0EFDA4">
      <w:start w:val="1"/>
      <w:numFmt w:val="lowerLetter"/>
      <w:lvlText w:val="%2."/>
      <w:lvlJc w:val="left"/>
      <w:pPr>
        <w:ind w:left="1440" w:hanging="360"/>
      </w:pPr>
    </w:lvl>
    <w:lvl w:ilvl="2" w:tplc="0052AC44">
      <w:start w:val="1"/>
      <w:numFmt w:val="lowerRoman"/>
      <w:lvlText w:val="%3."/>
      <w:lvlJc w:val="right"/>
      <w:pPr>
        <w:ind w:left="2160" w:hanging="180"/>
      </w:pPr>
    </w:lvl>
    <w:lvl w:ilvl="3" w:tplc="3CD2C214">
      <w:start w:val="1"/>
      <w:numFmt w:val="decimal"/>
      <w:lvlText w:val="%4."/>
      <w:lvlJc w:val="left"/>
      <w:pPr>
        <w:ind w:left="2880" w:hanging="360"/>
      </w:pPr>
    </w:lvl>
    <w:lvl w:ilvl="4" w:tplc="E9EC9D86">
      <w:start w:val="1"/>
      <w:numFmt w:val="lowerLetter"/>
      <w:lvlText w:val="%5."/>
      <w:lvlJc w:val="left"/>
      <w:pPr>
        <w:ind w:left="3600" w:hanging="360"/>
      </w:pPr>
    </w:lvl>
    <w:lvl w:ilvl="5" w:tplc="BE402700">
      <w:start w:val="1"/>
      <w:numFmt w:val="lowerRoman"/>
      <w:lvlText w:val="%6."/>
      <w:lvlJc w:val="right"/>
      <w:pPr>
        <w:ind w:left="4320" w:hanging="180"/>
      </w:pPr>
    </w:lvl>
    <w:lvl w:ilvl="6" w:tplc="A39AF4E2">
      <w:start w:val="1"/>
      <w:numFmt w:val="decimal"/>
      <w:lvlText w:val="%7."/>
      <w:lvlJc w:val="left"/>
      <w:pPr>
        <w:ind w:left="5040" w:hanging="360"/>
      </w:pPr>
    </w:lvl>
    <w:lvl w:ilvl="7" w:tplc="0B6EED20">
      <w:start w:val="1"/>
      <w:numFmt w:val="lowerLetter"/>
      <w:lvlText w:val="%8."/>
      <w:lvlJc w:val="left"/>
      <w:pPr>
        <w:ind w:left="5760" w:hanging="360"/>
      </w:pPr>
    </w:lvl>
    <w:lvl w:ilvl="8" w:tplc="9FBC7F0E">
      <w:start w:val="1"/>
      <w:numFmt w:val="lowerRoman"/>
      <w:lvlText w:val="%9."/>
      <w:lvlJc w:val="right"/>
      <w:pPr>
        <w:ind w:left="6480" w:hanging="180"/>
      </w:pPr>
    </w:lvl>
  </w:abstractNum>
  <w:abstractNum w:abstractNumId="13" w15:restartNumberingAfterBreak="0">
    <w:nsid w:val="4EBB18C0"/>
    <w:multiLevelType w:val="hybridMultilevel"/>
    <w:tmpl w:val="69F8BC24"/>
    <w:lvl w:ilvl="0" w:tplc="995603AE">
      <w:start w:val="1"/>
      <w:numFmt w:val="decimal"/>
      <w:lvlText w:val="%1."/>
      <w:lvlJc w:val="left"/>
      <w:pPr>
        <w:tabs>
          <w:tab w:val="num" w:pos="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1F376C0"/>
    <w:multiLevelType w:val="hybridMultilevel"/>
    <w:tmpl w:val="A22267C2"/>
    <w:lvl w:ilvl="0" w:tplc="A468C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6BE80A1A"/>
    <w:multiLevelType w:val="hybridMultilevel"/>
    <w:tmpl w:val="0E46D2A4"/>
    <w:lvl w:ilvl="0" w:tplc="7332CE02">
      <w:start w:val="1"/>
      <w:numFmt w:val="bullet"/>
      <w:lvlText w:val=""/>
      <w:lvlJc w:val="left"/>
      <w:pPr>
        <w:ind w:left="720" w:hanging="360"/>
      </w:pPr>
      <w:rPr>
        <w:rFonts w:ascii="Symbol" w:hAnsi="Symbol" w:hint="default"/>
      </w:rPr>
    </w:lvl>
    <w:lvl w:ilvl="1" w:tplc="A43869F0">
      <w:start w:val="1"/>
      <w:numFmt w:val="bullet"/>
      <w:lvlText w:val="o"/>
      <w:lvlJc w:val="left"/>
      <w:pPr>
        <w:ind w:left="1440" w:hanging="360"/>
      </w:pPr>
      <w:rPr>
        <w:rFonts w:ascii="Courier New" w:hAnsi="Courier New" w:hint="default"/>
      </w:rPr>
    </w:lvl>
    <w:lvl w:ilvl="2" w:tplc="727C8668">
      <w:start w:val="1"/>
      <w:numFmt w:val="bullet"/>
      <w:lvlText w:val=""/>
      <w:lvlJc w:val="left"/>
      <w:pPr>
        <w:ind w:left="2160" w:hanging="360"/>
      </w:pPr>
      <w:rPr>
        <w:rFonts w:ascii="Wingdings" w:hAnsi="Wingdings" w:hint="default"/>
      </w:rPr>
    </w:lvl>
    <w:lvl w:ilvl="3" w:tplc="B0367286">
      <w:start w:val="1"/>
      <w:numFmt w:val="bullet"/>
      <w:lvlText w:val=""/>
      <w:lvlJc w:val="left"/>
      <w:pPr>
        <w:ind w:left="2880" w:hanging="360"/>
      </w:pPr>
      <w:rPr>
        <w:rFonts w:ascii="Symbol" w:hAnsi="Symbol" w:hint="default"/>
      </w:rPr>
    </w:lvl>
    <w:lvl w:ilvl="4" w:tplc="1C9E2E28">
      <w:start w:val="1"/>
      <w:numFmt w:val="bullet"/>
      <w:lvlText w:val="o"/>
      <w:lvlJc w:val="left"/>
      <w:pPr>
        <w:ind w:left="3600" w:hanging="360"/>
      </w:pPr>
      <w:rPr>
        <w:rFonts w:ascii="Courier New" w:hAnsi="Courier New" w:hint="default"/>
      </w:rPr>
    </w:lvl>
    <w:lvl w:ilvl="5" w:tplc="3500C486">
      <w:start w:val="1"/>
      <w:numFmt w:val="bullet"/>
      <w:lvlText w:val=""/>
      <w:lvlJc w:val="left"/>
      <w:pPr>
        <w:ind w:left="4320" w:hanging="360"/>
      </w:pPr>
      <w:rPr>
        <w:rFonts w:ascii="Wingdings" w:hAnsi="Wingdings" w:hint="default"/>
      </w:rPr>
    </w:lvl>
    <w:lvl w:ilvl="6" w:tplc="D4D480A6">
      <w:start w:val="1"/>
      <w:numFmt w:val="bullet"/>
      <w:lvlText w:val=""/>
      <w:lvlJc w:val="left"/>
      <w:pPr>
        <w:ind w:left="5040" w:hanging="360"/>
      </w:pPr>
      <w:rPr>
        <w:rFonts w:ascii="Symbol" w:hAnsi="Symbol" w:hint="default"/>
      </w:rPr>
    </w:lvl>
    <w:lvl w:ilvl="7" w:tplc="FCEEED60">
      <w:start w:val="1"/>
      <w:numFmt w:val="bullet"/>
      <w:lvlText w:val="o"/>
      <w:lvlJc w:val="left"/>
      <w:pPr>
        <w:ind w:left="5760" w:hanging="360"/>
      </w:pPr>
      <w:rPr>
        <w:rFonts w:ascii="Courier New" w:hAnsi="Courier New" w:hint="default"/>
      </w:rPr>
    </w:lvl>
    <w:lvl w:ilvl="8" w:tplc="FD0A2BD0">
      <w:start w:val="1"/>
      <w:numFmt w:val="bullet"/>
      <w:lvlText w:val=""/>
      <w:lvlJc w:val="left"/>
      <w:pPr>
        <w:ind w:left="6480" w:hanging="360"/>
      </w:pPr>
      <w:rPr>
        <w:rFonts w:ascii="Wingdings" w:hAnsi="Wingdings" w:hint="default"/>
      </w:rPr>
    </w:lvl>
  </w:abstractNum>
  <w:abstractNum w:abstractNumId="16" w15:restartNumberingAfterBreak="0">
    <w:nsid w:val="7F9A12B7"/>
    <w:multiLevelType w:val="multilevel"/>
    <w:tmpl w:val="E0CEE3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
  </w:num>
  <w:num w:numId="3">
    <w:abstractNumId w:val="9"/>
  </w:num>
  <w:num w:numId="4">
    <w:abstractNumId w:val="12"/>
  </w:num>
  <w:num w:numId="5">
    <w:abstractNumId w:val="3"/>
  </w:num>
  <w:num w:numId="6">
    <w:abstractNumId w:val="4"/>
  </w:num>
  <w:num w:numId="7">
    <w:abstractNumId w:val="10"/>
  </w:num>
  <w:num w:numId="8">
    <w:abstractNumId w:val="6"/>
  </w:num>
  <w:num w:numId="9">
    <w:abstractNumId w:val="13"/>
  </w:num>
  <w:num w:numId="10">
    <w:abstractNumId w:val="5"/>
  </w:num>
  <w:num w:numId="11">
    <w:abstractNumId w:val="7"/>
  </w:num>
  <w:num w:numId="12">
    <w:abstractNumId w:val="0"/>
  </w:num>
  <w:num w:numId="13">
    <w:abstractNumId w:val="16"/>
  </w:num>
  <w:num w:numId="14">
    <w:abstractNumId w:val="8"/>
  </w:num>
  <w:num w:numId="15">
    <w:abstractNumId w:val="1"/>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36E"/>
    <w:rsid w:val="000014DF"/>
    <w:rsid w:val="00002545"/>
    <w:rsid w:val="00010595"/>
    <w:rsid w:val="00021503"/>
    <w:rsid w:val="00022504"/>
    <w:rsid w:val="000261BC"/>
    <w:rsid w:val="000265D7"/>
    <w:rsid w:val="00031157"/>
    <w:rsid w:val="00032F94"/>
    <w:rsid w:val="000366A4"/>
    <w:rsid w:val="00040BCA"/>
    <w:rsid w:val="000468C2"/>
    <w:rsid w:val="00047053"/>
    <w:rsid w:val="0005742B"/>
    <w:rsid w:val="00062296"/>
    <w:rsid w:val="00073EB5"/>
    <w:rsid w:val="0007419D"/>
    <w:rsid w:val="0007464F"/>
    <w:rsid w:val="000773CD"/>
    <w:rsid w:val="000829B4"/>
    <w:rsid w:val="00083A53"/>
    <w:rsid w:val="00083E68"/>
    <w:rsid w:val="00086BF2"/>
    <w:rsid w:val="000959E9"/>
    <w:rsid w:val="000A27E2"/>
    <w:rsid w:val="000B142A"/>
    <w:rsid w:val="000B251A"/>
    <w:rsid w:val="000B4424"/>
    <w:rsid w:val="000B59D5"/>
    <w:rsid w:val="000B63C2"/>
    <w:rsid w:val="000B65AC"/>
    <w:rsid w:val="000C0058"/>
    <w:rsid w:val="000C0DF2"/>
    <w:rsid w:val="000C605F"/>
    <w:rsid w:val="000D050E"/>
    <w:rsid w:val="000E7FC0"/>
    <w:rsid w:val="000F19D5"/>
    <w:rsid w:val="000F70A6"/>
    <w:rsid w:val="000F7E52"/>
    <w:rsid w:val="00100F98"/>
    <w:rsid w:val="001026F9"/>
    <w:rsid w:val="0011029E"/>
    <w:rsid w:val="00111541"/>
    <w:rsid w:val="00112592"/>
    <w:rsid w:val="001154BD"/>
    <w:rsid w:val="00122A6C"/>
    <w:rsid w:val="00124290"/>
    <w:rsid w:val="001310FA"/>
    <w:rsid w:val="001354F9"/>
    <w:rsid w:val="00137F7A"/>
    <w:rsid w:val="0014379C"/>
    <w:rsid w:val="00146705"/>
    <w:rsid w:val="00150C99"/>
    <w:rsid w:val="00151268"/>
    <w:rsid w:val="00153249"/>
    <w:rsid w:val="001545F8"/>
    <w:rsid w:val="00156BE5"/>
    <w:rsid w:val="00160290"/>
    <w:rsid w:val="0016146D"/>
    <w:rsid w:val="00163BD4"/>
    <w:rsid w:val="00164AF2"/>
    <w:rsid w:val="0016546B"/>
    <w:rsid w:val="00165B7C"/>
    <w:rsid w:val="0017119E"/>
    <w:rsid w:val="00175007"/>
    <w:rsid w:val="0018730E"/>
    <w:rsid w:val="00191CCB"/>
    <w:rsid w:val="00192AEC"/>
    <w:rsid w:val="00194E63"/>
    <w:rsid w:val="001A10F3"/>
    <w:rsid w:val="001A1481"/>
    <w:rsid w:val="001A2257"/>
    <w:rsid w:val="001A3B4C"/>
    <w:rsid w:val="001B00B8"/>
    <w:rsid w:val="001B072D"/>
    <w:rsid w:val="001B4509"/>
    <w:rsid w:val="001C0AA7"/>
    <w:rsid w:val="001C287C"/>
    <w:rsid w:val="001C2BA7"/>
    <w:rsid w:val="001C2BDA"/>
    <w:rsid w:val="001D2A4D"/>
    <w:rsid w:val="001E07CF"/>
    <w:rsid w:val="001E325D"/>
    <w:rsid w:val="001E3B4F"/>
    <w:rsid w:val="001E6874"/>
    <w:rsid w:val="001F2593"/>
    <w:rsid w:val="001F2873"/>
    <w:rsid w:val="001F5008"/>
    <w:rsid w:val="001F7D82"/>
    <w:rsid w:val="00201E7D"/>
    <w:rsid w:val="002033F9"/>
    <w:rsid w:val="002036AD"/>
    <w:rsid w:val="00212281"/>
    <w:rsid w:val="00214368"/>
    <w:rsid w:val="002144A5"/>
    <w:rsid w:val="002146EB"/>
    <w:rsid w:val="00214F1E"/>
    <w:rsid w:val="00215F4E"/>
    <w:rsid w:val="002167FB"/>
    <w:rsid w:val="002171AC"/>
    <w:rsid w:val="002321C3"/>
    <w:rsid w:val="002324C4"/>
    <w:rsid w:val="00232D44"/>
    <w:rsid w:val="00234814"/>
    <w:rsid w:val="00234A95"/>
    <w:rsid w:val="002373D7"/>
    <w:rsid w:val="00245742"/>
    <w:rsid w:val="00253D18"/>
    <w:rsid w:val="00254171"/>
    <w:rsid w:val="002556DA"/>
    <w:rsid w:val="00271D1C"/>
    <w:rsid w:val="00280F22"/>
    <w:rsid w:val="00285E2E"/>
    <w:rsid w:val="002908BA"/>
    <w:rsid w:val="0029423A"/>
    <w:rsid w:val="002A0B5A"/>
    <w:rsid w:val="002A1207"/>
    <w:rsid w:val="002A5993"/>
    <w:rsid w:val="002A6C30"/>
    <w:rsid w:val="002B0C82"/>
    <w:rsid w:val="002B45E8"/>
    <w:rsid w:val="002B5322"/>
    <w:rsid w:val="002B5FA5"/>
    <w:rsid w:val="002B7DA8"/>
    <w:rsid w:val="002C1A19"/>
    <w:rsid w:val="002C1BB0"/>
    <w:rsid w:val="002C1C69"/>
    <w:rsid w:val="002C3717"/>
    <w:rsid w:val="002E1F10"/>
    <w:rsid w:val="002E3BA6"/>
    <w:rsid w:val="002E4890"/>
    <w:rsid w:val="002E5837"/>
    <w:rsid w:val="002E7241"/>
    <w:rsid w:val="002E7BDF"/>
    <w:rsid w:val="002F1296"/>
    <w:rsid w:val="002F145A"/>
    <w:rsid w:val="002F2535"/>
    <w:rsid w:val="002F3206"/>
    <w:rsid w:val="002F7707"/>
    <w:rsid w:val="00301708"/>
    <w:rsid w:val="00302FA2"/>
    <w:rsid w:val="003039C3"/>
    <w:rsid w:val="003053A3"/>
    <w:rsid w:val="003071AB"/>
    <w:rsid w:val="00307D22"/>
    <w:rsid w:val="0031235C"/>
    <w:rsid w:val="00313F62"/>
    <w:rsid w:val="003153F5"/>
    <w:rsid w:val="003174AD"/>
    <w:rsid w:val="0032090D"/>
    <w:rsid w:val="0032179C"/>
    <w:rsid w:val="00323B36"/>
    <w:rsid w:val="00324DED"/>
    <w:rsid w:val="00327D41"/>
    <w:rsid w:val="00333F25"/>
    <w:rsid w:val="00334496"/>
    <w:rsid w:val="0033482B"/>
    <w:rsid w:val="0033642C"/>
    <w:rsid w:val="00336C71"/>
    <w:rsid w:val="003371E0"/>
    <w:rsid w:val="003373F3"/>
    <w:rsid w:val="0033765B"/>
    <w:rsid w:val="00340646"/>
    <w:rsid w:val="00341F35"/>
    <w:rsid w:val="0034587D"/>
    <w:rsid w:val="003516BD"/>
    <w:rsid w:val="003525CE"/>
    <w:rsid w:val="00355C7A"/>
    <w:rsid w:val="00355D80"/>
    <w:rsid w:val="003562FD"/>
    <w:rsid w:val="00361CA8"/>
    <w:rsid w:val="00362C75"/>
    <w:rsid w:val="00364414"/>
    <w:rsid w:val="00367BF6"/>
    <w:rsid w:val="00373BDF"/>
    <w:rsid w:val="00374FCE"/>
    <w:rsid w:val="003755DE"/>
    <w:rsid w:val="003806DC"/>
    <w:rsid w:val="00382F32"/>
    <w:rsid w:val="00384127"/>
    <w:rsid w:val="003850BC"/>
    <w:rsid w:val="00386402"/>
    <w:rsid w:val="00386BAF"/>
    <w:rsid w:val="003926E9"/>
    <w:rsid w:val="00396723"/>
    <w:rsid w:val="003A4A82"/>
    <w:rsid w:val="003B083B"/>
    <w:rsid w:val="003B2F7F"/>
    <w:rsid w:val="003B4935"/>
    <w:rsid w:val="003C259A"/>
    <w:rsid w:val="003C5AF9"/>
    <w:rsid w:val="003C7E2F"/>
    <w:rsid w:val="003D46D3"/>
    <w:rsid w:val="003D6295"/>
    <w:rsid w:val="003E51BA"/>
    <w:rsid w:val="003E5519"/>
    <w:rsid w:val="003E7BB3"/>
    <w:rsid w:val="003F1AED"/>
    <w:rsid w:val="003F5DAE"/>
    <w:rsid w:val="003F6BC5"/>
    <w:rsid w:val="003F7605"/>
    <w:rsid w:val="004028DA"/>
    <w:rsid w:val="0040529E"/>
    <w:rsid w:val="00407C79"/>
    <w:rsid w:val="00412128"/>
    <w:rsid w:val="0041247D"/>
    <w:rsid w:val="004217B3"/>
    <w:rsid w:val="00422998"/>
    <w:rsid w:val="00431410"/>
    <w:rsid w:val="00443DA9"/>
    <w:rsid w:val="00446420"/>
    <w:rsid w:val="004516FE"/>
    <w:rsid w:val="004657A7"/>
    <w:rsid w:val="004661C7"/>
    <w:rsid w:val="00467225"/>
    <w:rsid w:val="00473DBE"/>
    <w:rsid w:val="00474340"/>
    <w:rsid w:val="00476326"/>
    <w:rsid w:val="0047653D"/>
    <w:rsid w:val="00480053"/>
    <w:rsid w:val="00484BC3"/>
    <w:rsid w:val="004A1454"/>
    <w:rsid w:val="004A3162"/>
    <w:rsid w:val="004A3CB1"/>
    <w:rsid w:val="004A45C9"/>
    <w:rsid w:val="004A4F00"/>
    <w:rsid w:val="004B22B0"/>
    <w:rsid w:val="004B24E7"/>
    <w:rsid w:val="004B25C9"/>
    <w:rsid w:val="004B6ED6"/>
    <w:rsid w:val="004C074E"/>
    <w:rsid w:val="004C217C"/>
    <w:rsid w:val="004C30AA"/>
    <w:rsid w:val="004C5AA5"/>
    <w:rsid w:val="004C5F9E"/>
    <w:rsid w:val="004C736E"/>
    <w:rsid w:val="004C73A4"/>
    <w:rsid w:val="004D23D1"/>
    <w:rsid w:val="004D4B60"/>
    <w:rsid w:val="004E156E"/>
    <w:rsid w:val="004E1E9C"/>
    <w:rsid w:val="004E5A26"/>
    <w:rsid w:val="004F1190"/>
    <w:rsid w:val="004F17E3"/>
    <w:rsid w:val="004F2C27"/>
    <w:rsid w:val="004F2C81"/>
    <w:rsid w:val="004F3DF0"/>
    <w:rsid w:val="00507B4C"/>
    <w:rsid w:val="00514B60"/>
    <w:rsid w:val="00514D74"/>
    <w:rsid w:val="005163BA"/>
    <w:rsid w:val="0051755C"/>
    <w:rsid w:val="00517C1C"/>
    <w:rsid w:val="005216E6"/>
    <w:rsid w:val="00521902"/>
    <w:rsid w:val="00521D2B"/>
    <w:rsid w:val="00521FC3"/>
    <w:rsid w:val="00525F6D"/>
    <w:rsid w:val="005268ED"/>
    <w:rsid w:val="005324B4"/>
    <w:rsid w:val="0053539F"/>
    <w:rsid w:val="005357A1"/>
    <w:rsid w:val="00536D1C"/>
    <w:rsid w:val="005428AF"/>
    <w:rsid w:val="00554335"/>
    <w:rsid w:val="005569B9"/>
    <w:rsid w:val="005579F7"/>
    <w:rsid w:val="005678F0"/>
    <w:rsid w:val="0057031E"/>
    <w:rsid w:val="00572862"/>
    <w:rsid w:val="00580235"/>
    <w:rsid w:val="005819E9"/>
    <w:rsid w:val="00585567"/>
    <w:rsid w:val="005902C3"/>
    <w:rsid w:val="005952BF"/>
    <w:rsid w:val="005A263B"/>
    <w:rsid w:val="005B0635"/>
    <w:rsid w:val="005B2442"/>
    <w:rsid w:val="005C2F83"/>
    <w:rsid w:val="005C5506"/>
    <w:rsid w:val="005D142A"/>
    <w:rsid w:val="005D51EC"/>
    <w:rsid w:val="005D556A"/>
    <w:rsid w:val="005D76D7"/>
    <w:rsid w:val="005E09D4"/>
    <w:rsid w:val="005E0CB6"/>
    <w:rsid w:val="005E40ED"/>
    <w:rsid w:val="005E4DAB"/>
    <w:rsid w:val="005E6B58"/>
    <w:rsid w:val="005F3B3A"/>
    <w:rsid w:val="006053F4"/>
    <w:rsid w:val="00606DD6"/>
    <w:rsid w:val="0061081E"/>
    <w:rsid w:val="00613006"/>
    <w:rsid w:val="00613B84"/>
    <w:rsid w:val="00620933"/>
    <w:rsid w:val="00626A51"/>
    <w:rsid w:val="00631E2A"/>
    <w:rsid w:val="0063203F"/>
    <w:rsid w:val="00632A9F"/>
    <w:rsid w:val="0063761E"/>
    <w:rsid w:val="00650655"/>
    <w:rsid w:val="006508A6"/>
    <w:rsid w:val="00657A62"/>
    <w:rsid w:val="00661687"/>
    <w:rsid w:val="00667318"/>
    <w:rsid w:val="006679F1"/>
    <w:rsid w:val="006703B2"/>
    <w:rsid w:val="006706FE"/>
    <w:rsid w:val="00672BB0"/>
    <w:rsid w:val="00675FDD"/>
    <w:rsid w:val="00676458"/>
    <w:rsid w:val="00676FA3"/>
    <w:rsid w:val="00682D8D"/>
    <w:rsid w:val="00685E18"/>
    <w:rsid w:val="00691B11"/>
    <w:rsid w:val="00692B23"/>
    <w:rsid w:val="00693072"/>
    <w:rsid w:val="0069422A"/>
    <w:rsid w:val="006956C4"/>
    <w:rsid w:val="006977BA"/>
    <w:rsid w:val="006A1AF5"/>
    <w:rsid w:val="006A41C0"/>
    <w:rsid w:val="006A5ACB"/>
    <w:rsid w:val="006A60E4"/>
    <w:rsid w:val="006B2814"/>
    <w:rsid w:val="006B2B9F"/>
    <w:rsid w:val="006B5DC1"/>
    <w:rsid w:val="006B7396"/>
    <w:rsid w:val="006C2247"/>
    <w:rsid w:val="006C4322"/>
    <w:rsid w:val="006C5AB0"/>
    <w:rsid w:val="006C6115"/>
    <w:rsid w:val="006C61F8"/>
    <w:rsid w:val="006C72FD"/>
    <w:rsid w:val="006C75A1"/>
    <w:rsid w:val="006D08E9"/>
    <w:rsid w:val="006E2F45"/>
    <w:rsid w:val="006E6525"/>
    <w:rsid w:val="006F506C"/>
    <w:rsid w:val="006F53AB"/>
    <w:rsid w:val="007051F6"/>
    <w:rsid w:val="0071005B"/>
    <w:rsid w:val="00714626"/>
    <w:rsid w:val="00716793"/>
    <w:rsid w:val="0072500F"/>
    <w:rsid w:val="007253D7"/>
    <w:rsid w:val="007271D2"/>
    <w:rsid w:val="00734509"/>
    <w:rsid w:val="007349D9"/>
    <w:rsid w:val="007377DE"/>
    <w:rsid w:val="007428ED"/>
    <w:rsid w:val="0074326E"/>
    <w:rsid w:val="007463A7"/>
    <w:rsid w:val="00752259"/>
    <w:rsid w:val="00753002"/>
    <w:rsid w:val="00753353"/>
    <w:rsid w:val="00766260"/>
    <w:rsid w:val="00774526"/>
    <w:rsid w:val="00774A99"/>
    <w:rsid w:val="007833C9"/>
    <w:rsid w:val="007855D2"/>
    <w:rsid w:val="00786410"/>
    <w:rsid w:val="00786F0F"/>
    <w:rsid w:val="007871A9"/>
    <w:rsid w:val="00787EA7"/>
    <w:rsid w:val="00793F37"/>
    <w:rsid w:val="007A174F"/>
    <w:rsid w:val="007A52AD"/>
    <w:rsid w:val="007B1376"/>
    <w:rsid w:val="007B1BAC"/>
    <w:rsid w:val="007B299C"/>
    <w:rsid w:val="007B3D51"/>
    <w:rsid w:val="007B53E2"/>
    <w:rsid w:val="007B756C"/>
    <w:rsid w:val="007B7D18"/>
    <w:rsid w:val="007C4B02"/>
    <w:rsid w:val="007D360F"/>
    <w:rsid w:val="007D4FAF"/>
    <w:rsid w:val="007D68E1"/>
    <w:rsid w:val="007D7A0E"/>
    <w:rsid w:val="007E1593"/>
    <w:rsid w:val="007E2C6E"/>
    <w:rsid w:val="007F5314"/>
    <w:rsid w:val="007F7E68"/>
    <w:rsid w:val="008030C8"/>
    <w:rsid w:val="00803BE7"/>
    <w:rsid w:val="00807CE4"/>
    <w:rsid w:val="00813207"/>
    <w:rsid w:val="00815999"/>
    <w:rsid w:val="00825AB6"/>
    <w:rsid w:val="00826541"/>
    <w:rsid w:val="00830A11"/>
    <w:rsid w:val="00830F6D"/>
    <w:rsid w:val="0083134D"/>
    <w:rsid w:val="00833D3D"/>
    <w:rsid w:val="0083447A"/>
    <w:rsid w:val="00834BB7"/>
    <w:rsid w:val="00835A61"/>
    <w:rsid w:val="00842608"/>
    <w:rsid w:val="00842629"/>
    <w:rsid w:val="00843C1F"/>
    <w:rsid w:val="008462F1"/>
    <w:rsid w:val="008514F3"/>
    <w:rsid w:val="00853DBE"/>
    <w:rsid w:val="00861C50"/>
    <w:rsid w:val="00863E85"/>
    <w:rsid w:val="00871E9F"/>
    <w:rsid w:val="008733C2"/>
    <w:rsid w:val="008762BC"/>
    <w:rsid w:val="0088070F"/>
    <w:rsid w:val="008849C6"/>
    <w:rsid w:val="00887B09"/>
    <w:rsid w:val="00892D8E"/>
    <w:rsid w:val="00894D25"/>
    <w:rsid w:val="00895362"/>
    <w:rsid w:val="00896E2C"/>
    <w:rsid w:val="008974E6"/>
    <w:rsid w:val="00897A42"/>
    <w:rsid w:val="008A48D3"/>
    <w:rsid w:val="008B0371"/>
    <w:rsid w:val="008B08A5"/>
    <w:rsid w:val="008B66A1"/>
    <w:rsid w:val="008B70AB"/>
    <w:rsid w:val="008C33B8"/>
    <w:rsid w:val="008C7367"/>
    <w:rsid w:val="008C7A35"/>
    <w:rsid w:val="008D341F"/>
    <w:rsid w:val="008D4162"/>
    <w:rsid w:val="008D5F4E"/>
    <w:rsid w:val="008D7617"/>
    <w:rsid w:val="008D77ED"/>
    <w:rsid w:val="008D78A7"/>
    <w:rsid w:val="008E063B"/>
    <w:rsid w:val="008E1334"/>
    <w:rsid w:val="008E438B"/>
    <w:rsid w:val="008E7BE1"/>
    <w:rsid w:val="008F177A"/>
    <w:rsid w:val="008F2AB8"/>
    <w:rsid w:val="008F33D6"/>
    <w:rsid w:val="00930030"/>
    <w:rsid w:val="00930AB9"/>
    <w:rsid w:val="009425CD"/>
    <w:rsid w:val="00942E96"/>
    <w:rsid w:val="009501EA"/>
    <w:rsid w:val="00950D68"/>
    <w:rsid w:val="00950DEE"/>
    <w:rsid w:val="0095615A"/>
    <w:rsid w:val="00960F48"/>
    <w:rsid w:val="00963286"/>
    <w:rsid w:val="00965331"/>
    <w:rsid w:val="009677EB"/>
    <w:rsid w:val="009730AF"/>
    <w:rsid w:val="00975BA8"/>
    <w:rsid w:val="00976B69"/>
    <w:rsid w:val="009806CF"/>
    <w:rsid w:val="00984048"/>
    <w:rsid w:val="00986B00"/>
    <w:rsid w:val="00986DC2"/>
    <w:rsid w:val="00992704"/>
    <w:rsid w:val="00993F8B"/>
    <w:rsid w:val="00997181"/>
    <w:rsid w:val="009A0E8E"/>
    <w:rsid w:val="009A2A12"/>
    <w:rsid w:val="009A4DFF"/>
    <w:rsid w:val="009B1892"/>
    <w:rsid w:val="009B1C87"/>
    <w:rsid w:val="009B3276"/>
    <w:rsid w:val="009B596D"/>
    <w:rsid w:val="009B66C8"/>
    <w:rsid w:val="009C1652"/>
    <w:rsid w:val="009C1E9F"/>
    <w:rsid w:val="009C63D0"/>
    <w:rsid w:val="009D1D9E"/>
    <w:rsid w:val="00A011A1"/>
    <w:rsid w:val="00A0141C"/>
    <w:rsid w:val="00A04728"/>
    <w:rsid w:val="00A077C4"/>
    <w:rsid w:val="00A0A68E"/>
    <w:rsid w:val="00A13B42"/>
    <w:rsid w:val="00A221DC"/>
    <w:rsid w:val="00A33414"/>
    <w:rsid w:val="00A35CD5"/>
    <w:rsid w:val="00A4035C"/>
    <w:rsid w:val="00A44BD9"/>
    <w:rsid w:val="00A46DC9"/>
    <w:rsid w:val="00A65FB4"/>
    <w:rsid w:val="00A75CF7"/>
    <w:rsid w:val="00A77F3D"/>
    <w:rsid w:val="00A812FF"/>
    <w:rsid w:val="00A82E32"/>
    <w:rsid w:val="00A86B24"/>
    <w:rsid w:val="00A875CA"/>
    <w:rsid w:val="00A93244"/>
    <w:rsid w:val="00A95B71"/>
    <w:rsid w:val="00AA0882"/>
    <w:rsid w:val="00AA0D72"/>
    <w:rsid w:val="00AB0405"/>
    <w:rsid w:val="00AB0B1D"/>
    <w:rsid w:val="00AB51B7"/>
    <w:rsid w:val="00AB52D9"/>
    <w:rsid w:val="00AB5D9C"/>
    <w:rsid w:val="00AC1CC7"/>
    <w:rsid w:val="00AC3758"/>
    <w:rsid w:val="00AC4FDA"/>
    <w:rsid w:val="00AD3EF4"/>
    <w:rsid w:val="00AD4D54"/>
    <w:rsid w:val="00AD56A8"/>
    <w:rsid w:val="00AD6BED"/>
    <w:rsid w:val="00AF13C3"/>
    <w:rsid w:val="00AF2F04"/>
    <w:rsid w:val="00AF4DBD"/>
    <w:rsid w:val="00AF4DE7"/>
    <w:rsid w:val="00AF54A0"/>
    <w:rsid w:val="00AF5EDF"/>
    <w:rsid w:val="00AF7DDA"/>
    <w:rsid w:val="00B01F82"/>
    <w:rsid w:val="00B03EE1"/>
    <w:rsid w:val="00B07313"/>
    <w:rsid w:val="00B07C14"/>
    <w:rsid w:val="00B07EAD"/>
    <w:rsid w:val="00B1382E"/>
    <w:rsid w:val="00B144D5"/>
    <w:rsid w:val="00B14E5B"/>
    <w:rsid w:val="00B17215"/>
    <w:rsid w:val="00B223DD"/>
    <w:rsid w:val="00B260E6"/>
    <w:rsid w:val="00B264B8"/>
    <w:rsid w:val="00B33681"/>
    <w:rsid w:val="00B35853"/>
    <w:rsid w:val="00B35893"/>
    <w:rsid w:val="00B362DF"/>
    <w:rsid w:val="00B37340"/>
    <w:rsid w:val="00B40086"/>
    <w:rsid w:val="00B426F6"/>
    <w:rsid w:val="00B427C2"/>
    <w:rsid w:val="00B43A7D"/>
    <w:rsid w:val="00B4432C"/>
    <w:rsid w:val="00B4629E"/>
    <w:rsid w:val="00B5131D"/>
    <w:rsid w:val="00B52BF8"/>
    <w:rsid w:val="00B53AFD"/>
    <w:rsid w:val="00B618CE"/>
    <w:rsid w:val="00B6749B"/>
    <w:rsid w:val="00B70C2A"/>
    <w:rsid w:val="00B736DA"/>
    <w:rsid w:val="00B77DB3"/>
    <w:rsid w:val="00B86370"/>
    <w:rsid w:val="00B87C43"/>
    <w:rsid w:val="00B90164"/>
    <w:rsid w:val="00B9095C"/>
    <w:rsid w:val="00B93D3C"/>
    <w:rsid w:val="00BA0EFA"/>
    <w:rsid w:val="00BA1781"/>
    <w:rsid w:val="00BB2876"/>
    <w:rsid w:val="00BB3862"/>
    <w:rsid w:val="00BB39FB"/>
    <w:rsid w:val="00BC0FC4"/>
    <w:rsid w:val="00BC22E3"/>
    <w:rsid w:val="00BC4D08"/>
    <w:rsid w:val="00BC545C"/>
    <w:rsid w:val="00BD1555"/>
    <w:rsid w:val="00BD3EE8"/>
    <w:rsid w:val="00BE1ED4"/>
    <w:rsid w:val="00BE6E6B"/>
    <w:rsid w:val="00BF0B97"/>
    <w:rsid w:val="00BF0E6A"/>
    <w:rsid w:val="00BF518B"/>
    <w:rsid w:val="00BF6412"/>
    <w:rsid w:val="00C11CF0"/>
    <w:rsid w:val="00C1383A"/>
    <w:rsid w:val="00C21614"/>
    <w:rsid w:val="00C3121C"/>
    <w:rsid w:val="00C3299B"/>
    <w:rsid w:val="00C36D76"/>
    <w:rsid w:val="00C37B53"/>
    <w:rsid w:val="00C37CC8"/>
    <w:rsid w:val="00C42588"/>
    <w:rsid w:val="00C42DE7"/>
    <w:rsid w:val="00C450AC"/>
    <w:rsid w:val="00C46CC9"/>
    <w:rsid w:val="00C47368"/>
    <w:rsid w:val="00C47E42"/>
    <w:rsid w:val="00C54906"/>
    <w:rsid w:val="00C716E1"/>
    <w:rsid w:val="00C71929"/>
    <w:rsid w:val="00C7785F"/>
    <w:rsid w:val="00C87515"/>
    <w:rsid w:val="00C92C78"/>
    <w:rsid w:val="00CA01B9"/>
    <w:rsid w:val="00CA2936"/>
    <w:rsid w:val="00CA3953"/>
    <w:rsid w:val="00CB19CA"/>
    <w:rsid w:val="00CB6641"/>
    <w:rsid w:val="00CB6A97"/>
    <w:rsid w:val="00CB726C"/>
    <w:rsid w:val="00CC11DB"/>
    <w:rsid w:val="00CC1789"/>
    <w:rsid w:val="00CC47D1"/>
    <w:rsid w:val="00CC55F7"/>
    <w:rsid w:val="00CC7430"/>
    <w:rsid w:val="00CD084F"/>
    <w:rsid w:val="00CD0FCE"/>
    <w:rsid w:val="00CD19B9"/>
    <w:rsid w:val="00CD30A1"/>
    <w:rsid w:val="00CD4DD5"/>
    <w:rsid w:val="00CE0E75"/>
    <w:rsid w:val="00CE773B"/>
    <w:rsid w:val="00D00D06"/>
    <w:rsid w:val="00D052A0"/>
    <w:rsid w:val="00D11955"/>
    <w:rsid w:val="00D12546"/>
    <w:rsid w:val="00D3665E"/>
    <w:rsid w:val="00D36A3A"/>
    <w:rsid w:val="00D37808"/>
    <w:rsid w:val="00D44B7C"/>
    <w:rsid w:val="00D44CAC"/>
    <w:rsid w:val="00D520F0"/>
    <w:rsid w:val="00D56095"/>
    <w:rsid w:val="00D60C79"/>
    <w:rsid w:val="00D71868"/>
    <w:rsid w:val="00D7418A"/>
    <w:rsid w:val="00D75768"/>
    <w:rsid w:val="00D80473"/>
    <w:rsid w:val="00D82A6A"/>
    <w:rsid w:val="00D855CC"/>
    <w:rsid w:val="00D9095C"/>
    <w:rsid w:val="00D95DA2"/>
    <w:rsid w:val="00D97883"/>
    <w:rsid w:val="00DA05F4"/>
    <w:rsid w:val="00DA6C39"/>
    <w:rsid w:val="00DB0E98"/>
    <w:rsid w:val="00DB5791"/>
    <w:rsid w:val="00DB5E82"/>
    <w:rsid w:val="00DB64CE"/>
    <w:rsid w:val="00DC326D"/>
    <w:rsid w:val="00DC38A3"/>
    <w:rsid w:val="00DC5559"/>
    <w:rsid w:val="00DC77EC"/>
    <w:rsid w:val="00DD031D"/>
    <w:rsid w:val="00DD4361"/>
    <w:rsid w:val="00DD5D12"/>
    <w:rsid w:val="00DD6FFA"/>
    <w:rsid w:val="00DE5BA0"/>
    <w:rsid w:val="00DF09E6"/>
    <w:rsid w:val="00DF2094"/>
    <w:rsid w:val="00DF2A1F"/>
    <w:rsid w:val="00DF33DA"/>
    <w:rsid w:val="00DF413B"/>
    <w:rsid w:val="00DF694E"/>
    <w:rsid w:val="00E01D45"/>
    <w:rsid w:val="00E02087"/>
    <w:rsid w:val="00E03244"/>
    <w:rsid w:val="00E03F55"/>
    <w:rsid w:val="00E13980"/>
    <w:rsid w:val="00E13D88"/>
    <w:rsid w:val="00E16116"/>
    <w:rsid w:val="00E1687A"/>
    <w:rsid w:val="00E25530"/>
    <w:rsid w:val="00E323CF"/>
    <w:rsid w:val="00E331A9"/>
    <w:rsid w:val="00E34012"/>
    <w:rsid w:val="00E342CD"/>
    <w:rsid w:val="00E403FE"/>
    <w:rsid w:val="00E40648"/>
    <w:rsid w:val="00E41B03"/>
    <w:rsid w:val="00E44F0D"/>
    <w:rsid w:val="00E507C0"/>
    <w:rsid w:val="00E551A0"/>
    <w:rsid w:val="00E55DE5"/>
    <w:rsid w:val="00E621F5"/>
    <w:rsid w:val="00E639D5"/>
    <w:rsid w:val="00E70AA1"/>
    <w:rsid w:val="00E7108F"/>
    <w:rsid w:val="00E72B13"/>
    <w:rsid w:val="00E74CD1"/>
    <w:rsid w:val="00E75875"/>
    <w:rsid w:val="00E82168"/>
    <w:rsid w:val="00E9093A"/>
    <w:rsid w:val="00E90976"/>
    <w:rsid w:val="00E912E5"/>
    <w:rsid w:val="00E91F00"/>
    <w:rsid w:val="00E932F6"/>
    <w:rsid w:val="00E95BAE"/>
    <w:rsid w:val="00E95E3D"/>
    <w:rsid w:val="00EA077C"/>
    <w:rsid w:val="00EA26A0"/>
    <w:rsid w:val="00EB28C3"/>
    <w:rsid w:val="00EB3EEF"/>
    <w:rsid w:val="00EB4012"/>
    <w:rsid w:val="00EB58DF"/>
    <w:rsid w:val="00EB5983"/>
    <w:rsid w:val="00EB6ED3"/>
    <w:rsid w:val="00ED0C25"/>
    <w:rsid w:val="00ED1026"/>
    <w:rsid w:val="00ED125A"/>
    <w:rsid w:val="00EE1404"/>
    <w:rsid w:val="00EE1D90"/>
    <w:rsid w:val="00EF145B"/>
    <w:rsid w:val="00EF508C"/>
    <w:rsid w:val="00F00171"/>
    <w:rsid w:val="00F002A9"/>
    <w:rsid w:val="00F02569"/>
    <w:rsid w:val="00F03592"/>
    <w:rsid w:val="00F12D91"/>
    <w:rsid w:val="00F141EC"/>
    <w:rsid w:val="00F150A2"/>
    <w:rsid w:val="00F30C98"/>
    <w:rsid w:val="00F322C5"/>
    <w:rsid w:val="00F3394E"/>
    <w:rsid w:val="00F33D4A"/>
    <w:rsid w:val="00F3647D"/>
    <w:rsid w:val="00F401E5"/>
    <w:rsid w:val="00F40A0E"/>
    <w:rsid w:val="00F44B04"/>
    <w:rsid w:val="00F616A0"/>
    <w:rsid w:val="00F65430"/>
    <w:rsid w:val="00F700B0"/>
    <w:rsid w:val="00F80315"/>
    <w:rsid w:val="00F8310A"/>
    <w:rsid w:val="00F900FE"/>
    <w:rsid w:val="00F91AC1"/>
    <w:rsid w:val="00FA10A6"/>
    <w:rsid w:val="00FA1546"/>
    <w:rsid w:val="00FA16DE"/>
    <w:rsid w:val="00FA351C"/>
    <w:rsid w:val="00FA4CB3"/>
    <w:rsid w:val="00FB335C"/>
    <w:rsid w:val="00FB37AC"/>
    <w:rsid w:val="00FB61E6"/>
    <w:rsid w:val="00FB79BA"/>
    <w:rsid w:val="00FC1F7A"/>
    <w:rsid w:val="00FC35CE"/>
    <w:rsid w:val="00FC4FB7"/>
    <w:rsid w:val="00FC5799"/>
    <w:rsid w:val="00FE0760"/>
    <w:rsid w:val="00FE13C1"/>
    <w:rsid w:val="00FE293C"/>
    <w:rsid w:val="00FE3232"/>
    <w:rsid w:val="00FE34CA"/>
    <w:rsid w:val="00FE3BCE"/>
    <w:rsid w:val="00FE4C38"/>
    <w:rsid w:val="00FF0F9E"/>
    <w:rsid w:val="00FF1E0C"/>
    <w:rsid w:val="00FF62D1"/>
    <w:rsid w:val="00FF7B8E"/>
    <w:rsid w:val="0188BD55"/>
    <w:rsid w:val="025D0F04"/>
    <w:rsid w:val="02779351"/>
    <w:rsid w:val="041850A9"/>
    <w:rsid w:val="042FBD3C"/>
    <w:rsid w:val="056A64DA"/>
    <w:rsid w:val="05BFFF65"/>
    <w:rsid w:val="0696FFE7"/>
    <w:rsid w:val="07F3705B"/>
    <w:rsid w:val="089B4DF5"/>
    <w:rsid w:val="0A8AE68A"/>
    <w:rsid w:val="0AE479B0"/>
    <w:rsid w:val="0B69180D"/>
    <w:rsid w:val="0C054D3A"/>
    <w:rsid w:val="0C23628E"/>
    <w:rsid w:val="0C24ECE6"/>
    <w:rsid w:val="0C3C8AEB"/>
    <w:rsid w:val="0D357594"/>
    <w:rsid w:val="0D47974A"/>
    <w:rsid w:val="0D59B91F"/>
    <w:rsid w:val="0DF714B7"/>
    <w:rsid w:val="0E1AE8DC"/>
    <w:rsid w:val="0E2AA3EE"/>
    <w:rsid w:val="0EAECCDE"/>
    <w:rsid w:val="0EE367AB"/>
    <w:rsid w:val="0F4053EA"/>
    <w:rsid w:val="100E34D0"/>
    <w:rsid w:val="10F6D3B1"/>
    <w:rsid w:val="113947B4"/>
    <w:rsid w:val="11B71339"/>
    <w:rsid w:val="1292A412"/>
    <w:rsid w:val="138B2C62"/>
    <w:rsid w:val="138DE7C7"/>
    <w:rsid w:val="139BBB30"/>
    <w:rsid w:val="13A844C1"/>
    <w:rsid w:val="142E7473"/>
    <w:rsid w:val="15684920"/>
    <w:rsid w:val="18508DCF"/>
    <w:rsid w:val="1901E596"/>
    <w:rsid w:val="1910C584"/>
    <w:rsid w:val="19DC802C"/>
    <w:rsid w:val="1A6F0F18"/>
    <w:rsid w:val="1ADFFB61"/>
    <w:rsid w:val="1B43A4A6"/>
    <w:rsid w:val="1B533DB5"/>
    <w:rsid w:val="1DDD9E4F"/>
    <w:rsid w:val="1E7E0C65"/>
    <w:rsid w:val="1F5BFB45"/>
    <w:rsid w:val="1F5FEC43"/>
    <w:rsid w:val="1FB3D70A"/>
    <w:rsid w:val="2022739F"/>
    <w:rsid w:val="20F2E64F"/>
    <w:rsid w:val="21361488"/>
    <w:rsid w:val="223FFD33"/>
    <w:rsid w:val="22B82D76"/>
    <w:rsid w:val="22CE1C68"/>
    <w:rsid w:val="22D06889"/>
    <w:rsid w:val="2319E61C"/>
    <w:rsid w:val="24065A6B"/>
    <w:rsid w:val="2452C779"/>
    <w:rsid w:val="25CF2DC7"/>
    <w:rsid w:val="262AB434"/>
    <w:rsid w:val="27086016"/>
    <w:rsid w:val="27E775B1"/>
    <w:rsid w:val="28775105"/>
    <w:rsid w:val="2A6FB169"/>
    <w:rsid w:val="2B15EE89"/>
    <w:rsid w:val="2B2B37FB"/>
    <w:rsid w:val="2B91DE92"/>
    <w:rsid w:val="2B9661DD"/>
    <w:rsid w:val="2CEFFD8B"/>
    <w:rsid w:val="2D0A4B33"/>
    <w:rsid w:val="2D5F49C3"/>
    <w:rsid w:val="2EB4DA42"/>
    <w:rsid w:val="330F768B"/>
    <w:rsid w:val="336DF057"/>
    <w:rsid w:val="34DA1DFC"/>
    <w:rsid w:val="356A5DC9"/>
    <w:rsid w:val="356EB844"/>
    <w:rsid w:val="371CD937"/>
    <w:rsid w:val="372A5170"/>
    <w:rsid w:val="3874E4E5"/>
    <w:rsid w:val="3AE9EA94"/>
    <w:rsid w:val="3C4ABE53"/>
    <w:rsid w:val="3C75642F"/>
    <w:rsid w:val="3C889F3B"/>
    <w:rsid w:val="3E2385B0"/>
    <w:rsid w:val="3EA45966"/>
    <w:rsid w:val="3F193C07"/>
    <w:rsid w:val="40D4FC64"/>
    <w:rsid w:val="40D7BA5F"/>
    <w:rsid w:val="414BECF7"/>
    <w:rsid w:val="41F23189"/>
    <w:rsid w:val="420AA9DF"/>
    <w:rsid w:val="42532C61"/>
    <w:rsid w:val="4300EEAE"/>
    <w:rsid w:val="43F82D94"/>
    <w:rsid w:val="4516C177"/>
    <w:rsid w:val="45422D16"/>
    <w:rsid w:val="4662F38A"/>
    <w:rsid w:val="47D6FF67"/>
    <w:rsid w:val="4879CDD8"/>
    <w:rsid w:val="49321FDA"/>
    <w:rsid w:val="4965A2A5"/>
    <w:rsid w:val="4965A345"/>
    <w:rsid w:val="49678512"/>
    <w:rsid w:val="49A2BF22"/>
    <w:rsid w:val="4A159E39"/>
    <w:rsid w:val="4A2CD0D9"/>
    <w:rsid w:val="4A9F9653"/>
    <w:rsid w:val="4AE84B49"/>
    <w:rsid w:val="4D3BDA2F"/>
    <w:rsid w:val="4D861A7F"/>
    <w:rsid w:val="4DE30A67"/>
    <w:rsid w:val="4F21EAE0"/>
    <w:rsid w:val="4F777445"/>
    <w:rsid w:val="4FCF5BFA"/>
    <w:rsid w:val="5116F2D3"/>
    <w:rsid w:val="5169ED43"/>
    <w:rsid w:val="5205BD98"/>
    <w:rsid w:val="5663D974"/>
    <w:rsid w:val="56A511E7"/>
    <w:rsid w:val="57F2FF2B"/>
    <w:rsid w:val="57FE3D7C"/>
    <w:rsid w:val="57FFA9D5"/>
    <w:rsid w:val="594E636E"/>
    <w:rsid w:val="5964C9C1"/>
    <w:rsid w:val="5BC79264"/>
    <w:rsid w:val="5BD7D6F8"/>
    <w:rsid w:val="5CB367D1"/>
    <w:rsid w:val="5DD05BED"/>
    <w:rsid w:val="5FBD1C3B"/>
    <w:rsid w:val="5FD92733"/>
    <w:rsid w:val="602A6099"/>
    <w:rsid w:val="6051ECF1"/>
    <w:rsid w:val="624A625F"/>
    <w:rsid w:val="62F270F9"/>
    <w:rsid w:val="63581EE8"/>
    <w:rsid w:val="63AE7C15"/>
    <w:rsid w:val="64DDB0A8"/>
    <w:rsid w:val="6545926D"/>
    <w:rsid w:val="6546EBED"/>
    <w:rsid w:val="6734E4AD"/>
    <w:rsid w:val="67E3A4FE"/>
    <w:rsid w:val="69291ECB"/>
    <w:rsid w:val="69BB07E6"/>
    <w:rsid w:val="6AF2E931"/>
    <w:rsid w:val="6B17936C"/>
    <w:rsid w:val="6B56D847"/>
    <w:rsid w:val="6B8AC684"/>
    <w:rsid w:val="6C0AF5F4"/>
    <w:rsid w:val="6E0EB958"/>
    <w:rsid w:val="6F8EFBA8"/>
    <w:rsid w:val="6F9D37FC"/>
    <w:rsid w:val="70176025"/>
    <w:rsid w:val="71C662EA"/>
    <w:rsid w:val="72DD72BB"/>
    <w:rsid w:val="7300A5C9"/>
    <w:rsid w:val="7366E4E6"/>
    <w:rsid w:val="73BC9AB6"/>
    <w:rsid w:val="759BF329"/>
    <w:rsid w:val="76571E03"/>
    <w:rsid w:val="766DF350"/>
    <w:rsid w:val="78165629"/>
    <w:rsid w:val="78C72B5C"/>
    <w:rsid w:val="79FD4888"/>
    <w:rsid w:val="7B6D21D3"/>
    <w:rsid w:val="7C60BF04"/>
    <w:rsid w:val="7CFE4CE7"/>
    <w:rsid w:val="7D081A8A"/>
    <w:rsid w:val="7D43320A"/>
    <w:rsid w:val="7D68752A"/>
    <w:rsid w:val="7D77C447"/>
    <w:rsid w:val="7DC23781"/>
    <w:rsid w:val="7E677A7B"/>
    <w:rsid w:val="7F1900C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2208B"/>
  <w15:docId w15:val="{0D79ED78-3088-4978-9C48-CF888ED08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C11DB"/>
    <w:rPr>
      <w:rFonts w:ascii="Times New Roman" w:eastAsia="Times New Roman" w:hAnsi="Times New Roman" w:cs="Times New Roman"/>
      <w:sz w:val="24"/>
      <w:szCs w:val="24"/>
      <w:lang w:val="en-GB" w:eastAsia="en-GB"/>
    </w:rPr>
  </w:style>
  <w:style w:type="paragraph" w:styleId="2">
    <w:name w:val="heading 2"/>
    <w:basedOn w:val="a"/>
    <w:next w:val="a0"/>
    <w:link w:val="20"/>
    <w:qFormat/>
    <w:rsid w:val="00A4035C"/>
    <w:pPr>
      <w:keepNext/>
      <w:keepLines/>
      <w:spacing w:after="180" w:line="240" w:lineRule="atLeast"/>
      <w:jc w:val="center"/>
      <w:outlineLvl w:val="1"/>
    </w:pPr>
    <w:rPr>
      <w:rFonts w:ascii="Garamond" w:hAnsi="Garamond"/>
      <w:b/>
      <w:caps/>
      <w:spacing w:val="10"/>
      <w:kern w:val="20"/>
      <w:sz w:val="18"/>
      <w:szCs w:val="20"/>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 Знак,Обычный (веб) Знак,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
    <w:basedOn w:val="a"/>
    <w:link w:val="a5"/>
    <w:qFormat/>
    <w:rsid w:val="004C736E"/>
    <w:pPr>
      <w:spacing w:before="100" w:beforeAutospacing="1" w:after="100" w:afterAutospacing="1"/>
    </w:pPr>
  </w:style>
  <w:style w:type="paragraph" w:customStyle="1" w:styleId="Default">
    <w:name w:val="Default"/>
    <w:qFormat/>
    <w:rsid w:val="004C736E"/>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Iauiue">
    <w:name w:val="Iau.iue"/>
    <w:basedOn w:val="Default"/>
    <w:next w:val="Default"/>
    <w:rsid w:val="004C736E"/>
    <w:rPr>
      <w:color w:val="auto"/>
    </w:rPr>
  </w:style>
  <w:style w:type="paragraph" w:styleId="a6">
    <w:name w:val="List Paragraph"/>
    <w:aliases w:val="Heading1,Colorful List - Accent 11,Colorful List - Accent 11CxSpLast,H1-1,Заголовок3,Bullet 1,Use Case List Paragraph,List Paragraph,список нумерованный,Стандартный,маркированный,Список 1,Дайджест,lp1,без абзаца,Раздел,Абзац списка2"/>
    <w:basedOn w:val="a"/>
    <w:link w:val="a7"/>
    <w:uiPriority w:val="34"/>
    <w:qFormat/>
    <w:rsid w:val="004C736E"/>
    <w:pPr>
      <w:spacing w:after="160" w:line="259" w:lineRule="auto"/>
      <w:ind w:left="720"/>
      <w:contextualSpacing/>
    </w:pPr>
    <w:rPr>
      <w:rFonts w:ascii="Calibri" w:eastAsia="Calibri" w:hAnsi="Calibri"/>
      <w:sz w:val="22"/>
      <w:szCs w:val="22"/>
      <w:lang w:val="ru-RU" w:eastAsia="en-US"/>
    </w:rPr>
  </w:style>
  <w:style w:type="character" w:customStyle="1" w:styleId="a7">
    <w:name w:val="Абзац списка Знак"/>
    <w:aliases w:val="Heading1 Знак,Colorful List - Accent 11 Знак,Colorful List - Accent 11CxSpLast Знак,H1-1 Знак,Заголовок3 Знак,Bullet 1 Знак,Use Case List Paragraph Знак,List Paragraph Знак,список нумерованный Знак,Стандартный Знак,маркированный Знак"/>
    <w:link w:val="a6"/>
    <w:uiPriority w:val="34"/>
    <w:qFormat/>
    <w:rsid w:val="004C736E"/>
    <w:rPr>
      <w:rFonts w:ascii="Calibri" w:eastAsia="Calibri" w:hAnsi="Calibri" w:cs="Times New Roman"/>
    </w:rPr>
  </w:style>
  <w:style w:type="paragraph" w:styleId="a8">
    <w:name w:val="Balloon Text"/>
    <w:basedOn w:val="a"/>
    <w:link w:val="a9"/>
    <w:uiPriority w:val="99"/>
    <w:semiHidden/>
    <w:unhideWhenUsed/>
    <w:rsid w:val="004C736E"/>
    <w:rPr>
      <w:rFonts w:ascii="Segoe UI" w:hAnsi="Segoe UI" w:cs="Segoe UI"/>
      <w:sz w:val="18"/>
      <w:szCs w:val="18"/>
    </w:rPr>
  </w:style>
  <w:style w:type="character" w:customStyle="1" w:styleId="a9">
    <w:name w:val="Текст выноски Знак"/>
    <w:basedOn w:val="a1"/>
    <w:link w:val="a8"/>
    <w:uiPriority w:val="99"/>
    <w:semiHidden/>
    <w:rsid w:val="004C736E"/>
    <w:rPr>
      <w:rFonts w:ascii="Segoe UI" w:eastAsia="Times New Roman" w:hAnsi="Segoe UI" w:cs="Segoe UI"/>
      <w:sz w:val="18"/>
      <w:szCs w:val="18"/>
      <w:lang w:val="en-GB" w:eastAsia="en-GB"/>
    </w:rPr>
  </w:style>
  <w:style w:type="paragraph" w:styleId="aa">
    <w:name w:val="header"/>
    <w:basedOn w:val="a"/>
    <w:link w:val="ab"/>
    <w:uiPriority w:val="99"/>
    <w:unhideWhenUsed/>
    <w:rsid w:val="00C54906"/>
    <w:pPr>
      <w:tabs>
        <w:tab w:val="center" w:pos="4677"/>
        <w:tab w:val="right" w:pos="9355"/>
      </w:tabs>
    </w:pPr>
  </w:style>
  <w:style w:type="character" w:customStyle="1" w:styleId="ab">
    <w:name w:val="Верхний колонтитул Знак"/>
    <w:basedOn w:val="a1"/>
    <w:link w:val="aa"/>
    <w:uiPriority w:val="99"/>
    <w:rsid w:val="00C54906"/>
    <w:rPr>
      <w:rFonts w:ascii="Times New Roman" w:eastAsia="Times New Roman" w:hAnsi="Times New Roman" w:cs="Times New Roman"/>
      <w:sz w:val="24"/>
      <w:szCs w:val="24"/>
      <w:lang w:val="en-GB" w:eastAsia="en-GB"/>
    </w:rPr>
  </w:style>
  <w:style w:type="paragraph" w:styleId="ac">
    <w:name w:val="footer"/>
    <w:basedOn w:val="a"/>
    <w:link w:val="ad"/>
    <w:uiPriority w:val="99"/>
    <w:unhideWhenUsed/>
    <w:rsid w:val="00C54906"/>
    <w:pPr>
      <w:tabs>
        <w:tab w:val="center" w:pos="4677"/>
        <w:tab w:val="right" w:pos="9355"/>
      </w:tabs>
    </w:pPr>
  </w:style>
  <w:style w:type="character" w:customStyle="1" w:styleId="ad">
    <w:name w:val="Нижний колонтитул Знак"/>
    <w:basedOn w:val="a1"/>
    <w:link w:val="ac"/>
    <w:uiPriority w:val="99"/>
    <w:rsid w:val="00C54906"/>
    <w:rPr>
      <w:rFonts w:ascii="Times New Roman" w:eastAsia="Times New Roman" w:hAnsi="Times New Roman" w:cs="Times New Roman"/>
      <w:sz w:val="24"/>
      <w:szCs w:val="24"/>
      <w:lang w:val="en-GB" w:eastAsia="en-GB"/>
    </w:rPr>
  </w:style>
  <w:style w:type="table" w:styleId="ae">
    <w:name w:val="Table Grid"/>
    <w:basedOn w:val="a2"/>
    <w:uiPriority w:val="39"/>
    <w:rsid w:val="00C54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aliases w:val="мелкий,Обя,мой рабочий,норма,Айгерим,ТекстОтчета,СНОСКИ,Алия,No Spacing,Таблицы,Заголовки,ARSH_N,Верхний колонтитул Знак1,Без интервала3"/>
    <w:link w:val="af0"/>
    <w:uiPriority w:val="99"/>
    <w:qFormat/>
    <w:rsid w:val="00FE0760"/>
    <w:rPr>
      <w:rFonts w:ascii="Times New Roman" w:eastAsia="Times New Roman" w:hAnsi="Times New Roman" w:cs="Times New Roman"/>
      <w:sz w:val="24"/>
      <w:szCs w:val="24"/>
      <w:lang w:val="en-GB" w:eastAsia="en-GB"/>
    </w:rPr>
  </w:style>
  <w:style w:type="paragraph" w:customStyle="1" w:styleId="af1">
    <w:name w:val="[Основной абзац]"/>
    <w:basedOn w:val="a"/>
    <w:uiPriority w:val="99"/>
    <w:rsid w:val="000E7FC0"/>
    <w:pPr>
      <w:autoSpaceDE w:val="0"/>
      <w:autoSpaceDN w:val="0"/>
      <w:adjustRightInd w:val="0"/>
      <w:spacing w:line="288" w:lineRule="auto"/>
      <w:textAlignment w:val="center"/>
    </w:pPr>
    <w:rPr>
      <w:rFonts w:ascii="Minion Pro" w:eastAsia="Calibri" w:hAnsi="Minion Pro" w:cs="Minion Pro"/>
      <w:color w:val="000000"/>
      <w:lang w:val="ru-RU" w:eastAsia="ja-JP"/>
    </w:rPr>
  </w:style>
  <w:style w:type="character" w:styleId="af2">
    <w:name w:val="Emphasis"/>
    <w:basedOn w:val="a1"/>
    <w:uiPriority w:val="20"/>
    <w:qFormat/>
    <w:rsid w:val="00F616A0"/>
    <w:rPr>
      <w:i/>
      <w:iCs/>
    </w:rPr>
  </w:style>
  <w:style w:type="character" w:customStyle="1" w:styleId="a5">
    <w:name w:val="Обычный (Интернет) Знак"/>
    <w:aliases w:val="Обычный (веб) Знак Знак Знак,Обычный (веб) Знак Знак1,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
    <w:link w:val="a4"/>
    <w:uiPriority w:val="99"/>
    <w:locked/>
    <w:rsid w:val="00DF413B"/>
    <w:rPr>
      <w:rFonts w:ascii="Times New Roman" w:eastAsia="Times New Roman" w:hAnsi="Times New Roman" w:cs="Times New Roman"/>
      <w:sz w:val="24"/>
      <w:szCs w:val="24"/>
      <w:lang w:val="en-GB" w:eastAsia="en-GB"/>
    </w:rPr>
  </w:style>
  <w:style w:type="character" w:customStyle="1" w:styleId="20">
    <w:name w:val="Заголовок 2 Знак"/>
    <w:basedOn w:val="a1"/>
    <w:link w:val="2"/>
    <w:rsid w:val="00A4035C"/>
    <w:rPr>
      <w:rFonts w:ascii="Garamond" w:eastAsia="Times New Roman" w:hAnsi="Garamond" w:cs="Times New Roman"/>
      <w:b/>
      <w:caps/>
      <w:spacing w:val="10"/>
      <w:kern w:val="20"/>
      <w:sz w:val="18"/>
      <w:szCs w:val="20"/>
      <w:lang w:eastAsia="ru-RU"/>
    </w:rPr>
  </w:style>
  <w:style w:type="character" w:styleId="af3">
    <w:name w:val="Strong"/>
    <w:uiPriority w:val="22"/>
    <w:qFormat/>
    <w:rsid w:val="00A4035C"/>
    <w:rPr>
      <w:b/>
      <w:bCs/>
    </w:rPr>
  </w:style>
  <w:style w:type="character" w:customStyle="1" w:styleId="af0">
    <w:name w:val="Без интервала Знак"/>
    <w:aliases w:val="мелкий Знак,Обя Знак,мой рабочий Знак,норма Знак,Айгерим Знак,ТекстОтчета Знак,СНОСКИ Знак,Алия Знак,No Spacing Знак,Таблицы Знак,Заголовки Знак,ARSH_N Знак,Верхний колонтитул Знак1 Знак,Без интервала3 Знак"/>
    <w:link w:val="af"/>
    <w:uiPriority w:val="99"/>
    <w:locked/>
    <w:rsid w:val="00A4035C"/>
    <w:rPr>
      <w:rFonts w:ascii="Times New Roman" w:eastAsia="Times New Roman" w:hAnsi="Times New Roman" w:cs="Times New Roman"/>
      <w:sz w:val="24"/>
      <w:szCs w:val="24"/>
      <w:lang w:val="en-GB" w:eastAsia="en-GB"/>
    </w:rPr>
  </w:style>
  <w:style w:type="paragraph" w:customStyle="1" w:styleId="1">
    <w:name w:val="Абзац списка1"/>
    <w:basedOn w:val="a"/>
    <w:link w:val="ListParagraphChar"/>
    <w:uiPriority w:val="34"/>
    <w:qFormat/>
    <w:rsid w:val="00A4035C"/>
    <w:pPr>
      <w:ind w:left="720"/>
    </w:pPr>
    <w:rPr>
      <w:rFonts w:ascii="Calibri" w:eastAsia="Calibri" w:hAnsi="Calibri" w:cs="Calibri"/>
      <w:lang w:val="ru-RU" w:eastAsia="en-US"/>
    </w:rPr>
  </w:style>
  <w:style w:type="character" w:customStyle="1" w:styleId="FontStyle54">
    <w:name w:val="Font Style54"/>
    <w:uiPriority w:val="99"/>
    <w:rsid w:val="00A4035C"/>
    <w:rPr>
      <w:rFonts w:ascii="Times New Roman" w:hAnsi="Times New Roman" w:cs="Times New Roman"/>
      <w:b/>
      <w:bCs/>
      <w:sz w:val="22"/>
      <w:szCs w:val="22"/>
    </w:rPr>
  </w:style>
  <w:style w:type="character" w:customStyle="1" w:styleId="FontStyle52">
    <w:name w:val="Font Style52"/>
    <w:uiPriority w:val="99"/>
    <w:rsid w:val="00A4035C"/>
    <w:rPr>
      <w:rFonts w:ascii="Times New Roman" w:hAnsi="Times New Roman" w:cs="Times New Roman"/>
      <w:sz w:val="22"/>
      <w:szCs w:val="22"/>
    </w:rPr>
  </w:style>
  <w:style w:type="paragraph" w:customStyle="1" w:styleId="Style24">
    <w:name w:val="Style24"/>
    <w:basedOn w:val="a"/>
    <w:uiPriority w:val="99"/>
    <w:rsid w:val="00A4035C"/>
    <w:pPr>
      <w:widowControl w:val="0"/>
      <w:autoSpaceDE w:val="0"/>
      <w:autoSpaceDN w:val="0"/>
      <w:adjustRightInd w:val="0"/>
    </w:pPr>
    <w:rPr>
      <w:lang w:val="ru-RU" w:eastAsia="ru-RU"/>
    </w:rPr>
  </w:style>
  <w:style w:type="paragraph" w:customStyle="1" w:styleId="Style26">
    <w:name w:val="Style26"/>
    <w:basedOn w:val="a"/>
    <w:uiPriority w:val="99"/>
    <w:rsid w:val="00A4035C"/>
    <w:pPr>
      <w:widowControl w:val="0"/>
      <w:autoSpaceDE w:val="0"/>
      <w:autoSpaceDN w:val="0"/>
      <w:adjustRightInd w:val="0"/>
    </w:pPr>
    <w:rPr>
      <w:lang w:val="ru-RU" w:eastAsia="ru-RU"/>
    </w:rPr>
  </w:style>
  <w:style w:type="paragraph" w:customStyle="1" w:styleId="Style27">
    <w:name w:val="Style27"/>
    <w:basedOn w:val="a"/>
    <w:uiPriority w:val="99"/>
    <w:rsid w:val="00A4035C"/>
    <w:pPr>
      <w:widowControl w:val="0"/>
      <w:autoSpaceDE w:val="0"/>
      <w:autoSpaceDN w:val="0"/>
      <w:adjustRightInd w:val="0"/>
    </w:pPr>
    <w:rPr>
      <w:lang w:val="ru-RU" w:eastAsia="ru-RU"/>
    </w:rPr>
  </w:style>
  <w:style w:type="paragraph" w:customStyle="1" w:styleId="Style36">
    <w:name w:val="Style36"/>
    <w:basedOn w:val="a"/>
    <w:uiPriority w:val="99"/>
    <w:rsid w:val="00A4035C"/>
    <w:pPr>
      <w:widowControl w:val="0"/>
      <w:autoSpaceDE w:val="0"/>
      <w:autoSpaceDN w:val="0"/>
      <w:adjustRightInd w:val="0"/>
      <w:spacing w:line="384" w:lineRule="exact"/>
    </w:pPr>
    <w:rPr>
      <w:lang w:val="ru-RU" w:eastAsia="ru-RU"/>
    </w:rPr>
  </w:style>
  <w:style w:type="paragraph" w:customStyle="1" w:styleId="Style40">
    <w:name w:val="Style40"/>
    <w:basedOn w:val="a"/>
    <w:uiPriority w:val="99"/>
    <w:rsid w:val="00A4035C"/>
    <w:pPr>
      <w:widowControl w:val="0"/>
      <w:autoSpaceDE w:val="0"/>
      <w:autoSpaceDN w:val="0"/>
      <w:adjustRightInd w:val="0"/>
    </w:pPr>
    <w:rPr>
      <w:lang w:val="ru-RU" w:eastAsia="ru-RU"/>
    </w:rPr>
  </w:style>
  <w:style w:type="character" w:customStyle="1" w:styleId="FontStyle57">
    <w:name w:val="Font Style57"/>
    <w:uiPriority w:val="99"/>
    <w:rsid w:val="00A4035C"/>
    <w:rPr>
      <w:rFonts w:ascii="Times New Roman" w:hAnsi="Times New Roman" w:cs="Times New Roman"/>
      <w:sz w:val="22"/>
      <w:szCs w:val="22"/>
    </w:rPr>
  </w:style>
  <w:style w:type="character" w:customStyle="1" w:styleId="FontStyle58">
    <w:name w:val="Font Style58"/>
    <w:uiPriority w:val="99"/>
    <w:rsid w:val="00A4035C"/>
    <w:rPr>
      <w:rFonts w:ascii="Times New Roman" w:hAnsi="Times New Roman" w:cs="Times New Roman"/>
      <w:b/>
      <w:bCs/>
      <w:i/>
      <w:iCs/>
      <w:sz w:val="22"/>
      <w:szCs w:val="22"/>
    </w:rPr>
  </w:style>
  <w:style w:type="paragraph" w:customStyle="1" w:styleId="Style7">
    <w:name w:val="Style7"/>
    <w:basedOn w:val="a"/>
    <w:uiPriority w:val="99"/>
    <w:rsid w:val="00A4035C"/>
    <w:pPr>
      <w:widowControl w:val="0"/>
      <w:autoSpaceDE w:val="0"/>
      <w:autoSpaceDN w:val="0"/>
      <w:adjustRightInd w:val="0"/>
      <w:spacing w:line="414" w:lineRule="exact"/>
      <w:ind w:firstLine="701"/>
      <w:jc w:val="both"/>
    </w:pPr>
    <w:rPr>
      <w:lang w:val="ru-RU" w:eastAsia="ru-RU"/>
    </w:rPr>
  </w:style>
  <w:style w:type="character" w:customStyle="1" w:styleId="ListParagraphChar">
    <w:name w:val="List Paragraph Char"/>
    <w:link w:val="1"/>
    <w:uiPriority w:val="34"/>
    <w:rsid w:val="00A4035C"/>
    <w:rPr>
      <w:rFonts w:ascii="Calibri" w:eastAsia="Calibri" w:hAnsi="Calibri" w:cs="Calibri"/>
      <w:sz w:val="24"/>
      <w:szCs w:val="24"/>
    </w:rPr>
  </w:style>
  <w:style w:type="paragraph" w:styleId="a0">
    <w:name w:val="Body Text"/>
    <w:basedOn w:val="a"/>
    <w:link w:val="af4"/>
    <w:uiPriority w:val="99"/>
    <w:semiHidden/>
    <w:unhideWhenUsed/>
    <w:rsid w:val="00A4035C"/>
    <w:pPr>
      <w:spacing w:after="120"/>
    </w:pPr>
  </w:style>
  <w:style w:type="character" w:customStyle="1" w:styleId="af4">
    <w:name w:val="Основной текст Знак"/>
    <w:basedOn w:val="a1"/>
    <w:link w:val="a0"/>
    <w:uiPriority w:val="99"/>
    <w:semiHidden/>
    <w:rsid w:val="00A4035C"/>
    <w:rPr>
      <w:rFonts w:ascii="Times New Roman" w:eastAsia="Times New Roman" w:hAnsi="Times New Roman" w:cs="Times New Roman"/>
      <w:sz w:val="24"/>
      <w:szCs w:val="24"/>
      <w:lang w:val="en-GB" w:eastAsia="en-GB"/>
    </w:rPr>
  </w:style>
  <w:style w:type="character" w:customStyle="1" w:styleId="msohyperlinkmailrucssattributepostfix">
    <w:name w:val="msohyperlink_mailru_css_attribute_postfix"/>
    <w:basedOn w:val="a1"/>
    <w:rsid w:val="00950DEE"/>
  </w:style>
  <w:style w:type="character" w:customStyle="1" w:styleId="StrongEmphasis">
    <w:name w:val="Strong Emphasis"/>
    <w:rsid w:val="00950D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74450">
      <w:bodyDiv w:val="1"/>
      <w:marLeft w:val="0"/>
      <w:marRight w:val="0"/>
      <w:marTop w:val="0"/>
      <w:marBottom w:val="0"/>
      <w:divBdr>
        <w:top w:val="none" w:sz="0" w:space="0" w:color="auto"/>
        <w:left w:val="none" w:sz="0" w:space="0" w:color="auto"/>
        <w:bottom w:val="none" w:sz="0" w:space="0" w:color="auto"/>
        <w:right w:val="none" w:sz="0" w:space="0" w:color="auto"/>
      </w:divBdr>
    </w:div>
    <w:div w:id="83649169">
      <w:bodyDiv w:val="1"/>
      <w:marLeft w:val="0"/>
      <w:marRight w:val="0"/>
      <w:marTop w:val="0"/>
      <w:marBottom w:val="0"/>
      <w:divBdr>
        <w:top w:val="none" w:sz="0" w:space="0" w:color="auto"/>
        <w:left w:val="none" w:sz="0" w:space="0" w:color="auto"/>
        <w:bottom w:val="none" w:sz="0" w:space="0" w:color="auto"/>
        <w:right w:val="none" w:sz="0" w:space="0" w:color="auto"/>
      </w:divBdr>
    </w:div>
    <w:div w:id="101536444">
      <w:bodyDiv w:val="1"/>
      <w:marLeft w:val="0"/>
      <w:marRight w:val="0"/>
      <w:marTop w:val="0"/>
      <w:marBottom w:val="0"/>
      <w:divBdr>
        <w:top w:val="none" w:sz="0" w:space="0" w:color="auto"/>
        <w:left w:val="none" w:sz="0" w:space="0" w:color="auto"/>
        <w:bottom w:val="none" w:sz="0" w:space="0" w:color="auto"/>
        <w:right w:val="none" w:sz="0" w:space="0" w:color="auto"/>
      </w:divBdr>
    </w:div>
    <w:div w:id="178007789">
      <w:bodyDiv w:val="1"/>
      <w:marLeft w:val="0"/>
      <w:marRight w:val="0"/>
      <w:marTop w:val="0"/>
      <w:marBottom w:val="0"/>
      <w:divBdr>
        <w:top w:val="none" w:sz="0" w:space="0" w:color="auto"/>
        <w:left w:val="none" w:sz="0" w:space="0" w:color="auto"/>
        <w:bottom w:val="none" w:sz="0" w:space="0" w:color="auto"/>
        <w:right w:val="none" w:sz="0" w:space="0" w:color="auto"/>
      </w:divBdr>
    </w:div>
    <w:div w:id="187067031">
      <w:bodyDiv w:val="1"/>
      <w:marLeft w:val="0"/>
      <w:marRight w:val="0"/>
      <w:marTop w:val="0"/>
      <w:marBottom w:val="0"/>
      <w:divBdr>
        <w:top w:val="none" w:sz="0" w:space="0" w:color="auto"/>
        <w:left w:val="none" w:sz="0" w:space="0" w:color="auto"/>
        <w:bottom w:val="none" w:sz="0" w:space="0" w:color="auto"/>
        <w:right w:val="none" w:sz="0" w:space="0" w:color="auto"/>
      </w:divBdr>
    </w:div>
    <w:div w:id="328367559">
      <w:bodyDiv w:val="1"/>
      <w:marLeft w:val="0"/>
      <w:marRight w:val="0"/>
      <w:marTop w:val="0"/>
      <w:marBottom w:val="0"/>
      <w:divBdr>
        <w:top w:val="none" w:sz="0" w:space="0" w:color="auto"/>
        <w:left w:val="none" w:sz="0" w:space="0" w:color="auto"/>
        <w:bottom w:val="none" w:sz="0" w:space="0" w:color="auto"/>
        <w:right w:val="none" w:sz="0" w:space="0" w:color="auto"/>
      </w:divBdr>
    </w:div>
    <w:div w:id="522137110">
      <w:bodyDiv w:val="1"/>
      <w:marLeft w:val="0"/>
      <w:marRight w:val="0"/>
      <w:marTop w:val="0"/>
      <w:marBottom w:val="0"/>
      <w:divBdr>
        <w:top w:val="none" w:sz="0" w:space="0" w:color="auto"/>
        <w:left w:val="none" w:sz="0" w:space="0" w:color="auto"/>
        <w:bottom w:val="none" w:sz="0" w:space="0" w:color="auto"/>
        <w:right w:val="none" w:sz="0" w:space="0" w:color="auto"/>
      </w:divBdr>
    </w:div>
    <w:div w:id="568156496">
      <w:bodyDiv w:val="1"/>
      <w:marLeft w:val="0"/>
      <w:marRight w:val="0"/>
      <w:marTop w:val="0"/>
      <w:marBottom w:val="0"/>
      <w:divBdr>
        <w:top w:val="none" w:sz="0" w:space="0" w:color="auto"/>
        <w:left w:val="none" w:sz="0" w:space="0" w:color="auto"/>
        <w:bottom w:val="none" w:sz="0" w:space="0" w:color="auto"/>
        <w:right w:val="none" w:sz="0" w:space="0" w:color="auto"/>
      </w:divBdr>
    </w:div>
    <w:div w:id="582448241">
      <w:bodyDiv w:val="1"/>
      <w:marLeft w:val="0"/>
      <w:marRight w:val="0"/>
      <w:marTop w:val="0"/>
      <w:marBottom w:val="0"/>
      <w:divBdr>
        <w:top w:val="none" w:sz="0" w:space="0" w:color="auto"/>
        <w:left w:val="none" w:sz="0" w:space="0" w:color="auto"/>
        <w:bottom w:val="none" w:sz="0" w:space="0" w:color="auto"/>
        <w:right w:val="none" w:sz="0" w:space="0" w:color="auto"/>
      </w:divBdr>
    </w:div>
    <w:div w:id="611476518">
      <w:bodyDiv w:val="1"/>
      <w:marLeft w:val="0"/>
      <w:marRight w:val="0"/>
      <w:marTop w:val="0"/>
      <w:marBottom w:val="0"/>
      <w:divBdr>
        <w:top w:val="none" w:sz="0" w:space="0" w:color="auto"/>
        <w:left w:val="none" w:sz="0" w:space="0" w:color="auto"/>
        <w:bottom w:val="none" w:sz="0" w:space="0" w:color="auto"/>
        <w:right w:val="none" w:sz="0" w:space="0" w:color="auto"/>
      </w:divBdr>
    </w:div>
    <w:div w:id="619266396">
      <w:bodyDiv w:val="1"/>
      <w:marLeft w:val="0"/>
      <w:marRight w:val="0"/>
      <w:marTop w:val="0"/>
      <w:marBottom w:val="0"/>
      <w:divBdr>
        <w:top w:val="none" w:sz="0" w:space="0" w:color="auto"/>
        <w:left w:val="none" w:sz="0" w:space="0" w:color="auto"/>
        <w:bottom w:val="none" w:sz="0" w:space="0" w:color="auto"/>
        <w:right w:val="none" w:sz="0" w:space="0" w:color="auto"/>
      </w:divBdr>
    </w:div>
    <w:div w:id="784471204">
      <w:bodyDiv w:val="1"/>
      <w:marLeft w:val="0"/>
      <w:marRight w:val="0"/>
      <w:marTop w:val="0"/>
      <w:marBottom w:val="0"/>
      <w:divBdr>
        <w:top w:val="none" w:sz="0" w:space="0" w:color="auto"/>
        <w:left w:val="none" w:sz="0" w:space="0" w:color="auto"/>
        <w:bottom w:val="none" w:sz="0" w:space="0" w:color="auto"/>
        <w:right w:val="none" w:sz="0" w:space="0" w:color="auto"/>
      </w:divBdr>
    </w:div>
    <w:div w:id="796608361">
      <w:bodyDiv w:val="1"/>
      <w:marLeft w:val="0"/>
      <w:marRight w:val="0"/>
      <w:marTop w:val="0"/>
      <w:marBottom w:val="0"/>
      <w:divBdr>
        <w:top w:val="none" w:sz="0" w:space="0" w:color="auto"/>
        <w:left w:val="none" w:sz="0" w:space="0" w:color="auto"/>
        <w:bottom w:val="none" w:sz="0" w:space="0" w:color="auto"/>
        <w:right w:val="none" w:sz="0" w:space="0" w:color="auto"/>
      </w:divBdr>
    </w:div>
    <w:div w:id="820536602">
      <w:bodyDiv w:val="1"/>
      <w:marLeft w:val="0"/>
      <w:marRight w:val="0"/>
      <w:marTop w:val="0"/>
      <w:marBottom w:val="0"/>
      <w:divBdr>
        <w:top w:val="none" w:sz="0" w:space="0" w:color="auto"/>
        <w:left w:val="none" w:sz="0" w:space="0" w:color="auto"/>
        <w:bottom w:val="none" w:sz="0" w:space="0" w:color="auto"/>
        <w:right w:val="none" w:sz="0" w:space="0" w:color="auto"/>
      </w:divBdr>
    </w:div>
    <w:div w:id="1020619124">
      <w:bodyDiv w:val="1"/>
      <w:marLeft w:val="0"/>
      <w:marRight w:val="0"/>
      <w:marTop w:val="0"/>
      <w:marBottom w:val="0"/>
      <w:divBdr>
        <w:top w:val="none" w:sz="0" w:space="0" w:color="auto"/>
        <w:left w:val="none" w:sz="0" w:space="0" w:color="auto"/>
        <w:bottom w:val="none" w:sz="0" w:space="0" w:color="auto"/>
        <w:right w:val="none" w:sz="0" w:space="0" w:color="auto"/>
      </w:divBdr>
    </w:div>
    <w:div w:id="1066878310">
      <w:bodyDiv w:val="1"/>
      <w:marLeft w:val="0"/>
      <w:marRight w:val="0"/>
      <w:marTop w:val="0"/>
      <w:marBottom w:val="0"/>
      <w:divBdr>
        <w:top w:val="none" w:sz="0" w:space="0" w:color="auto"/>
        <w:left w:val="none" w:sz="0" w:space="0" w:color="auto"/>
        <w:bottom w:val="none" w:sz="0" w:space="0" w:color="auto"/>
        <w:right w:val="none" w:sz="0" w:space="0" w:color="auto"/>
      </w:divBdr>
    </w:div>
    <w:div w:id="1104495159">
      <w:bodyDiv w:val="1"/>
      <w:marLeft w:val="0"/>
      <w:marRight w:val="0"/>
      <w:marTop w:val="0"/>
      <w:marBottom w:val="0"/>
      <w:divBdr>
        <w:top w:val="none" w:sz="0" w:space="0" w:color="auto"/>
        <w:left w:val="none" w:sz="0" w:space="0" w:color="auto"/>
        <w:bottom w:val="none" w:sz="0" w:space="0" w:color="auto"/>
        <w:right w:val="none" w:sz="0" w:space="0" w:color="auto"/>
      </w:divBdr>
    </w:div>
    <w:div w:id="1186601012">
      <w:bodyDiv w:val="1"/>
      <w:marLeft w:val="0"/>
      <w:marRight w:val="0"/>
      <w:marTop w:val="0"/>
      <w:marBottom w:val="0"/>
      <w:divBdr>
        <w:top w:val="none" w:sz="0" w:space="0" w:color="auto"/>
        <w:left w:val="none" w:sz="0" w:space="0" w:color="auto"/>
        <w:bottom w:val="none" w:sz="0" w:space="0" w:color="auto"/>
        <w:right w:val="none" w:sz="0" w:space="0" w:color="auto"/>
      </w:divBdr>
    </w:div>
    <w:div w:id="1239559606">
      <w:bodyDiv w:val="1"/>
      <w:marLeft w:val="0"/>
      <w:marRight w:val="0"/>
      <w:marTop w:val="0"/>
      <w:marBottom w:val="0"/>
      <w:divBdr>
        <w:top w:val="none" w:sz="0" w:space="0" w:color="auto"/>
        <w:left w:val="none" w:sz="0" w:space="0" w:color="auto"/>
        <w:bottom w:val="none" w:sz="0" w:space="0" w:color="auto"/>
        <w:right w:val="none" w:sz="0" w:space="0" w:color="auto"/>
      </w:divBdr>
    </w:div>
    <w:div w:id="1276206676">
      <w:bodyDiv w:val="1"/>
      <w:marLeft w:val="0"/>
      <w:marRight w:val="0"/>
      <w:marTop w:val="0"/>
      <w:marBottom w:val="0"/>
      <w:divBdr>
        <w:top w:val="none" w:sz="0" w:space="0" w:color="auto"/>
        <w:left w:val="none" w:sz="0" w:space="0" w:color="auto"/>
        <w:bottom w:val="none" w:sz="0" w:space="0" w:color="auto"/>
        <w:right w:val="none" w:sz="0" w:space="0" w:color="auto"/>
      </w:divBdr>
    </w:div>
    <w:div w:id="1312057488">
      <w:bodyDiv w:val="1"/>
      <w:marLeft w:val="0"/>
      <w:marRight w:val="0"/>
      <w:marTop w:val="0"/>
      <w:marBottom w:val="0"/>
      <w:divBdr>
        <w:top w:val="none" w:sz="0" w:space="0" w:color="auto"/>
        <w:left w:val="none" w:sz="0" w:space="0" w:color="auto"/>
        <w:bottom w:val="none" w:sz="0" w:space="0" w:color="auto"/>
        <w:right w:val="none" w:sz="0" w:space="0" w:color="auto"/>
      </w:divBdr>
    </w:div>
    <w:div w:id="1328362006">
      <w:bodyDiv w:val="1"/>
      <w:marLeft w:val="0"/>
      <w:marRight w:val="0"/>
      <w:marTop w:val="0"/>
      <w:marBottom w:val="0"/>
      <w:divBdr>
        <w:top w:val="none" w:sz="0" w:space="0" w:color="auto"/>
        <w:left w:val="none" w:sz="0" w:space="0" w:color="auto"/>
        <w:bottom w:val="none" w:sz="0" w:space="0" w:color="auto"/>
        <w:right w:val="none" w:sz="0" w:space="0" w:color="auto"/>
      </w:divBdr>
    </w:div>
    <w:div w:id="1409382295">
      <w:bodyDiv w:val="1"/>
      <w:marLeft w:val="0"/>
      <w:marRight w:val="0"/>
      <w:marTop w:val="0"/>
      <w:marBottom w:val="0"/>
      <w:divBdr>
        <w:top w:val="none" w:sz="0" w:space="0" w:color="auto"/>
        <w:left w:val="none" w:sz="0" w:space="0" w:color="auto"/>
        <w:bottom w:val="none" w:sz="0" w:space="0" w:color="auto"/>
        <w:right w:val="none" w:sz="0" w:space="0" w:color="auto"/>
      </w:divBdr>
    </w:div>
    <w:div w:id="1443497994">
      <w:bodyDiv w:val="1"/>
      <w:marLeft w:val="0"/>
      <w:marRight w:val="0"/>
      <w:marTop w:val="0"/>
      <w:marBottom w:val="0"/>
      <w:divBdr>
        <w:top w:val="none" w:sz="0" w:space="0" w:color="auto"/>
        <w:left w:val="none" w:sz="0" w:space="0" w:color="auto"/>
        <w:bottom w:val="none" w:sz="0" w:space="0" w:color="auto"/>
        <w:right w:val="none" w:sz="0" w:space="0" w:color="auto"/>
      </w:divBdr>
    </w:div>
    <w:div w:id="1613853928">
      <w:bodyDiv w:val="1"/>
      <w:marLeft w:val="0"/>
      <w:marRight w:val="0"/>
      <w:marTop w:val="0"/>
      <w:marBottom w:val="0"/>
      <w:divBdr>
        <w:top w:val="none" w:sz="0" w:space="0" w:color="auto"/>
        <w:left w:val="none" w:sz="0" w:space="0" w:color="auto"/>
        <w:bottom w:val="none" w:sz="0" w:space="0" w:color="auto"/>
        <w:right w:val="none" w:sz="0" w:space="0" w:color="auto"/>
      </w:divBdr>
    </w:div>
    <w:div w:id="1728651406">
      <w:bodyDiv w:val="1"/>
      <w:marLeft w:val="0"/>
      <w:marRight w:val="0"/>
      <w:marTop w:val="0"/>
      <w:marBottom w:val="0"/>
      <w:divBdr>
        <w:top w:val="none" w:sz="0" w:space="0" w:color="auto"/>
        <w:left w:val="none" w:sz="0" w:space="0" w:color="auto"/>
        <w:bottom w:val="none" w:sz="0" w:space="0" w:color="auto"/>
        <w:right w:val="none" w:sz="0" w:space="0" w:color="auto"/>
      </w:divBdr>
    </w:div>
    <w:div w:id="1878005349">
      <w:bodyDiv w:val="1"/>
      <w:marLeft w:val="0"/>
      <w:marRight w:val="0"/>
      <w:marTop w:val="0"/>
      <w:marBottom w:val="0"/>
      <w:divBdr>
        <w:top w:val="none" w:sz="0" w:space="0" w:color="auto"/>
        <w:left w:val="none" w:sz="0" w:space="0" w:color="auto"/>
        <w:bottom w:val="none" w:sz="0" w:space="0" w:color="auto"/>
        <w:right w:val="none" w:sz="0" w:space="0" w:color="auto"/>
      </w:divBdr>
    </w:div>
    <w:div w:id="203596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PowerPoint_Slide.sl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299D3-19B4-4F68-A281-8A5BF42E0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28</Pages>
  <Words>6479</Words>
  <Characters>36935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Эльмира</dc:creator>
  <cp:keywords/>
  <dc:description/>
  <cp:lastModifiedBy>Ким Ольга Яковлевна</cp:lastModifiedBy>
  <cp:revision>29</cp:revision>
  <cp:lastPrinted>2024-03-11T09:28:00Z</cp:lastPrinted>
  <dcterms:created xsi:type="dcterms:W3CDTF">2024-03-15T04:07:00Z</dcterms:created>
  <dcterms:modified xsi:type="dcterms:W3CDTF">2024-03-15T10:22:00Z</dcterms:modified>
</cp:coreProperties>
</file>